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79900691"/>
        <w:docPartObj>
          <w:docPartGallery w:val="Cover Pages"/>
          <w:docPartUnique/>
        </w:docPartObj>
      </w:sdtPr>
      <w:sdtEndPr>
        <w:rPr>
          <w:rFonts w:ascii="Times New Roman" w:eastAsia="Times New Roman" w:hAnsi="Times New Roman" w:cs="Times New Roman"/>
          <w:b/>
          <w:sz w:val="24"/>
          <w:szCs w:val="24"/>
        </w:rPr>
      </w:sdtEndPr>
      <w:sdtContent>
        <w:p w14:paraId="66ED10D5" w14:textId="574E7BB5" w:rsidR="00664F3A" w:rsidRDefault="00664F3A" w:rsidP="00120955">
          <w:r>
            <w:rPr>
              <w:noProof/>
              <w:lang w:val="en-US" w:eastAsia="en-US"/>
            </w:rPr>
            <w:drawing>
              <wp:inline distT="0" distB="0" distL="0" distR="0" wp14:anchorId="294A1805" wp14:editId="1A88393B">
                <wp:extent cx="5941724" cy="63865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Review-v2-1.png"/>
                        <pic:cNvPicPr/>
                      </pic:nvPicPr>
                      <pic:blipFill rotWithShape="1">
                        <a:blip r:embed="rId8" cstate="print">
                          <a:extLst>
                            <a:ext uri="{28A0092B-C50C-407E-A947-70E740481C1C}">
                              <a14:useLocalDpi xmlns:a14="http://schemas.microsoft.com/office/drawing/2010/main" val="0"/>
                            </a:ext>
                          </a:extLst>
                        </a:blip>
                        <a:srcRect l="1" t="4806" r="-512" b="16883"/>
                        <a:stretch/>
                      </pic:blipFill>
                      <pic:spPr bwMode="auto">
                        <a:xfrm>
                          <a:off x="0" y="0"/>
                          <a:ext cx="5950513" cy="6395958"/>
                        </a:xfrm>
                        <a:prstGeom prst="rect">
                          <a:avLst/>
                        </a:prstGeom>
                        <a:ln>
                          <a:noFill/>
                        </a:ln>
                        <a:extLst>
                          <a:ext uri="{53640926-AAD7-44D8-BBD7-CCE9431645EC}">
                            <a14:shadowObscured xmlns:a14="http://schemas.microsoft.com/office/drawing/2010/main"/>
                          </a:ext>
                        </a:extLst>
                      </pic:spPr>
                    </pic:pic>
                  </a:graphicData>
                </a:graphic>
              </wp:inline>
            </w:drawing>
          </w:r>
        </w:p>
        <w:p w14:paraId="2FABB3A4" w14:textId="77777777" w:rsidR="00664F3A" w:rsidRPr="009D049A" w:rsidRDefault="00664F3A" w:rsidP="008B7FDB">
          <w:pPr>
            <w:pStyle w:val="Header"/>
            <w:suppressLineNumbers/>
            <w:rPr>
              <w:color w:val="808080" w:themeColor="background1" w:themeShade="80"/>
            </w:rPr>
          </w:pPr>
        </w:p>
        <w:p w14:paraId="69176282" w14:textId="77777777" w:rsidR="00664F3A" w:rsidRDefault="00664F3A" w:rsidP="008B7FDB">
          <w:pPr>
            <w:suppressLineNumbers/>
          </w:pPr>
          <w:r>
            <w:rPr>
              <w:noProof/>
              <w:lang w:val="en-US" w:eastAsia="en-US"/>
            </w:rPr>
            <w:lastRenderedPageBreak/>
            <w:drawing>
              <wp:inline distT="0" distB="0" distL="0" distR="0" wp14:anchorId="770855DC" wp14:editId="15D2D96D">
                <wp:extent cx="5900441" cy="513873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 Review-v2-2.png"/>
                        <pic:cNvPicPr/>
                      </pic:nvPicPr>
                      <pic:blipFill rotWithShape="1">
                        <a:blip r:embed="rId9" cstate="print">
                          <a:extLst>
                            <a:ext uri="{28A0092B-C50C-407E-A947-70E740481C1C}">
                              <a14:useLocalDpi xmlns:a14="http://schemas.microsoft.com/office/drawing/2010/main" val="0"/>
                            </a:ext>
                          </a:extLst>
                        </a:blip>
                        <a:srcRect t="8567"/>
                        <a:stretch/>
                      </pic:blipFill>
                      <pic:spPr bwMode="auto">
                        <a:xfrm>
                          <a:off x="0" y="0"/>
                          <a:ext cx="5912032" cy="5148833"/>
                        </a:xfrm>
                        <a:prstGeom prst="rect">
                          <a:avLst/>
                        </a:prstGeom>
                        <a:ln>
                          <a:noFill/>
                        </a:ln>
                        <a:extLst>
                          <a:ext uri="{53640926-AAD7-44D8-BBD7-CCE9431645EC}">
                            <a14:shadowObscured xmlns:a14="http://schemas.microsoft.com/office/drawing/2010/main"/>
                          </a:ext>
                        </a:extLst>
                      </pic:spPr>
                    </pic:pic>
                  </a:graphicData>
                </a:graphic>
              </wp:inline>
            </w:drawing>
          </w:r>
        </w:p>
        <w:p w14:paraId="412AFD74" w14:textId="77777777" w:rsidR="00664F3A" w:rsidRPr="00726C3D" w:rsidRDefault="00664F3A" w:rsidP="008B7FDB">
          <w:pPr>
            <w:suppressLineNumbers/>
            <w:spacing w:line="240" w:lineRule="auto"/>
            <w:rPr>
              <w:rFonts w:cstheme="minorHAnsi"/>
              <w:b/>
              <w:bCs/>
              <w:sz w:val="40"/>
              <w:szCs w:val="48"/>
            </w:rPr>
          </w:pPr>
          <w:r w:rsidRPr="00256694">
            <w:br w:type="page"/>
          </w:r>
          <w:r w:rsidRPr="00726C3D">
            <w:rPr>
              <w:rFonts w:cstheme="minorHAnsi"/>
              <w:b/>
              <w:bCs/>
              <w:sz w:val="40"/>
              <w:szCs w:val="48"/>
            </w:rPr>
            <w:lastRenderedPageBreak/>
            <w:t>MANUSCRIPT TO REVIEW</w:t>
          </w:r>
        </w:p>
        <w:p w14:paraId="7681A6E8" w14:textId="574E7BB5" w:rsidR="00664F3A" w:rsidRDefault="00000000" w:rsidP="008B7FDB">
          <w:pPr>
            <w:suppressLineNumbers/>
            <w:rPr>
              <w:rFonts w:ascii="Times New Roman" w:eastAsia="Times New Roman" w:hAnsi="Times New Roman" w:cs="Times New Roman"/>
              <w:b/>
              <w:sz w:val="24"/>
              <w:szCs w:val="24"/>
            </w:rPr>
          </w:pPr>
        </w:p>
      </w:sdtContent>
    </w:sdt>
    <w:p w14:paraId="75E06A51" w14:textId="61E3AD71" w:rsidR="0060255A" w:rsidRDefault="008B7FDB" w:rsidP="00A40200">
      <w:pPr>
        <w:widowControl w:val="0"/>
        <w:pBdr>
          <w:top w:val="nil"/>
          <w:left w:val="nil"/>
          <w:bottom w:val="nil"/>
          <w:right w:val="nil"/>
          <w:between w:val="nil"/>
        </w:pBdr>
        <w:spacing w:line="360" w:lineRule="auto"/>
        <w:ind w:right="279"/>
        <w:jc w:val="center"/>
        <w:rPr>
          <w:rFonts w:ascii="Times New Roman" w:eastAsia="Times New Roman" w:hAnsi="Times New Roman" w:cs="Times New Roman"/>
          <w:b/>
          <w:sz w:val="24"/>
          <w:szCs w:val="24"/>
        </w:rPr>
      </w:pPr>
      <w:commentRangeStart w:id="0"/>
      <w:r w:rsidRPr="00A40200">
        <w:rPr>
          <w:rFonts w:ascii="Times New Roman" w:eastAsia="Times New Roman" w:hAnsi="Times New Roman" w:cs="Times New Roman"/>
          <w:b/>
          <w:sz w:val="24"/>
          <w:szCs w:val="24"/>
        </w:rPr>
        <w:t xml:space="preserve">Exploring the Need for Using Digital Storytelling based on Local Wisdom (DSLW) to Improve Writing Skills Elementary School Students: Teacher Perception </w:t>
      </w:r>
      <w:commentRangeEnd w:id="0"/>
      <w:r w:rsidR="0057174A">
        <w:rPr>
          <w:rStyle w:val="CommentReference"/>
        </w:rPr>
        <w:commentReference w:id="0"/>
      </w:r>
    </w:p>
    <w:p w14:paraId="355BF2FD" w14:textId="77777777" w:rsidR="004C4B0B" w:rsidRDefault="004C4B0B" w:rsidP="004C4B0B">
      <w:pPr>
        <w:widowControl w:val="0"/>
        <w:pBdr>
          <w:top w:val="nil"/>
          <w:left w:val="nil"/>
          <w:bottom w:val="nil"/>
          <w:right w:val="nil"/>
          <w:between w:val="nil"/>
        </w:pBdr>
        <w:spacing w:line="360" w:lineRule="auto"/>
        <w:jc w:val="center"/>
        <w:rPr>
          <w:rFonts w:ascii="Times New Roman" w:hAnsi="Times New Roman" w:cs="Times New Roman"/>
          <w:b/>
          <w:bCs/>
          <w:color w:val="000000"/>
          <w:sz w:val="24"/>
          <w:szCs w:val="24"/>
          <w:shd w:val="clear" w:color="auto" w:fill="FFFFFF"/>
        </w:rPr>
      </w:pPr>
    </w:p>
    <w:p w14:paraId="2A2098F7" w14:textId="2A410DB5" w:rsidR="00664F3A" w:rsidRDefault="00D510C7" w:rsidP="00D510C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D510C7">
        <w:rPr>
          <w:rFonts w:ascii="Times New Roman" w:hAnsi="Times New Roman" w:cs="Times New Roman"/>
          <w:b/>
          <w:bCs/>
          <w:color w:val="000000"/>
          <w:sz w:val="24"/>
          <w:szCs w:val="24"/>
          <w:highlight w:val="cyan"/>
          <w:shd w:val="clear" w:color="auto" w:fill="FFFFFF"/>
        </w:rPr>
        <w:t>Teachers' Perceptions on the Need to Use Digital Storytelling Based on Local Wisdom to Improve Writing Skills</w:t>
      </w:r>
    </w:p>
    <w:p w14:paraId="3C00639D" w14:textId="77777777" w:rsidR="00664F3A" w:rsidRPr="008844C7" w:rsidRDefault="00664F3A" w:rsidP="00664F3A">
      <w:pPr>
        <w:rPr>
          <w:rFonts w:ascii="Times New Roman" w:hAnsi="Times New Roman" w:cs="Times New Roman"/>
          <w:sz w:val="24"/>
          <w:szCs w:val="24"/>
          <w:lang w:val="en-GB"/>
        </w:rPr>
      </w:pPr>
      <w:bookmarkStart w:id="1" w:name="_Hlk84415815"/>
      <w:r w:rsidRPr="008844C7">
        <w:rPr>
          <w:rFonts w:ascii="Times New Roman" w:hAnsi="Times New Roman" w:cs="Times New Roman"/>
          <w:sz w:val="24"/>
          <w:szCs w:val="24"/>
          <w:highlight w:val="yellow"/>
          <w:lang w:val="en-GB"/>
        </w:rPr>
        <w:t>[Information redacted to maintain the integrity of the review process]</w:t>
      </w:r>
    </w:p>
    <w:bookmarkEnd w:id="1"/>
    <w:p w14:paraId="6E227C1D" w14:textId="77777777" w:rsidR="00664F3A" w:rsidRPr="00664F3A" w:rsidRDefault="00664F3A" w:rsidP="00A40200">
      <w:pPr>
        <w:widowControl w:val="0"/>
        <w:pBdr>
          <w:top w:val="nil"/>
          <w:left w:val="nil"/>
          <w:bottom w:val="nil"/>
          <w:right w:val="nil"/>
          <w:between w:val="nil"/>
        </w:pBdr>
        <w:spacing w:line="360" w:lineRule="auto"/>
        <w:rPr>
          <w:rFonts w:ascii="Times New Roman" w:eastAsia="Times New Roman" w:hAnsi="Times New Roman" w:cs="Times New Roman"/>
          <w:sz w:val="24"/>
          <w:szCs w:val="24"/>
          <w:lang w:val="en-GB"/>
        </w:rPr>
      </w:pPr>
    </w:p>
    <w:p w14:paraId="3EA148CC" w14:textId="6039F2B3"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lang w:val="fr-FR"/>
        </w:rPr>
      </w:pPr>
      <w:r w:rsidRPr="00A40200">
        <w:rPr>
          <w:rFonts w:ascii="Times New Roman" w:eastAsia="Times New Roman" w:hAnsi="Times New Roman" w:cs="Times New Roman"/>
          <w:b/>
          <w:sz w:val="24"/>
          <w:szCs w:val="24"/>
          <w:highlight w:val="white"/>
          <w:lang w:val="fr-FR"/>
        </w:rPr>
        <w:t xml:space="preserve">Abstract: </w:t>
      </w:r>
      <w:r w:rsidRPr="00A40200">
        <w:rPr>
          <w:rFonts w:ascii="Times New Roman" w:eastAsia="Times New Roman" w:hAnsi="Times New Roman" w:cs="Times New Roman"/>
          <w:b/>
          <w:sz w:val="24"/>
          <w:szCs w:val="24"/>
          <w:lang w:val="fr-FR"/>
        </w:rPr>
        <w:t xml:space="preserve"> </w:t>
      </w:r>
    </w:p>
    <w:p w14:paraId="6788D065" w14:textId="01C07065" w:rsidR="00C35E8A" w:rsidRPr="00A40200" w:rsidRDefault="00C35E8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commentRangeStart w:id="2"/>
      <w:r w:rsidRPr="00A40200">
        <w:rPr>
          <w:rFonts w:ascii="Times New Roman" w:eastAsia="Times New Roman" w:hAnsi="Times New Roman" w:cs="Times New Roman"/>
          <w:b/>
          <w:bCs/>
          <w:sz w:val="24"/>
          <w:szCs w:val="24"/>
        </w:rPr>
        <w:t>Background</w:t>
      </w:r>
      <w:r w:rsidRPr="00A40200">
        <w:rPr>
          <w:rFonts w:ascii="Times New Roman" w:eastAsia="Times New Roman" w:hAnsi="Times New Roman" w:cs="Times New Roman"/>
          <w:sz w:val="24"/>
          <w:szCs w:val="24"/>
        </w:rPr>
        <w:t>: Local wisdom-based digital storytelling emerges from a combination of storytelling and digital integration with local wisdom to meet the needs of teaching materials in elementary schools, such as communication and self-expression, as well as to facilitate learning in improving language skills, one of which is in the aspect of writing skills.</w:t>
      </w:r>
    </w:p>
    <w:p w14:paraId="36320B7F" w14:textId="781D709A" w:rsidR="00C35E8A" w:rsidRPr="00A40200" w:rsidRDefault="00C35E8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b/>
          <w:bCs/>
          <w:sz w:val="24"/>
          <w:szCs w:val="24"/>
        </w:rPr>
        <w:t>Aim</w:t>
      </w:r>
      <w:r w:rsidRPr="00A40200">
        <w:rPr>
          <w:rFonts w:ascii="Times New Roman" w:eastAsia="Times New Roman" w:hAnsi="Times New Roman" w:cs="Times New Roman"/>
          <w:sz w:val="24"/>
          <w:szCs w:val="24"/>
        </w:rPr>
        <w:t>: The purpose of this research is to find out the needs of teachers in using digital storytelling based on local wisdom.</w:t>
      </w:r>
    </w:p>
    <w:p w14:paraId="7E4662F4" w14:textId="1C75AEB8" w:rsidR="00C35E8A" w:rsidRPr="00A40200" w:rsidRDefault="00C35E8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b/>
          <w:bCs/>
          <w:sz w:val="24"/>
          <w:szCs w:val="24"/>
        </w:rPr>
        <w:t>Setting</w:t>
      </w:r>
      <w:r w:rsidRPr="00A40200">
        <w:rPr>
          <w:rFonts w:ascii="Times New Roman" w:eastAsia="Times New Roman" w:hAnsi="Times New Roman" w:cs="Times New Roman"/>
          <w:sz w:val="24"/>
          <w:szCs w:val="24"/>
        </w:rPr>
        <w:t>: This research begins with a survey of several elementary schools in Pandeglang to explore the extent to which digital storytelling is based on local wisdom selected by purposive sampling.</w:t>
      </w:r>
    </w:p>
    <w:p w14:paraId="265E62EC" w14:textId="180E903F" w:rsidR="00C35E8A" w:rsidRPr="00A40200" w:rsidRDefault="00C35E8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b/>
          <w:bCs/>
          <w:sz w:val="24"/>
          <w:szCs w:val="24"/>
        </w:rPr>
        <w:t>Method</w:t>
      </w:r>
      <w:r w:rsidRPr="00A40200">
        <w:rPr>
          <w:rFonts w:ascii="Times New Roman" w:eastAsia="Times New Roman" w:hAnsi="Times New Roman" w:cs="Times New Roman"/>
          <w:sz w:val="24"/>
          <w:szCs w:val="24"/>
        </w:rPr>
        <w:t>:</w:t>
      </w:r>
      <w:r w:rsidR="00EA3684" w:rsidRPr="00A40200">
        <w:rPr>
          <w:rFonts w:ascii="Times New Roman" w:eastAsia="Times New Roman" w:hAnsi="Times New Roman" w:cs="Times New Roman"/>
          <w:sz w:val="24"/>
          <w:szCs w:val="24"/>
        </w:rPr>
        <w:t xml:space="preserve"> Data </w:t>
      </w:r>
      <w:r w:rsidR="006F214B" w:rsidRPr="00A40200">
        <w:rPr>
          <w:rFonts w:ascii="Times New Roman" w:eastAsia="Times New Roman" w:hAnsi="Times New Roman" w:cs="Times New Roman"/>
          <w:sz w:val="24"/>
          <w:szCs w:val="24"/>
        </w:rPr>
        <w:t>was collected</w:t>
      </w:r>
      <w:r w:rsidR="00EA3684" w:rsidRPr="00A40200">
        <w:rPr>
          <w:rFonts w:ascii="Times New Roman" w:eastAsia="Times New Roman" w:hAnsi="Times New Roman" w:cs="Times New Roman"/>
          <w:sz w:val="24"/>
          <w:szCs w:val="24"/>
        </w:rPr>
        <w:t xml:space="preserve"> through questionnaires to 60 teachers and semi-structured interviews with 24 teacher participants to validate the results and develop a deeper understanding.</w:t>
      </w:r>
      <w:commentRangeEnd w:id="2"/>
      <w:r w:rsidR="00535B0C">
        <w:rPr>
          <w:rStyle w:val="CommentReference"/>
        </w:rPr>
        <w:commentReference w:id="2"/>
      </w:r>
    </w:p>
    <w:p w14:paraId="61504299" w14:textId="4FB2A5AC" w:rsidR="00C35E8A" w:rsidRDefault="00C35E8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b/>
          <w:bCs/>
          <w:sz w:val="24"/>
          <w:szCs w:val="24"/>
        </w:rPr>
        <w:t>Result:</w:t>
      </w:r>
      <w:r w:rsidR="005C2B25" w:rsidRPr="00A40200">
        <w:rPr>
          <w:rFonts w:ascii="Times New Roman" w:eastAsia="Times New Roman" w:hAnsi="Times New Roman" w:cs="Times New Roman"/>
          <w:b/>
          <w:bCs/>
          <w:sz w:val="24"/>
          <w:szCs w:val="24"/>
        </w:rPr>
        <w:t xml:space="preserve"> </w:t>
      </w:r>
      <w:commentRangeStart w:id="3"/>
      <w:r w:rsidR="005C2B25" w:rsidRPr="00A40200">
        <w:rPr>
          <w:rFonts w:ascii="Times New Roman" w:eastAsia="Times New Roman" w:hAnsi="Times New Roman" w:cs="Times New Roman"/>
          <w:sz w:val="24"/>
          <w:szCs w:val="24"/>
        </w:rPr>
        <w:t xml:space="preserve">This research can also be a reference and input for educators, especially elementary school teachers, in innovating in developing teaching materials to create an active and fun learning process for elementary school students </w:t>
      </w:r>
      <w:r w:rsidR="006F214B" w:rsidRPr="00A40200">
        <w:rPr>
          <w:rFonts w:ascii="Times New Roman" w:eastAsia="Times New Roman" w:hAnsi="Times New Roman" w:cs="Times New Roman"/>
          <w:sz w:val="24"/>
          <w:szCs w:val="24"/>
        </w:rPr>
        <w:t>to achieve learning objectives</w:t>
      </w:r>
      <w:r w:rsidR="005C2B25" w:rsidRPr="00A40200">
        <w:rPr>
          <w:rFonts w:ascii="Times New Roman" w:eastAsia="Times New Roman" w:hAnsi="Times New Roman" w:cs="Times New Roman"/>
          <w:sz w:val="24"/>
          <w:szCs w:val="24"/>
        </w:rPr>
        <w:t>.</w:t>
      </w:r>
      <w:commentRangeEnd w:id="3"/>
      <w:r w:rsidR="0057174A">
        <w:rPr>
          <w:rStyle w:val="CommentReference"/>
        </w:rPr>
        <w:commentReference w:id="3"/>
      </w:r>
    </w:p>
    <w:p w14:paraId="696C8172" w14:textId="093A76C8" w:rsidR="0003216C" w:rsidRPr="00A40200" w:rsidRDefault="0003216C" w:rsidP="00A40200">
      <w:pPr>
        <w:widowControl w:val="0"/>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03216C">
        <w:rPr>
          <w:rFonts w:ascii="Times New Roman" w:eastAsia="Times New Roman" w:hAnsi="Times New Roman" w:cs="Times New Roman"/>
          <w:sz w:val="24"/>
          <w:szCs w:val="24"/>
          <w:highlight w:val="cyan"/>
        </w:rPr>
        <w:t xml:space="preserve">The development of digital storytelling teaching materials based on local wisdom needs to pay attention to the principle of meaningfulness; the principle of authenticity; The principle of integration and the principle of functioning, then the principle of communicative performance, contextual principles, and the principle of assessing conditions delivered by teachers. Based on the results of the study, most teachers' perceptions agree on developing digital storytelling teaching materials based on local wisdom to improve the story writing skills of elementary </w:t>
      </w:r>
      <w:r w:rsidRPr="0003216C">
        <w:rPr>
          <w:rFonts w:ascii="Times New Roman" w:eastAsia="Times New Roman" w:hAnsi="Times New Roman" w:cs="Times New Roman"/>
          <w:sz w:val="24"/>
          <w:szCs w:val="24"/>
          <w:highlight w:val="cyan"/>
        </w:rPr>
        <w:lastRenderedPageBreak/>
        <w:t>school students.</w:t>
      </w:r>
    </w:p>
    <w:p w14:paraId="4B8E6B3B" w14:textId="3FB35B64" w:rsidR="005C2B25" w:rsidRPr="00A40200" w:rsidRDefault="00C35E8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b/>
          <w:bCs/>
          <w:sz w:val="24"/>
          <w:szCs w:val="24"/>
        </w:rPr>
        <w:t>Conclusion:</w:t>
      </w:r>
      <w:r w:rsidR="00EA3684" w:rsidRPr="00A40200">
        <w:rPr>
          <w:rFonts w:ascii="Times New Roman" w:eastAsia="Times New Roman" w:hAnsi="Times New Roman" w:cs="Times New Roman"/>
          <w:b/>
          <w:bCs/>
          <w:sz w:val="24"/>
          <w:szCs w:val="24"/>
        </w:rPr>
        <w:t xml:space="preserve"> </w:t>
      </w:r>
      <w:r w:rsidR="005C2B25" w:rsidRPr="00A40200">
        <w:rPr>
          <w:rFonts w:ascii="Times New Roman" w:eastAsia="Times New Roman" w:hAnsi="Times New Roman" w:cs="Times New Roman"/>
          <w:sz w:val="24"/>
          <w:szCs w:val="24"/>
        </w:rPr>
        <w:t xml:space="preserve">In conclusion, digital storytelling teaching materials based on local wisdom </w:t>
      </w:r>
      <w:r w:rsidR="006F214B" w:rsidRPr="00A40200">
        <w:rPr>
          <w:rFonts w:ascii="Times New Roman" w:eastAsia="Times New Roman" w:hAnsi="Times New Roman" w:cs="Times New Roman"/>
          <w:sz w:val="24"/>
          <w:szCs w:val="24"/>
        </w:rPr>
        <w:t>can be developed and applied</w:t>
      </w:r>
      <w:r w:rsidR="005C2B25" w:rsidRPr="00A40200">
        <w:rPr>
          <w:rFonts w:ascii="Times New Roman" w:eastAsia="Times New Roman" w:hAnsi="Times New Roman" w:cs="Times New Roman"/>
          <w:sz w:val="24"/>
          <w:szCs w:val="24"/>
        </w:rPr>
        <w:t xml:space="preserve"> in the teaching and learning process.</w:t>
      </w:r>
    </w:p>
    <w:p w14:paraId="1255C526" w14:textId="3B6A3E0D" w:rsidR="005E28C6" w:rsidRPr="00A40200" w:rsidRDefault="005E28C6" w:rsidP="00A40200">
      <w:pPr>
        <w:widowControl w:val="0"/>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A40200">
        <w:rPr>
          <w:rFonts w:ascii="Times New Roman" w:eastAsia="Times New Roman" w:hAnsi="Times New Roman" w:cs="Times New Roman"/>
          <w:b/>
          <w:bCs/>
          <w:sz w:val="24"/>
          <w:szCs w:val="24"/>
        </w:rPr>
        <w:t>Contribution:</w:t>
      </w:r>
      <w:r w:rsidRPr="00A40200">
        <w:rPr>
          <w:rFonts w:ascii="Times New Roman" w:eastAsia="Times New Roman" w:hAnsi="Times New Roman" w:cs="Times New Roman"/>
          <w:sz w:val="24"/>
          <w:szCs w:val="24"/>
        </w:rPr>
        <w:t xml:space="preserve"> This research can also be a reference and input for educators, especially elementary school teachers, in innovating to develop teaching materials to create an active and enjoyable learning process for elementary school students </w:t>
      </w:r>
      <w:r w:rsidR="006F214B" w:rsidRPr="00A40200">
        <w:rPr>
          <w:rFonts w:ascii="Times New Roman" w:eastAsia="Times New Roman" w:hAnsi="Times New Roman" w:cs="Times New Roman"/>
          <w:sz w:val="24"/>
          <w:szCs w:val="24"/>
        </w:rPr>
        <w:t>to achieve learning objectives</w:t>
      </w:r>
      <w:r w:rsidRPr="00A40200">
        <w:rPr>
          <w:rFonts w:ascii="Times New Roman" w:eastAsia="Times New Roman" w:hAnsi="Times New Roman" w:cs="Times New Roman"/>
          <w:sz w:val="24"/>
          <w:szCs w:val="24"/>
        </w:rPr>
        <w:t>.</w:t>
      </w:r>
    </w:p>
    <w:p w14:paraId="0985B7F3" w14:textId="77777777" w:rsidR="005E28C6" w:rsidRPr="00A40200" w:rsidRDefault="005E28C6" w:rsidP="00A40200">
      <w:pPr>
        <w:widowControl w:val="0"/>
        <w:pBdr>
          <w:top w:val="nil"/>
          <w:left w:val="nil"/>
          <w:bottom w:val="nil"/>
          <w:right w:val="nil"/>
          <w:between w:val="nil"/>
        </w:pBdr>
        <w:spacing w:line="360" w:lineRule="auto"/>
        <w:rPr>
          <w:rFonts w:ascii="Times New Roman" w:eastAsia="Times New Roman" w:hAnsi="Times New Roman" w:cs="Times New Roman"/>
          <w:b/>
          <w:bCs/>
          <w:sz w:val="24"/>
          <w:szCs w:val="24"/>
        </w:rPr>
      </w:pPr>
    </w:p>
    <w:p w14:paraId="4BC54E43" w14:textId="3C4CB524" w:rsidR="00664F3A" w:rsidRDefault="00C35E8A" w:rsidP="00664F3A">
      <w:pPr>
        <w:widowControl w:val="0"/>
        <w:pBdr>
          <w:top w:val="nil"/>
          <w:left w:val="nil"/>
          <w:bottom w:val="nil"/>
          <w:right w:val="nil"/>
          <w:between w:val="nil"/>
        </w:pBdr>
        <w:spacing w:line="360" w:lineRule="auto"/>
        <w:rPr>
          <w:rFonts w:ascii="Times New Roman" w:eastAsia="Times New Roman" w:hAnsi="Times New Roman" w:cs="Times New Roman"/>
          <w:i/>
          <w:sz w:val="24"/>
          <w:szCs w:val="24"/>
        </w:rPr>
      </w:pPr>
      <w:r w:rsidRPr="00A40200">
        <w:rPr>
          <w:rFonts w:ascii="Times New Roman" w:eastAsia="Times New Roman" w:hAnsi="Times New Roman" w:cs="Times New Roman"/>
          <w:b/>
          <w:bCs/>
          <w:sz w:val="24"/>
          <w:szCs w:val="24"/>
        </w:rPr>
        <w:t>Keyword</w:t>
      </w:r>
      <w:r w:rsidR="006F214B" w:rsidRPr="00A40200">
        <w:rPr>
          <w:rFonts w:ascii="Times New Roman" w:eastAsia="Times New Roman" w:hAnsi="Times New Roman" w:cs="Times New Roman"/>
          <w:b/>
          <w:bCs/>
          <w:sz w:val="24"/>
          <w:szCs w:val="24"/>
        </w:rPr>
        <w:t>s</w:t>
      </w:r>
      <w:r w:rsidRPr="00A40200">
        <w:rPr>
          <w:rFonts w:ascii="Times New Roman" w:eastAsia="Times New Roman" w:hAnsi="Times New Roman" w:cs="Times New Roman"/>
          <w:sz w:val="24"/>
          <w:szCs w:val="24"/>
        </w:rPr>
        <w:t>:</w:t>
      </w:r>
      <w:r w:rsidR="00EA3684" w:rsidRPr="00A40200">
        <w:rPr>
          <w:rFonts w:ascii="Times New Roman" w:eastAsia="Times New Roman" w:hAnsi="Times New Roman" w:cs="Times New Roman"/>
          <w:sz w:val="24"/>
          <w:szCs w:val="24"/>
        </w:rPr>
        <w:t xml:space="preserve"> </w:t>
      </w:r>
      <w:r w:rsidR="00A3077A">
        <w:rPr>
          <w:rFonts w:ascii="Times New Roman" w:eastAsia="Times New Roman" w:hAnsi="Times New Roman" w:cs="Times New Roman"/>
          <w:i/>
          <w:sz w:val="24"/>
          <w:szCs w:val="24"/>
        </w:rPr>
        <w:t>Digital storytelling</w:t>
      </w:r>
      <w:r w:rsidR="00EA3684" w:rsidRPr="00A40200">
        <w:rPr>
          <w:rFonts w:ascii="Times New Roman" w:eastAsia="Times New Roman" w:hAnsi="Times New Roman" w:cs="Times New Roman"/>
          <w:i/>
          <w:sz w:val="24"/>
          <w:szCs w:val="24"/>
        </w:rPr>
        <w:t>, Local Wisdom, Writing Skills.</w:t>
      </w:r>
      <w:r w:rsidR="00664F3A">
        <w:rPr>
          <w:rFonts w:ascii="Times New Roman" w:eastAsia="Times New Roman" w:hAnsi="Times New Roman" w:cs="Times New Roman"/>
          <w:i/>
          <w:sz w:val="24"/>
          <w:szCs w:val="24"/>
        </w:rPr>
        <w:br w:type="page"/>
      </w:r>
    </w:p>
    <w:p w14:paraId="2BC05FF8" w14:textId="32B428C6" w:rsidR="0060255A" w:rsidRDefault="004E3ABF"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highlight w:val="white"/>
        </w:rPr>
        <w:lastRenderedPageBreak/>
        <w:t>Introduction</w:t>
      </w:r>
      <w:r w:rsidRPr="00A40200">
        <w:rPr>
          <w:rFonts w:ascii="Times New Roman" w:eastAsia="Times New Roman" w:hAnsi="Times New Roman" w:cs="Times New Roman"/>
          <w:b/>
          <w:sz w:val="24"/>
          <w:szCs w:val="24"/>
        </w:rPr>
        <w:t xml:space="preserve"> </w:t>
      </w:r>
    </w:p>
    <w:p w14:paraId="448CF365" w14:textId="77777777" w:rsidR="00664F3A" w:rsidRPr="00A40200" w:rsidRDefault="00664F3A"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p>
    <w:p w14:paraId="0E2E7D0C" w14:textId="3EA742DE"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commentRangeStart w:id="4"/>
      <w:r w:rsidRPr="00A40200">
        <w:rPr>
          <w:rFonts w:ascii="Times New Roman" w:eastAsia="Times New Roman" w:hAnsi="Times New Roman" w:cs="Times New Roman"/>
          <w:sz w:val="24"/>
          <w:szCs w:val="24"/>
        </w:rPr>
        <w:t>Indonesian language learning</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w:t>
      </w:r>
      <w:r w:rsidR="006F214B" w:rsidRPr="00A40200">
        <w:rPr>
          <w:rFonts w:ascii="Times New Roman" w:eastAsia="Times New Roman" w:hAnsi="Times New Roman" w:cs="Times New Roman"/>
          <w:sz w:val="24"/>
          <w:szCs w:val="24"/>
        </w:rPr>
        <w:t>carried out in accordance with the achievement orientation of the learning objectives, will</w:t>
      </w:r>
      <w:r w:rsidRPr="00A40200">
        <w:rPr>
          <w:rFonts w:ascii="Times New Roman" w:eastAsia="Times New Roman" w:hAnsi="Times New Roman" w:cs="Times New Roman"/>
          <w:sz w:val="24"/>
          <w:szCs w:val="24"/>
        </w:rPr>
        <w:t xml:space="preserve"> encourage students to become proficient in Indonesian. Students </w:t>
      </w:r>
      <w:r w:rsidR="006F214B" w:rsidRPr="00A40200">
        <w:rPr>
          <w:rFonts w:ascii="Times New Roman" w:eastAsia="Times New Roman" w:hAnsi="Times New Roman" w:cs="Times New Roman"/>
          <w:sz w:val="24"/>
          <w:szCs w:val="24"/>
        </w:rPr>
        <w:t xml:space="preserve">trained in Indonesian will find it easier and faster to learn and </w:t>
      </w:r>
      <w:r w:rsidR="003344AF" w:rsidRPr="00A40200">
        <w:rPr>
          <w:rFonts w:ascii="Times New Roman" w:eastAsia="Times New Roman" w:hAnsi="Times New Roman" w:cs="Times New Roman"/>
          <w:sz w:val="24"/>
          <w:szCs w:val="24"/>
        </w:rPr>
        <w:t>can</w:t>
      </w:r>
      <w:r w:rsidR="006F214B" w:rsidRPr="00A40200">
        <w:rPr>
          <w:rFonts w:ascii="Times New Roman" w:eastAsia="Times New Roman" w:hAnsi="Times New Roman" w:cs="Times New Roman"/>
          <w:sz w:val="24"/>
          <w:szCs w:val="24"/>
        </w:rPr>
        <w:t xml:space="preserve"> achieve</w:t>
      </w:r>
      <w:r w:rsidRPr="00A40200">
        <w:rPr>
          <w:rFonts w:ascii="Times New Roman" w:eastAsia="Times New Roman" w:hAnsi="Times New Roman" w:cs="Times New Roman"/>
          <w:sz w:val="24"/>
          <w:szCs w:val="24"/>
        </w:rPr>
        <w:t xml:space="preserve"> achievements. </w:t>
      </w:r>
      <w:r w:rsidR="00BA096D" w:rsidRPr="00A40200">
        <w:rPr>
          <w:rFonts w:ascii="Times New Roman" w:eastAsia="Times New Roman" w:hAnsi="Times New Roman" w:cs="Times New Roman"/>
          <w:sz w:val="24"/>
          <w:szCs w:val="24"/>
        </w:rPr>
        <w:t>L</w:t>
      </w:r>
      <w:r w:rsidRPr="00A40200">
        <w:rPr>
          <w:rFonts w:ascii="Times New Roman" w:eastAsia="Times New Roman" w:hAnsi="Times New Roman" w:cs="Times New Roman"/>
          <w:sz w:val="24"/>
          <w:szCs w:val="24"/>
        </w:rPr>
        <w:t>earning Indonesian</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oriented toward achieving language learning objectives, can hone their reasoning and train students to practice thinking coherently, orderly</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 thoroughly. For elementary school students, it will be easier to reconstruct their memories of events or experiences through stimulation. One of the stimulations that can be used to improve memory related to language competence is telling stories using digital storytelling teaching materials based on local wisdom in classroom learning.  </w:t>
      </w:r>
      <w:commentRangeEnd w:id="4"/>
      <w:r w:rsidR="0057174A">
        <w:rPr>
          <w:rStyle w:val="CommentReference"/>
        </w:rPr>
        <w:commentReference w:id="4"/>
      </w:r>
      <w:r w:rsidR="00F326BF" w:rsidRPr="00F326BF">
        <w:rPr>
          <w:rFonts w:ascii="Times New Roman" w:eastAsia="Times New Roman" w:hAnsi="Times New Roman" w:cs="Times New Roman"/>
          <w:sz w:val="24"/>
          <w:szCs w:val="24"/>
          <w:highlight w:val="cyan"/>
        </w:rPr>
        <w:t>(</w:t>
      </w:r>
      <w:r w:rsidR="00F326BF" w:rsidRPr="00F326BF">
        <w:rPr>
          <w:rFonts w:ascii="Times New Roman" w:hAnsi="Times New Roman" w:cs="Times New Roman"/>
          <w:color w:val="000000"/>
          <w:sz w:val="24"/>
          <w:szCs w:val="24"/>
          <w:highlight w:val="cyan"/>
        </w:rPr>
        <w:t>Lee, 2014 and Robin, 2016)</w:t>
      </w:r>
      <w:r w:rsidR="00F326BF" w:rsidRPr="00F326BF">
        <w:rPr>
          <w:rFonts w:ascii="Times New Roman" w:eastAsia="Times New Roman" w:hAnsi="Times New Roman" w:cs="Times New Roman"/>
          <w:sz w:val="24"/>
          <w:szCs w:val="24"/>
          <w:highlight w:val="cyan"/>
        </w:rPr>
        <w:t>.</w:t>
      </w:r>
      <w:r w:rsidR="00F326BF" w:rsidRPr="00950FDD">
        <w:rPr>
          <w:rFonts w:ascii="Times New Roman" w:eastAsia="Times New Roman" w:hAnsi="Times New Roman" w:cs="Times New Roman"/>
          <w:sz w:val="24"/>
          <w:szCs w:val="24"/>
        </w:rPr>
        <w:t xml:space="preserve">  </w:t>
      </w:r>
    </w:p>
    <w:p w14:paraId="287FE192" w14:textId="28FB9BAB"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The learning program is not just a series of topics/topics, but a</w:t>
      </w:r>
      <w:r w:rsidR="006F214B" w:rsidRPr="00A40200">
        <w:rPr>
          <w:rFonts w:ascii="Times New Roman" w:eastAsia="Times New Roman" w:hAnsi="Times New Roman" w:cs="Times New Roman"/>
          <w:sz w:val="24"/>
          <w:szCs w:val="24"/>
        </w:rPr>
        <w:t>n issue</w:t>
      </w:r>
      <w:r w:rsidRPr="00A40200">
        <w:rPr>
          <w:rFonts w:ascii="Times New Roman" w:eastAsia="Times New Roman" w:hAnsi="Times New Roman" w:cs="Times New Roman"/>
          <w:sz w:val="24"/>
          <w:szCs w:val="24"/>
        </w:rPr>
        <w:t xml:space="preserve"> that students must understand and master and can use in their lives. </w:t>
      </w:r>
      <w:r w:rsidR="00BA096D" w:rsidRPr="00A40200">
        <w:rPr>
          <w:rFonts w:ascii="Times New Roman" w:eastAsia="Times New Roman" w:hAnsi="Times New Roman" w:cs="Times New Roman"/>
          <w:sz w:val="24"/>
          <w:szCs w:val="24"/>
        </w:rPr>
        <w:t>B</w:t>
      </w:r>
      <w:r w:rsidRPr="00A40200">
        <w:rPr>
          <w:rFonts w:ascii="Times New Roman" w:eastAsia="Times New Roman" w:hAnsi="Times New Roman" w:cs="Times New Roman"/>
          <w:sz w:val="24"/>
          <w:szCs w:val="24"/>
        </w:rPr>
        <w:t xml:space="preserve">asic education in Japan shows that previous conceptions about something students have based on character and cultural background are important in the learning process. Students of all ages have concepts about various phenomena they bring to class (Widisuseno, 2019). The initial </w:t>
      </w:r>
      <w:r w:rsidR="006F214B" w:rsidRPr="00A40200">
        <w:rPr>
          <w:rFonts w:ascii="Times New Roman" w:eastAsia="Times New Roman" w:hAnsi="Times New Roman" w:cs="Times New Roman"/>
          <w:sz w:val="24"/>
          <w:szCs w:val="24"/>
        </w:rPr>
        <w:t>idea</w:t>
      </w:r>
      <w:r w:rsidRPr="00A40200">
        <w:rPr>
          <w:rFonts w:ascii="Times New Roman" w:eastAsia="Times New Roman" w:hAnsi="Times New Roman" w:cs="Times New Roman"/>
          <w:sz w:val="24"/>
          <w:szCs w:val="24"/>
        </w:rPr>
        <w:t xml:space="preserve">s </w:t>
      </w:r>
      <w:r w:rsidR="006F214B" w:rsidRPr="00A40200">
        <w:rPr>
          <w:rFonts w:ascii="Times New Roman" w:eastAsia="Times New Roman" w:hAnsi="Times New Roman" w:cs="Times New Roman"/>
          <w:sz w:val="24"/>
          <w:szCs w:val="24"/>
        </w:rPr>
        <w:t>these students possess can be sourced, among others, from cultural backgrounds, family, media, and</w:t>
      </w:r>
      <w:r w:rsidRPr="00A40200">
        <w:rPr>
          <w:rFonts w:ascii="Times New Roman" w:eastAsia="Times New Roman" w:hAnsi="Times New Roman" w:cs="Times New Roman"/>
          <w:sz w:val="24"/>
          <w:szCs w:val="24"/>
        </w:rPr>
        <w:t xml:space="preserve"> other things. Students directly hear, see, experience</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at the same time</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use it. This concept proved to be very helpful and valuable in the context of his life</w:t>
      </w:r>
      <w:r w:rsidR="00BA096D" w:rsidRPr="00A40200">
        <w:rPr>
          <w:rFonts w:ascii="Times New Roman" w:eastAsia="Times New Roman" w:hAnsi="Times New Roman" w:cs="Times New Roman"/>
          <w:sz w:val="24"/>
          <w:szCs w:val="24"/>
        </w:rPr>
        <w:t>, l</w:t>
      </w:r>
      <w:r w:rsidRPr="00A40200">
        <w:rPr>
          <w:rFonts w:ascii="Times New Roman" w:eastAsia="Times New Roman" w:hAnsi="Times New Roman" w:cs="Times New Roman"/>
          <w:sz w:val="24"/>
          <w:szCs w:val="24"/>
        </w:rPr>
        <w:t xml:space="preserve">ikewise with students' writing abilities. </w:t>
      </w:r>
      <w:r w:rsidR="00BA096D" w:rsidRPr="00A40200">
        <w:rPr>
          <w:rFonts w:ascii="Times New Roman" w:eastAsia="Times New Roman" w:hAnsi="Times New Roman" w:cs="Times New Roman"/>
          <w:sz w:val="24"/>
          <w:szCs w:val="24"/>
        </w:rPr>
        <w:t>T</w:t>
      </w:r>
      <w:r w:rsidRPr="00A40200">
        <w:rPr>
          <w:rFonts w:ascii="Times New Roman" w:eastAsia="Times New Roman" w:hAnsi="Times New Roman" w:cs="Times New Roman"/>
          <w:sz w:val="24"/>
          <w:szCs w:val="24"/>
        </w:rPr>
        <w:t xml:space="preserve">he right strategy will encourage writing skills to develop </w:t>
      </w:r>
      <w:r w:rsidR="006F214B" w:rsidRPr="00A40200">
        <w:rPr>
          <w:rFonts w:ascii="Times New Roman" w:eastAsia="Times New Roman" w:hAnsi="Times New Roman" w:cs="Times New Roman"/>
          <w:sz w:val="24"/>
          <w:szCs w:val="24"/>
        </w:rPr>
        <w:t>by</w:t>
      </w:r>
      <w:r w:rsidRPr="00A40200">
        <w:rPr>
          <w:rFonts w:ascii="Times New Roman" w:eastAsia="Times New Roman" w:hAnsi="Times New Roman" w:cs="Times New Roman"/>
          <w:sz w:val="24"/>
          <w:szCs w:val="24"/>
        </w:rPr>
        <w:t xml:space="preserve"> learning objectives.  </w:t>
      </w:r>
    </w:p>
    <w:p w14:paraId="4CFD57F5" w14:textId="1B003BFC" w:rsidR="0060255A" w:rsidRPr="00A40200"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commentRangeStart w:id="5"/>
      <w:commentRangeStart w:id="6"/>
      <w:commentRangeStart w:id="7"/>
      <w:r w:rsidRPr="00A40200">
        <w:rPr>
          <w:rFonts w:ascii="Times New Roman" w:eastAsia="Times New Roman" w:hAnsi="Times New Roman" w:cs="Times New Roman"/>
          <w:sz w:val="24"/>
          <w:szCs w:val="24"/>
        </w:rPr>
        <w:t xml:space="preserve">Writing is one of the most complex cognitive activities and involves </w:t>
      </w:r>
      <w:r w:rsidR="006F214B" w:rsidRPr="00A40200">
        <w:rPr>
          <w:rFonts w:ascii="Times New Roman" w:eastAsia="Times New Roman" w:hAnsi="Times New Roman" w:cs="Times New Roman"/>
          <w:sz w:val="24"/>
          <w:szCs w:val="24"/>
        </w:rPr>
        <w:t>many</w:t>
      </w:r>
      <w:r w:rsidRPr="00A40200">
        <w:rPr>
          <w:rFonts w:ascii="Times New Roman" w:eastAsia="Times New Roman" w:hAnsi="Times New Roman" w:cs="Times New Roman"/>
          <w:sz w:val="24"/>
          <w:szCs w:val="24"/>
        </w:rPr>
        <w:t xml:space="preserve"> cognitive components (Olive, 2004). Individuals find the thoughts and ideas th</w:t>
      </w:r>
      <w:r w:rsidR="006F214B" w:rsidRPr="00A40200">
        <w:rPr>
          <w:rFonts w:ascii="Times New Roman" w:eastAsia="Times New Roman" w:hAnsi="Times New Roman" w:cs="Times New Roman"/>
          <w:sz w:val="24"/>
          <w:szCs w:val="24"/>
        </w:rPr>
        <w:t>ey want to express in</w:t>
      </w:r>
      <w:r w:rsidRPr="00A40200">
        <w:rPr>
          <w:rFonts w:ascii="Times New Roman" w:eastAsia="Times New Roman" w:hAnsi="Times New Roman" w:cs="Times New Roman"/>
          <w:sz w:val="24"/>
          <w:szCs w:val="24"/>
        </w:rPr>
        <w:t xml:space="preserve"> their stories through the writing process (Miller, 2010). With digital storytelling</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students can learn the art of writing good stories, how text and art can be integrated</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 how technology can be used creatively (Miller, 2010). In addition, when students </w:t>
      </w:r>
      <w:r w:rsidR="006F214B" w:rsidRPr="00A40200">
        <w:rPr>
          <w:rFonts w:ascii="Times New Roman" w:eastAsia="Times New Roman" w:hAnsi="Times New Roman" w:cs="Times New Roman"/>
          <w:sz w:val="24"/>
          <w:szCs w:val="24"/>
        </w:rPr>
        <w:t>fully engage in the writing process, they compose stories and participate more effectively in the digital story creation process</w:t>
      </w:r>
      <w:r w:rsidRPr="00A40200">
        <w:rPr>
          <w:rFonts w:ascii="Times New Roman" w:eastAsia="Times New Roman" w:hAnsi="Times New Roman" w:cs="Times New Roman"/>
          <w:sz w:val="24"/>
          <w:szCs w:val="24"/>
        </w:rPr>
        <w:t xml:space="preserve"> by developing good scenarios (Xu et al., 2011).</w:t>
      </w:r>
      <w:commentRangeEnd w:id="5"/>
      <w:r w:rsidR="0057174A">
        <w:rPr>
          <w:rStyle w:val="CommentReference"/>
        </w:rPr>
        <w:commentReference w:id="5"/>
      </w:r>
      <w:commentRangeEnd w:id="6"/>
      <w:r w:rsidR="00EC364E">
        <w:rPr>
          <w:rStyle w:val="CommentReference"/>
        </w:rPr>
        <w:commentReference w:id="6"/>
      </w:r>
      <w:commentRangeEnd w:id="7"/>
      <w:r w:rsidR="00E4261B">
        <w:rPr>
          <w:rStyle w:val="CommentReference"/>
        </w:rPr>
        <w:commentReference w:id="7"/>
      </w:r>
      <w:r w:rsidRPr="00A40200">
        <w:rPr>
          <w:rFonts w:ascii="Times New Roman" w:eastAsia="Times New Roman" w:hAnsi="Times New Roman" w:cs="Times New Roman"/>
          <w:sz w:val="24"/>
          <w:szCs w:val="24"/>
        </w:rPr>
        <w:t xml:space="preserve"> Previous research has shown that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develops students' writing skills and can be used as an effective learning tool, especially in computer-assisted language acquisition (Abdollahpour, 2018). </w:t>
      </w:r>
    </w:p>
    <w:p w14:paraId="3F0B941D" w14:textId="5B2789EE"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commentRangeStart w:id="8"/>
      <w:commentRangeStart w:id="9"/>
      <w:commentRangeStart w:id="10"/>
      <w:r w:rsidRPr="00A40200">
        <w:rPr>
          <w:rFonts w:ascii="Times New Roman" w:eastAsia="Times New Roman" w:hAnsi="Times New Roman" w:cs="Times New Roman"/>
          <w:sz w:val="24"/>
          <w:szCs w:val="24"/>
        </w:rPr>
        <w:t xml:space="preserve">Changes in the learning paradigm during the pandemic in schools, especially elementary schools, </w:t>
      </w:r>
      <w:r w:rsidRPr="00A40200">
        <w:rPr>
          <w:rFonts w:ascii="Times New Roman" w:eastAsia="Times New Roman" w:hAnsi="Times New Roman" w:cs="Times New Roman"/>
          <w:sz w:val="24"/>
          <w:szCs w:val="24"/>
        </w:rPr>
        <w:lastRenderedPageBreak/>
        <w:t>have made fundamental changes in terms of objectives, processes</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 learning outcomes. Limitations and even prohibitions for face-to-face learning force teachers to strive to create safe learning according to student</w:t>
      </w:r>
      <w:r w:rsidR="006F214B" w:rsidRPr="00A40200">
        <w:rPr>
          <w:rFonts w:ascii="Times New Roman" w:eastAsia="Times New Roman" w:hAnsi="Times New Roman" w:cs="Times New Roman"/>
          <w:sz w:val="24"/>
          <w:szCs w:val="24"/>
        </w:rPr>
        <w:t>s'</w:t>
      </w:r>
      <w:r w:rsidRPr="00A40200">
        <w:rPr>
          <w:rFonts w:ascii="Times New Roman" w:eastAsia="Times New Roman" w:hAnsi="Times New Roman" w:cs="Times New Roman"/>
          <w:sz w:val="24"/>
          <w:szCs w:val="24"/>
        </w:rPr>
        <w:t xml:space="preserve"> needs. So digitalization in learning is a must. Based on observations in the field during both offline and online learning periods, researchers found that the learning process was still conventional</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most teachers used books as the main medium that was often used in learning. Even though currently the implementation of education in the world has undergone drastic changes, previously face-to-face learning is now hybrid learning (Ololube, 2014), blended learning (Fong, 2007)</w:t>
      </w:r>
      <w:commentRangeEnd w:id="8"/>
      <w:r w:rsidR="0057174A">
        <w:rPr>
          <w:rStyle w:val="CommentReference"/>
        </w:rPr>
        <w:commentReference w:id="8"/>
      </w:r>
      <w:commentRangeEnd w:id="9"/>
      <w:r w:rsidR="006D4756">
        <w:rPr>
          <w:rStyle w:val="CommentReference"/>
        </w:rPr>
        <w:commentReference w:id="9"/>
      </w:r>
      <w:commentRangeEnd w:id="10"/>
      <w:r w:rsidR="00E4261B">
        <w:rPr>
          <w:rStyle w:val="CommentReference"/>
        </w:rPr>
        <w:commentReference w:id="10"/>
      </w:r>
      <w:r w:rsidRPr="00A40200">
        <w:rPr>
          <w:rFonts w:ascii="Times New Roman" w:eastAsia="Times New Roman" w:hAnsi="Times New Roman" w:cs="Times New Roman"/>
          <w:sz w:val="24"/>
          <w:szCs w:val="24"/>
        </w:rPr>
        <w:t>, flipped learning (Casselman, MD, Atit, K., Henbest, G., Guregyan, C., Mortezaei, K., &amp; Eichler, 2020) has a significant impact on learning but demands digital skills and literacy for teachers and students (Grimaldi, E., &amp; Ball, 2019). This research is motivated by the current educational situation that</w:t>
      </w:r>
      <w:r w:rsidR="00BA096D"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rPr>
        <w:t xml:space="preserve">requires technology-based learning innovations in elementary schools. One of them is by developing digital teaching materials. </w:t>
      </w:r>
    </w:p>
    <w:p w14:paraId="3A3DE49E" w14:textId="63C9DEB2"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The statement above </w:t>
      </w:r>
      <w:r w:rsidR="006F214B" w:rsidRPr="00A40200">
        <w:rPr>
          <w:rFonts w:ascii="Times New Roman" w:eastAsia="Times New Roman" w:hAnsi="Times New Roman" w:cs="Times New Roman"/>
          <w:sz w:val="24"/>
          <w:szCs w:val="24"/>
        </w:rPr>
        <w:t>aligns</w:t>
      </w:r>
      <w:r w:rsidRPr="00A40200">
        <w:rPr>
          <w:rFonts w:ascii="Times New Roman" w:eastAsia="Times New Roman" w:hAnsi="Times New Roman" w:cs="Times New Roman"/>
          <w:sz w:val="24"/>
          <w:szCs w:val="24"/>
        </w:rPr>
        <w:t xml:space="preserve"> with the res</w:t>
      </w:r>
      <w:r w:rsidR="006F214B" w:rsidRPr="00A40200">
        <w:rPr>
          <w:rFonts w:ascii="Times New Roman" w:eastAsia="Times New Roman" w:hAnsi="Times New Roman" w:cs="Times New Roman"/>
          <w:sz w:val="24"/>
          <w:szCs w:val="24"/>
        </w:rPr>
        <w:t>earch results</w:t>
      </w:r>
      <w:r w:rsidRPr="00A40200">
        <w:rPr>
          <w:rFonts w:ascii="Times New Roman" w:eastAsia="Times New Roman" w:hAnsi="Times New Roman" w:cs="Times New Roman"/>
          <w:sz w:val="24"/>
          <w:szCs w:val="24"/>
        </w:rPr>
        <w:t xml:space="preserve"> (Pujilestari, 2020) regarding </w:t>
      </w:r>
      <w:r w:rsidR="006F214B" w:rsidRPr="00A40200">
        <w:rPr>
          <w:rFonts w:ascii="Times New Roman" w:eastAsia="Times New Roman" w:hAnsi="Times New Roman" w:cs="Times New Roman"/>
          <w:sz w:val="24"/>
          <w:szCs w:val="24"/>
        </w:rPr>
        <w:t>using</w:t>
      </w:r>
      <w:r w:rsidRPr="00A40200">
        <w:rPr>
          <w:rFonts w:ascii="Times New Roman" w:eastAsia="Times New Roman" w:hAnsi="Times New Roman" w:cs="Times New Roman"/>
          <w:sz w:val="24"/>
          <w:szCs w:val="24"/>
        </w:rPr>
        <w:t xml:space="preserve"> information technology as a keyword in online learning to enable students to learn better, faster</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 smarter. Another term </w:t>
      </w:r>
      <w:r w:rsidR="00BA096D" w:rsidRPr="00A40200">
        <w:rPr>
          <w:rFonts w:ascii="Times New Roman" w:eastAsia="Times New Roman" w:hAnsi="Times New Roman" w:cs="Times New Roman"/>
          <w:sz w:val="24"/>
          <w:szCs w:val="24"/>
        </w:rPr>
        <w:t xml:space="preserve">is </w:t>
      </w:r>
      <w:r w:rsidRPr="00A40200">
        <w:rPr>
          <w:rFonts w:ascii="Times New Roman" w:eastAsia="Times New Roman" w:hAnsi="Times New Roman" w:cs="Times New Roman"/>
          <w:sz w:val="24"/>
          <w:szCs w:val="24"/>
        </w:rPr>
        <w:t xml:space="preserve">known as ICT (Information and Communication Technology). UNESCO revealed that </w:t>
      </w:r>
      <w:r w:rsidR="006F214B" w:rsidRPr="00A40200">
        <w:rPr>
          <w:rFonts w:ascii="Times New Roman" w:eastAsia="Times New Roman" w:hAnsi="Times New Roman" w:cs="Times New Roman"/>
          <w:sz w:val="24"/>
          <w:szCs w:val="24"/>
        </w:rPr>
        <w:t>several benefits</w:t>
      </w:r>
      <w:r w:rsidRPr="00A40200">
        <w:rPr>
          <w:rFonts w:ascii="Times New Roman" w:eastAsia="Times New Roman" w:hAnsi="Times New Roman" w:cs="Times New Roman"/>
          <w:sz w:val="24"/>
          <w:szCs w:val="24"/>
        </w:rPr>
        <w:t xml:space="preserve"> c</w:t>
      </w:r>
      <w:r w:rsidR="006F214B" w:rsidRPr="00A40200">
        <w:rPr>
          <w:rFonts w:ascii="Times New Roman" w:eastAsia="Times New Roman" w:hAnsi="Times New Roman" w:cs="Times New Roman"/>
          <w:sz w:val="24"/>
          <w:szCs w:val="24"/>
        </w:rPr>
        <w:t>ould</w:t>
      </w:r>
      <w:r w:rsidRPr="00A40200">
        <w:rPr>
          <w:rFonts w:ascii="Times New Roman" w:eastAsia="Times New Roman" w:hAnsi="Times New Roman" w:cs="Times New Roman"/>
          <w:sz w:val="24"/>
          <w:szCs w:val="24"/>
        </w:rPr>
        <w:t xml:space="preserve"> be obtained by implementing information and communication technology in the education system, namely facilitating and expanding access to educational networks, increasing educational equity, learning quality, teacher professionalism</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 more effective and efficient management and governance of education (Adisel, Gawdy, 2020). People who are digital and information technology literate can be said to have adequate information and communication technology literacy (Tesi Muskania &amp; Wilujeng, 2017). Teachers implementing online and offline learning must also have sufficient information and communication technology literacy to facilitate </w:t>
      </w:r>
      <w:r w:rsidR="006F214B" w:rsidRPr="00A40200">
        <w:rPr>
          <w:rFonts w:ascii="Times New Roman" w:eastAsia="Times New Roman" w:hAnsi="Times New Roman" w:cs="Times New Roman"/>
          <w:sz w:val="24"/>
          <w:szCs w:val="24"/>
        </w:rPr>
        <w:t>learning. T</w:t>
      </w:r>
      <w:r w:rsidRPr="00A40200">
        <w:rPr>
          <w:rFonts w:ascii="Times New Roman" w:eastAsia="Times New Roman" w:hAnsi="Times New Roman" w:cs="Times New Roman"/>
          <w:sz w:val="24"/>
          <w:szCs w:val="24"/>
        </w:rPr>
        <w:t xml:space="preserve">eachers need special training to improve </w:t>
      </w:r>
      <w:r w:rsidR="006F214B" w:rsidRPr="00A40200">
        <w:rPr>
          <w:rFonts w:ascii="Times New Roman" w:eastAsia="Times New Roman" w:hAnsi="Times New Roman" w:cs="Times New Roman"/>
          <w:sz w:val="24"/>
          <w:szCs w:val="24"/>
        </w:rPr>
        <w:t xml:space="preserve">their </w:t>
      </w:r>
      <w:r w:rsidRPr="00A40200">
        <w:rPr>
          <w:rFonts w:ascii="Times New Roman" w:eastAsia="Times New Roman" w:hAnsi="Times New Roman" w:cs="Times New Roman"/>
          <w:sz w:val="24"/>
          <w:szCs w:val="24"/>
        </w:rPr>
        <w:t xml:space="preserve">competence in information and communication technology (König et al., 2020). </w:t>
      </w:r>
    </w:p>
    <w:p w14:paraId="73785132" w14:textId="74E8DEF2"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emerges from digital integration and </w:t>
      </w:r>
      <w:r w:rsidRPr="00A40200">
        <w:rPr>
          <w:rFonts w:ascii="Times New Roman" w:eastAsia="Times New Roman" w:hAnsi="Times New Roman" w:cs="Times New Roman"/>
          <w:i/>
          <w:sz w:val="24"/>
          <w:szCs w:val="24"/>
        </w:rPr>
        <w:t xml:space="preserve">storytelling </w:t>
      </w:r>
      <w:r w:rsidRPr="00A40200">
        <w:rPr>
          <w:rFonts w:ascii="Times New Roman" w:eastAsia="Times New Roman" w:hAnsi="Times New Roman" w:cs="Times New Roman"/>
          <w:sz w:val="24"/>
          <w:szCs w:val="24"/>
        </w:rPr>
        <w:t xml:space="preserve">to meet learning needs, such as communication and self-expression, and to facilitate teaching in improving language skills, one aspect of story writing skills. The results of previous research indicate that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is effective in </w:t>
      </w:r>
      <w:r w:rsidR="006F214B" w:rsidRPr="00A40200">
        <w:rPr>
          <w:rFonts w:ascii="Times New Roman" w:eastAsia="Times New Roman" w:hAnsi="Times New Roman" w:cs="Times New Roman"/>
          <w:sz w:val="24"/>
          <w:szCs w:val="24"/>
        </w:rPr>
        <w:t>developing cognitive structures, which, initially, the development process of cognitive structures is believed to develop over a long period</w:t>
      </w:r>
      <w:r w:rsidRPr="00A40200">
        <w:rPr>
          <w:rFonts w:ascii="Times New Roman" w:eastAsia="Times New Roman" w:hAnsi="Times New Roman" w:cs="Times New Roman"/>
          <w:sz w:val="24"/>
          <w:szCs w:val="24"/>
        </w:rPr>
        <w:t xml:space="preserve">. Therefore, this study reveals the contribution of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to the development of visual memory, which </w:t>
      </w:r>
      <w:r w:rsidR="006F214B" w:rsidRPr="00A40200">
        <w:rPr>
          <w:rFonts w:ascii="Times New Roman" w:eastAsia="Times New Roman" w:hAnsi="Times New Roman" w:cs="Times New Roman"/>
          <w:sz w:val="24"/>
          <w:szCs w:val="24"/>
        </w:rPr>
        <w:lastRenderedPageBreak/>
        <w:t>positively impacts</w:t>
      </w:r>
      <w:r w:rsidRPr="00A40200">
        <w:rPr>
          <w:rFonts w:ascii="Times New Roman" w:eastAsia="Times New Roman" w:hAnsi="Times New Roman" w:cs="Times New Roman"/>
          <w:sz w:val="24"/>
          <w:szCs w:val="24"/>
        </w:rPr>
        <w:t xml:space="preserve"> the development and acquisition of information and abilities acquired during the learning process (Sarica &amp; Usluel, 2016).  </w:t>
      </w:r>
    </w:p>
    <w:p w14:paraId="69CFD629" w14:textId="01359C29"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commentRangeStart w:id="11"/>
      <w:r w:rsidRPr="00A40200">
        <w:rPr>
          <w:rFonts w:ascii="Times New Roman" w:eastAsia="Times New Roman" w:hAnsi="Times New Roman" w:cs="Times New Roman"/>
          <w:sz w:val="24"/>
          <w:szCs w:val="24"/>
        </w:rPr>
        <w:t xml:space="preserve">Other research shows that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in </w:t>
      </w:r>
      <w:commentRangeEnd w:id="11"/>
      <w:r w:rsidR="006210B0">
        <w:rPr>
          <w:rStyle w:val="CommentReference"/>
        </w:rPr>
        <w:commentReference w:id="11"/>
      </w:r>
      <w:r w:rsidRPr="00A40200">
        <w:rPr>
          <w:rFonts w:ascii="Times New Roman" w:eastAsia="Times New Roman" w:hAnsi="Times New Roman" w:cs="Times New Roman"/>
          <w:sz w:val="24"/>
          <w:szCs w:val="24"/>
        </w:rPr>
        <w:t xml:space="preserve">learning can evoke positive responses to engaging learning, and the use of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is recommended for continuous integration into the curriculum, which further supports effective learning (Yocom et al., 2020).</w:t>
      </w:r>
      <w:r w:rsidR="00BA096D" w:rsidRPr="00A40200">
        <w:rPr>
          <w:rFonts w:ascii="Times New Roman" w:eastAsia="Times New Roman" w:hAnsi="Times New Roman" w:cs="Times New Roman"/>
          <w:sz w:val="24"/>
          <w:szCs w:val="24"/>
        </w:rPr>
        <w:t xml:space="preserve"> M</w:t>
      </w:r>
      <w:r w:rsidRPr="00A40200">
        <w:rPr>
          <w:rFonts w:ascii="Times New Roman" w:eastAsia="Times New Roman" w:hAnsi="Times New Roman" w:cs="Times New Roman"/>
          <w:sz w:val="24"/>
          <w:szCs w:val="24"/>
        </w:rPr>
        <w:t xml:space="preserve">edia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shows that it can increase self-confidence and open-minded</w:t>
      </w:r>
      <w:r w:rsidR="00BA096D" w:rsidRPr="00A40200">
        <w:rPr>
          <w:rFonts w:ascii="Times New Roman" w:eastAsia="Times New Roman" w:hAnsi="Times New Roman" w:cs="Times New Roman"/>
          <w:sz w:val="24"/>
          <w:szCs w:val="24"/>
        </w:rPr>
        <w:t>ness</w:t>
      </w:r>
      <w:r w:rsidRPr="00A40200">
        <w:rPr>
          <w:rFonts w:ascii="Times New Roman" w:eastAsia="Times New Roman" w:hAnsi="Times New Roman" w:cs="Times New Roman"/>
          <w:sz w:val="24"/>
          <w:szCs w:val="24"/>
        </w:rPr>
        <w:t xml:space="preserve">. Research subjects become more aware of power, alternative voices, and potential choices for them (Chan, 2019). </w:t>
      </w:r>
    </w:p>
    <w:p w14:paraId="6557CB6B" w14:textId="63CBB033" w:rsidR="0060255A"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Interactive computer-based applications are said to be suitable for use in elementary schools. This is supported by research results </w:t>
      </w:r>
      <w:r w:rsidR="006F214B" w:rsidRPr="00A40200">
        <w:rPr>
          <w:rFonts w:ascii="Times New Roman" w:eastAsia="Times New Roman" w:hAnsi="Times New Roman" w:cs="Times New Roman"/>
          <w:sz w:val="24"/>
          <w:szCs w:val="24"/>
        </w:rPr>
        <w:t>showing that computer-based media play an important role as current learning media in the learning process</w:t>
      </w:r>
      <w:r w:rsidRPr="00A40200">
        <w:rPr>
          <w:rFonts w:ascii="Times New Roman" w:eastAsia="Times New Roman" w:hAnsi="Times New Roman" w:cs="Times New Roman"/>
          <w:sz w:val="24"/>
          <w:szCs w:val="24"/>
        </w:rPr>
        <w:t xml:space="preserve">. Computer-based applications are acceptable for use in learning because they can enhance the independent learning process and the active </w:t>
      </w:r>
      <w:r w:rsidR="006F214B" w:rsidRPr="00A40200">
        <w:rPr>
          <w:rFonts w:ascii="Times New Roman" w:eastAsia="Times New Roman" w:hAnsi="Times New Roman" w:cs="Times New Roman"/>
          <w:sz w:val="24"/>
          <w:szCs w:val="24"/>
        </w:rPr>
        <w:t>part</w:t>
      </w:r>
      <w:r w:rsidRPr="00A40200">
        <w:rPr>
          <w:rFonts w:ascii="Times New Roman" w:eastAsia="Times New Roman" w:hAnsi="Times New Roman" w:cs="Times New Roman"/>
          <w:sz w:val="24"/>
          <w:szCs w:val="24"/>
        </w:rPr>
        <w:t xml:space="preserve"> of students (Ra</w:t>
      </w:r>
      <w:r w:rsidR="006F214B" w:rsidRPr="00A40200">
        <w:rPr>
          <w:rFonts w:ascii="Times New Roman" w:eastAsia="Times New Roman" w:hAnsi="Times New Roman" w:cs="Times New Roman"/>
          <w:sz w:val="24"/>
          <w:szCs w:val="24"/>
        </w:rPr>
        <w:t>c</w:t>
      </w:r>
      <w:r w:rsidRPr="00A40200">
        <w:rPr>
          <w:rFonts w:ascii="Times New Roman" w:eastAsia="Times New Roman" w:hAnsi="Times New Roman" w:cs="Times New Roman"/>
          <w:sz w:val="24"/>
          <w:szCs w:val="24"/>
        </w:rPr>
        <w:t xml:space="preserve">hmatullah et al., 2018). This shows the need to develop </w:t>
      </w:r>
      <w:r w:rsidRPr="00A40200">
        <w:rPr>
          <w:rFonts w:ascii="Times New Roman" w:eastAsia="Times New Roman" w:hAnsi="Times New Roman" w:cs="Times New Roman"/>
          <w:i/>
          <w:sz w:val="24"/>
          <w:szCs w:val="24"/>
        </w:rPr>
        <w:t xml:space="preserve">storytelling </w:t>
      </w:r>
      <w:r w:rsidRPr="00A40200">
        <w:rPr>
          <w:rFonts w:ascii="Times New Roman" w:eastAsia="Times New Roman" w:hAnsi="Times New Roman" w:cs="Times New Roman"/>
          <w:sz w:val="24"/>
          <w:szCs w:val="24"/>
        </w:rPr>
        <w:t xml:space="preserve">developed in elementary schools to meet the needs of the learning process. Furthermore, research that reviewed 57 literature reviews showed that the use of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showed continued interest in elementary and middle school students and higher education. The use of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is also often used in learning. This study recommends further research </w:t>
      </w:r>
      <w:r w:rsidR="006F214B" w:rsidRPr="00A40200">
        <w:rPr>
          <w:rFonts w:ascii="Times New Roman" w:eastAsia="Times New Roman" w:hAnsi="Times New Roman" w:cs="Times New Roman"/>
          <w:sz w:val="24"/>
          <w:szCs w:val="24"/>
        </w:rPr>
        <w:t>on</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 xml:space="preserve">for use in education (Wu &amp; Chen, 2020).  </w:t>
      </w:r>
    </w:p>
    <w:p w14:paraId="09941EF4" w14:textId="77777777" w:rsidR="00763DE7" w:rsidRPr="00763DE7" w:rsidRDefault="00763DE7" w:rsidP="008352EE">
      <w:pPr>
        <w:pStyle w:val="NormalWeb"/>
        <w:spacing w:before="0" w:beforeAutospacing="0" w:after="0" w:afterAutospacing="0" w:line="360" w:lineRule="auto"/>
        <w:ind w:left="1"/>
        <w:jc w:val="both"/>
        <w:rPr>
          <w:highlight w:val="cyan"/>
        </w:rPr>
      </w:pPr>
      <w:r w:rsidRPr="00763DE7">
        <w:rPr>
          <w:color w:val="000000"/>
          <w:highlight w:val="cyan"/>
        </w:rPr>
        <w:t>Furthermore, it can be seen that moral messages and real pictures about everyday life will be able to stimulate the social spirit of students. In accordance with the learning objectives of improving the aspects of knowledge, attitudes, and skills of students, media</w:t>
      </w:r>
      <w:r w:rsidRPr="00763DE7">
        <w:rPr>
          <w:i/>
          <w:iCs/>
          <w:color w:val="000000"/>
          <w:highlight w:val="cyan"/>
        </w:rPr>
        <w:t xml:space="preserve">digital storytelling </w:t>
      </w:r>
      <w:r w:rsidRPr="00763DE7">
        <w:rPr>
          <w:color w:val="000000"/>
          <w:highlight w:val="cyan"/>
        </w:rPr>
        <w:t>this will play a role in creating all three aspects. Thus, the creation of the media</w:t>
      </w:r>
      <w:r w:rsidRPr="00763DE7">
        <w:rPr>
          <w:i/>
          <w:iCs/>
          <w:color w:val="000000"/>
          <w:highlight w:val="cyan"/>
        </w:rPr>
        <w:t xml:space="preserve">digital storytelling </w:t>
      </w:r>
      <w:r w:rsidRPr="00763DE7">
        <w:rPr>
          <w:color w:val="000000"/>
          <w:highlight w:val="cyan"/>
        </w:rPr>
        <w:t>for students is very important, not only playing a role in improving cognitive aspects, but also affective and psychomotor aspects of students as provisions for life in the future (Ratri, 2018).</w:t>
      </w:r>
    </w:p>
    <w:p w14:paraId="12742A6B" w14:textId="77777777" w:rsidR="00763DE7" w:rsidRPr="00763DE7" w:rsidRDefault="00763DE7" w:rsidP="008352EE">
      <w:pPr>
        <w:pStyle w:val="NormalWeb"/>
        <w:spacing w:before="0" w:beforeAutospacing="0" w:after="0" w:afterAutospacing="0" w:line="360" w:lineRule="auto"/>
        <w:ind w:right="-1"/>
        <w:jc w:val="both"/>
        <w:rPr>
          <w:highlight w:val="cyan"/>
        </w:rPr>
      </w:pPr>
      <w:r w:rsidRPr="00763DE7">
        <w:rPr>
          <w:color w:val="000000"/>
          <w:highlight w:val="cyan"/>
        </w:rPr>
        <w:t>Learning observers Lee (2014) and Robin (2016) stated that</w:t>
      </w:r>
      <w:r w:rsidRPr="00763DE7">
        <w:rPr>
          <w:i/>
          <w:iCs/>
          <w:color w:val="000000"/>
          <w:highlight w:val="cyan"/>
        </w:rPr>
        <w:t xml:space="preserve">digital  storytelling </w:t>
      </w:r>
      <w:r w:rsidRPr="00763DE7">
        <w:rPr>
          <w:color w:val="000000"/>
          <w:highlight w:val="cyan"/>
        </w:rPr>
        <w:t xml:space="preserve">is an effective tool for students to improve their language skills. It is created by combining a number of digital media, such as sound, image and video components, with a duration of three to five minutes, and in some circumstances up to ten minutes (Stasiulis, 2019). Digital storytelling employs the use of media to present personal stories, as well as documentary recordings and stories that educate and put certain ideas or practices into practice (Robin, 2016). Furthermore, instructors have a variety </w:t>
      </w:r>
      <w:r w:rsidRPr="00763DE7">
        <w:rPr>
          <w:color w:val="000000"/>
          <w:highlight w:val="cyan"/>
        </w:rPr>
        <w:lastRenderedPageBreak/>
        <w:t>of opportunities to engage and assist students through digital storytelling tools (Dreon, Kerper, &amp; Landis, 2015).</w:t>
      </w:r>
    </w:p>
    <w:p w14:paraId="0D8C120E" w14:textId="77777777" w:rsidR="00763DE7" w:rsidRPr="00763DE7" w:rsidRDefault="00763DE7" w:rsidP="008352EE">
      <w:pPr>
        <w:pStyle w:val="NormalWeb"/>
        <w:spacing w:before="0" w:beforeAutospacing="0" w:after="0" w:afterAutospacing="0" w:line="360" w:lineRule="auto"/>
        <w:ind w:left="5" w:right="-6"/>
        <w:jc w:val="both"/>
        <w:rPr>
          <w:highlight w:val="cyan"/>
        </w:rPr>
      </w:pPr>
      <w:r w:rsidRPr="00763DE7">
        <w:rPr>
          <w:color w:val="000000"/>
          <w:highlight w:val="cyan"/>
        </w:rPr>
        <w:t>According to Lee (2014), digital</w:t>
      </w:r>
      <w:r w:rsidRPr="00763DE7">
        <w:rPr>
          <w:i/>
          <w:iCs/>
          <w:color w:val="000000"/>
          <w:highlight w:val="cyan"/>
        </w:rPr>
        <w:t xml:space="preserve">storytelling </w:t>
      </w:r>
      <w:r w:rsidRPr="00763DE7">
        <w:rPr>
          <w:color w:val="000000"/>
          <w:highlight w:val="cyan"/>
        </w:rPr>
        <w:t>is one created by combining many digital media elements such as sound, images, and video. They are often made available free of charge via video services such as YouTube and other media video services that are increasingly easily accessible through</w:t>
      </w:r>
      <w:r w:rsidRPr="00763DE7">
        <w:rPr>
          <w:i/>
          <w:iCs/>
          <w:color w:val="000000"/>
          <w:highlight w:val="cyan"/>
        </w:rPr>
        <w:t xml:space="preserve">browser internet </w:t>
      </w:r>
      <w:r w:rsidRPr="00763DE7">
        <w:rPr>
          <w:color w:val="000000"/>
          <w:highlight w:val="cyan"/>
        </w:rPr>
        <w:t>(Ohler, 2013), furthermore, Frazel (2011) said that</w:t>
      </w:r>
      <w:r w:rsidRPr="00763DE7">
        <w:rPr>
          <w:i/>
          <w:iCs/>
          <w:color w:val="000000"/>
          <w:highlight w:val="cyan"/>
        </w:rPr>
        <w:t xml:space="preserve">digital storytelling </w:t>
      </w:r>
      <w:r w:rsidRPr="00763DE7">
        <w:rPr>
          <w:color w:val="000000"/>
          <w:highlight w:val="cyan"/>
        </w:rPr>
        <w:t>is a method of combining several media to enrich and enhance the written or spoken word.</w:t>
      </w:r>
    </w:p>
    <w:p w14:paraId="519D6BFE" w14:textId="77777777" w:rsidR="00763DE7" w:rsidRPr="00763DE7" w:rsidRDefault="00763DE7" w:rsidP="008352EE">
      <w:pPr>
        <w:pStyle w:val="NormalWeb"/>
        <w:spacing w:before="0" w:beforeAutospacing="0" w:after="0" w:afterAutospacing="0" w:line="360" w:lineRule="auto"/>
        <w:ind w:left="5" w:right="-6"/>
        <w:jc w:val="both"/>
        <w:rPr>
          <w:highlight w:val="cyan"/>
        </w:rPr>
      </w:pPr>
      <w:r w:rsidRPr="00763DE7">
        <w:rPr>
          <w:color w:val="000000"/>
          <w:highlight w:val="cyan"/>
        </w:rPr>
        <w:t>In line with some of the explanation about</w:t>
      </w:r>
      <w:r w:rsidRPr="00763DE7">
        <w:rPr>
          <w:i/>
          <w:iCs/>
          <w:color w:val="000000"/>
          <w:highlight w:val="cyan"/>
        </w:rPr>
        <w:t xml:space="preserve">storytelling </w:t>
      </w:r>
      <w:r w:rsidRPr="00763DE7">
        <w:rPr>
          <w:color w:val="000000"/>
          <w:highlight w:val="cyan"/>
        </w:rPr>
        <w:t>above Fatih (2020) states that</w:t>
      </w:r>
      <w:r w:rsidRPr="00763DE7">
        <w:rPr>
          <w:i/>
          <w:iCs/>
          <w:color w:val="000000"/>
          <w:highlight w:val="cyan"/>
        </w:rPr>
        <w:t xml:space="preserve">digital storytelling </w:t>
      </w:r>
      <w:r w:rsidRPr="00763DE7">
        <w:rPr>
          <w:color w:val="000000"/>
          <w:highlight w:val="cyan"/>
        </w:rPr>
        <w:t>is defined as the creation of a short film using software to incorporate the multimedia artifacts provided by technology to a story or axis of events. The goal is twofold: to leverage storylines to make information much more effective and lasting, and to use technology to encourage students to become active participants in learning. "Writing initial scripts, developing</w:t>
      </w:r>
      <w:r w:rsidRPr="00763DE7">
        <w:rPr>
          <w:i/>
          <w:iCs/>
          <w:color w:val="000000"/>
          <w:highlight w:val="cyan"/>
        </w:rPr>
        <w:t>storyboard</w:t>
      </w:r>
      <w:r w:rsidRPr="00763DE7">
        <w:rPr>
          <w:color w:val="000000"/>
          <w:highlight w:val="cyan"/>
        </w:rPr>
        <w:t>, discuss and refine the script, sequence images through the video editor, enter narrative text, add special effects and transitions, and add a soundtrack as time permits" are the seven phases of the process.</w:t>
      </w:r>
      <w:r w:rsidRPr="00763DE7">
        <w:rPr>
          <w:i/>
          <w:iCs/>
          <w:color w:val="000000"/>
          <w:highlight w:val="cyan"/>
        </w:rPr>
        <w:t>digital  storytelling.</w:t>
      </w:r>
    </w:p>
    <w:p w14:paraId="1F44BF00" w14:textId="77777777" w:rsidR="00763DE7" w:rsidRPr="00763DE7" w:rsidRDefault="00763DE7" w:rsidP="008352EE">
      <w:pPr>
        <w:pStyle w:val="NormalWeb"/>
        <w:spacing w:before="0" w:beforeAutospacing="0" w:after="0" w:afterAutospacing="0" w:line="360" w:lineRule="auto"/>
        <w:ind w:right="-5"/>
        <w:jc w:val="both"/>
        <w:rPr>
          <w:highlight w:val="cyan"/>
        </w:rPr>
      </w:pPr>
      <w:r w:rsidRPr="00763DE7">
        <w:rPr>
          <w:color w:val="000000"/>
          <w:highlight w:val="cyan"/>
        </w:rPr>
        <w:t>Based on Yuliani's research, S. Hartanto, D. (2022) implements five videos</w:t>
      </w:r>
      <w:r w:rsidRPr="00763DE7">
        <w:rPr>
          <w:i/>
          <w:iCs/>
          <w:color w:val="000000"/>
          <w:highlight w:val="cyan"/>
        </w:rPr>
        <w:t xml:space="preserve">storytelling </w:t>
      </w:r>
      <w:r w:rsidRPr="00763DE7">
        <w:rPr>
          <w:color w:val="000000"/>
          <w:highlight w:val="cyan"/>
        </w:rPr>
        <w:t>The digital Sakai tribe which has been used in English subjects with an online system. Study</w:t>
      </w:r>
      <w:r w:rsidRPr="00763DE7">
        <w:rPr>
          <w:i/>
          <w:iCs/>
          <w:color w:val="000000"/>
          <w:highlight w:val="cyan"/>
        </w:rPr>
        <w:t xml:space="preserve">digital storytelling </w:t>
      </w:r>
      <w:r w:rsidRPr="00763DE7">
        <w:rPr>
          <w:color w:val="000000"/>
          <w:highlight w:val="cyan"/>
        </w:rPr>
        <w:t>has provided a variety of learning materials in English subjects. Based on the findings that the system requirements</w:t>
      </w:r>
      <w:r w:rsidRPr="00763DE7">
        <w:rPr>
          <w:i/>
          <w:iCs/>
          <w:color w:val="000000"/>
          <w:highlight w:val="cyan"/>
        </w:rPr>
        <w:t xml:space="preserve">online digital </w:t>
      </w:r>
      <w:r w:rsidRPr="00763DE7">
        <w:rPr>
          <w:color w:val="000000"/>
          <w:highlight w:val="cyan"/>
        </w:rPr>
        <w:t>Bringing new content, folklore and unusual sounds are appealing to students and teachers alike.</w:t>
      </w:r>
    </w:p>
    <w:p w14:paraId="47192D76" w14:textId="756077A3" w:rsidR="00763DE7" w:rsidRPr="00A40200" w:rsidRDefault="00763DE7" w:rsidP="008352EE">
      <w:pPr>
        <w:pStyle w:val="NormalWeb"/>
        <w:spacing w:before="0" w:beforeAutospacing="0" w:after="0" w:afterAutospacing="0" w:line="360" w:lineRule="auto"/>
        <w:ind w:left="3" w:right="-6"/>
        <w:jc w:val="both"/>
      </w:pPr>
      <w:r w:rsidRPr="00763DE7">
        <w:rPr>
          <w:color w:val="000000"/>
          <w:highlight w:val="cyan"/>
        </w:rPr>
        <w:t>From the several opinions above, it can be concluded that the media</w:t>
      </w:r>
      <w:r w:rsidRPr="00763DE7">
        <w:rPr>
          <w:i/>
          <w:iCs/>
          <w:color w:val="000000"/>
          <w:highlight w:val="cyan"/>
        </w:rPr>
        <w:t xml:space="preserve">digital  storytelling </w:t>
      </w:r>
      <w:r w:rsidRPr="00763DE7">
        <w:rPr>
          <w:color w:val="000000"/>
          <w:highlight w:val="cyan"/>
        </w:rPr>
        <w:t>is a media that utilizes digital images formed in innovative media in order to create learning methods that make it easier to understand learning as well as fun for students because they are in the form of real pictures in the surrounding environment and in accordance with the cultural background and social life of students.</w:t>
      </w:r>
    </w:p>
    <w:p w14:paraId="50D9187D" w14:textId="69BFE49A" w:rsidR="0073103B" w:rsidRDefault="006F214B" w:rsidP="00763DE7">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The development of teaching materials is one of the obligations of teachers to become professional educators. One of the teaching materials includes learning media. Any learning media can send messages to</w:t>
      </w:r>
      <w:r w:rsidR="00BA096D"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rPr>
        <w:t xml:space="preserve">stimulate students' thoughts, feelings, concerns, and interests in such a way that the learning process occurs. By its function, learning media is basically to improve the </w:t>
      </w:r>
      <w:r w:rsidRPr="00A40200">
        <w:rPr>
          <w:rFonts w:ascii="Times New Roman" w:eastAsia="Times New Roman" w:hAnsi="Times New Roman" w:cs="Times New Roman"/>
          <w:sz w:val="24"/>
          <w:szCs w:val="24"/>
        </w:rPr>
        <w:lastRenderedPageBreak/>
        <w:t xml:space="preserve">quality of teaching and learning. Therefore, in teaching and learning in schools, learning media has a very important role (Fahrurrozi et al., 2019). </w:t>
      </w:r>
      <w:commentRangeStart w:id="12"/>
      <w:r w:rsidRPr="00A40200">
        <w:rPr>
          <w:rFonts w:ascii="Times New Roman" w:eastAsia="Times New Roman" w:hAnsi="Times New Roman" w:cs="Times New Roman"/>
          <w:sz w:val="24"/>
          <w:szCs w:val="24"/>
        </w:rPr>
        <w:t>The development of learning media must pay attention to several things. The main principle of choosing instructional media is the effectiveness of teaching media in achieving learning objectives and helping students understand the material that will be presented. We must consider whether the learning media that will be used is more effective when compared to other media. Learning media must also be selected based on the principles of the level of student thinking</w:t>
      </w:r>
      <w:commentRangeEnd w:id="12"/>
      <w:r w:rsidR="002A0F02">
        <w:rPr>
          <w:rStyle w:val="CommentReference"/>
        </w:rPr>
        <w:commentReference w:id="12"/>
      </w:r>
      <w:r w:rsidR="009A7558">
        <w:rPr>
          <w:rFonts w:ascii="Times New Roman" w:eastAsia="Times New Roman" w:hAnsi="Times New Roman" w:cs="Times New Roman"/>
          <w:sz w:val="24"/>
          <w:szCs w:val="24"/>
        </w:rPr>
        <w:t xml:space="preserve"> </w:t>
      </w:r>
      <w:bookmarkStart w:id="13" w:name="_Hlk139620217"/>
      <w:r w:rsidR="009A7558" w:rsidRPr="009A7558">
        <w:rPr>
          <w:rFonts w:ascii="Times New Roman" w:eastAsia="Times New Roman" w:hAnsi="Times New Roman" w:cs="Times New Roman"/>
          <w:sz w:val="24"/>
          <w:szCs w:val="24"/>
          <w:highlight w:val="cyan"/>
        </w:rPr>
        <w:t>(Ediyani, et.al., 2020)</w:t>
      </w:r>
      <w:r w:rsidRPr="009A7558">
        <w:rPr>
          <w:rFonts w:ascii="Times New Roman" w:eastAsia="Times New Roman" w:hAnsi="Times New Roman" w:cs="Times New Roman"/>
          <w:sz w:val="24"/>
          <w:szCs w:val="24"/>
          <w:highlight w:val="cyan"/>
        </w:rPr>
        <w:t>.</w:t>
      </w:r>
      <w:r w:rsidRPr="00A40200">
        <w:rPr>
          <w:rFonts w:ascii="Times New Roman" w:eastAsia="Times New Roman" w:hAnsi="Times New Roman" w:cs="Times New Roman"/>
          <w:sz w:val="24"/>
          <w:szCs w:val="24"/>
        </w:rPr>
        <w:t xml:space="preserve"> </w:t>
      </w:r>
      <w:bookmarkEnd w:id="13"/>
      <w:r w:rsidRPr="00A40200">
        <w:rPr>
          <w:rFonts w:ascii="Times New Roman" w:eastAsia="Times New Roman" w:hAnsi="Times New Roman" w:cs="Times New Roman"/>
          <w:sz w:val="24"/>
          <w:szCs w:val="24"/>
        </w:rPr>
        <w:t xml:space="preserve">The third principle that must be considered in choosing media in classroom learning is interactivity and flexibility (Alexander, B., Adams Becker, S., &amp; Cummins, 2016). </w:t>
      </w:r>
    </w:p>
    <w:p w14:paraId="41B83317" w14:textId="36A5473F" w:rsidR="0060255A" w:rsidRDefault="006F214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In this case</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the researcher developed </w:t>
      </w:r>
      <w:r w:rsidRPr="00A40200">
        <w:rPr>
          <w:rFonts w:ascii="Times New Roman" w:eastAsia="Times New Roman" w:hAnsi="Times New Roman" w:cs="Times New Roman"/>
          <w:i/>
          <w:sz w:val="24"/>
          <w:szCs w:val="24"/>
        </w:rPr>
        <w:t xml:space="preserve">storytelling </w:t>
      </w:r>
      <w:commentRangeStart w:id="14"/>
      <w:commentRangeStart w:id="15"/>
      <w:r w:rsidRPr="00A40200">
        <w:rPr>
          <w:rFonts w:ascii="Times New Roman" w:eastAsia="Times New Roman" w:hAnsi="Times New Roman" w:cs="Times New Roman"/>
          <w:sz w:val="24"/>
          <w:szCs w:val="24"/>
        </w:rPr>
        <w:t>based on local wisdom in teaching materials designed to improve story</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writing skills for elementary school students. </w:t>
      </w:r>
      <w:r w:rsidR="008B7FDB" w:rsidRPr="00A40200">
        <w:rPr>
          <w:rFonts w:ascii="Times New Roman" w:eastAsia="Times New Roman" w:hAnsi="Times New Roman" w:cs="Times New Roman"/>
          <w:sz w:val="24"/>
          <w:szCs w:val="24"/>
        </w:rPr>
        <w:t xml:space="preserve">The teaching materials chosen by the teacher for teaching and learning activities in the classroom must have good interactivity </w:t>
      </w:r>
      <w:commentRangeEnd w:id="14"/>
      <w:r w:rsidR="00D40630">
        <w:rPr>
          <w:rStyle w:val="CommentReference"/>
        </w:rPr>
        <w:commentReference w:id="14"/>
      </w:r>
      <w:commentRangeEnd w:id="15"/>
      <w:r w:rsidR="002A44F5">
        <w:rPr>
          <w:rStyle w:val="CommentReference"/>
        </w:rPr>
        <w:commentReference w:id="15"/>
      </w:r>
      <w:r w:rsidR="008B7FDB" w:rsidRPr="00A40200">
        <w:rPr>
          <w:rFonts w:ascii="Times New Roman" w:eastAsia="Times New Roman" w:hAnsi="Times New Roman" w:cs="Times New Roman"/>
          <w:sz w:val="24"/>
          <w:szCs w:val="24"/>
        </w:rPr>
        <w:t xml:space="preserve">and flexibility. Teaching materials are said to have good flexibility if used in various situations. Thus, some of these things are used as a consideration for researchers to develop teaching materials in elementary schools. As knowledge and technology advance, teaching materials have </w:t>
      </w:r>
      <w:r w:rsidRPr="00A40200">
        <w:rPr>
          <w:rFonts w:ascii="Times New Roman" w:eastAsia="Times New Roman" w:hAnsi="Times New Roman" w:cs="Times New Roman"/>
          <w:sz w:val="24"/>
          <w:szCs w:val="24"/>
        </w:rPr>
        <w:t xml:space="preserve">been </w:t>
      </w:r>
      <w:r w:rsidR="008B7FDB" w:rsidRPr="00A40200">
        <w:rPr>
          <w:rFonts w:ascii="Times New Roman" w:eastAsia="Times New Roman" w:hAnsi="Times New Roman" w:cs="Times New Roman"/>
          <w:sz w:val="24"/>
          <w:szCs w:val="24"/>
        </w:rPr>
        <w:t>de</w:t>
      </w:r>
      <w:r w:rsidRPr="00A40200">
        <w:rPr>
          <w:rFonts w:ascii="Times New Roman" w:eastAsia="Times New Roman" w:hAnsi="Times New Roman" w:cs="Times New Roman"/>
          <w:sz w:val="24"/>
          <w:szCs w:val="24"/>
        </w:rPr>
        <w:t>sign</w:t>
      </w:r>
      <w:r w:rsidR="008B7FDB" w:rsidRPr="00A40200">
        <w:rPr>
          <w:rFonts w:ascii="Times New Roman" w:eastAsia="Times New Roman" w:hAnsi="Times New Roman" w:cs="Times New Roman"/>
          <w:sz w:val="24"/>
          <w:szCs w:val="24"/>
        </w:rPr>
        <w:t xml:space="preserve">ed to suit various situations (Huang et al., 2019).  </w:t>
      </w:r>
    </w:p>
    <w:p w14:paraId="32271E2F" w14:textId="30687CE7" w:rsidR="0073103B" w:rsidRPr="00A40200" w:rsidRDefault="0073103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bookmarkStart w:id="16" w:name="_Hlk139532360"/>
      <w:r w:rsidRPr="0073103B">
        <w:rPr>
          <w:rFonts w:ascii="Times New Roman" w:eastAsia="Times New Roman" w:hAnsi="Times New Roman" w:cs="Times New Roman"/>
          <w:sz w:val="24"/>
          <w:szCs w:val="24"/>
          <w:highlight w:val="cyan"/>
        </w:rPr>
        <w:t>Teaching materials chosen by teachers for teaching and learning activities in the classroom must have good interactivity and flexibility. Teaching materials are said to have good flexibility if they can be used in a variety of situations.</w:t>
      </w:r>
      <w:r>
        <w:rPr>
          <w:rFonts w:ascii="Times New Roman" w:eastAsia="Times New Roman" w:hAnsi="Times New Roman" w:cs="Times New Roman"/>
          <w:sz w:val="24"/>
          <w:szCs w:val="24"/>
        </w:rPr>
        <w:t xml:space="preserve"> </w:t>
      </w:r>
      <w:r w:rsidRPr="0073103B">
        <w:rPr>
          <w:rFonts w:ascii="Times New Roman" w:eastAsia="Times New Roman" w:hAnsi="Times New Roman" w:cs="Times New Roman"/>
          <w:sz w:val="24"/>
          <w:szCs w:val="24"/>
          <w:highlight w:val="cyan"/>
        </w:rPr>
        <w:t>Thus, some of these things are used as considerations for researchers to develop teaching materials in elementary schools. As knowledge and technology advance, teaching materials have evolved to suit various situations (Huang et al., 2019).</w:t>
      </w:r>
      <w:r w:rsidRPr="00A40200">
        <w:rPr>
          <w:rFonts w:ascii="Times New Roman" w:eastAsia="Times New Roman" w:hAnsi="Times New Roman" w:cs="Times New Roman"/>
          <w:sz w:val="24"/>
          <w:szCs w:val="24"/>
        </w:rPr>
        <w:t xml:space="preserve">  </w:t>
      </w:r>
    </w:p>
    <w:p w14:paraId="528CCC60" w14:textId="2620EE44" w:rsidR="0060255A" w:rsidRPr="00A40200" w:rsidRDefault="008B7FDB" w:rsidP="00A40200">
      <w:pPr>
        <w:widowControl w:val="0"/>
        <w:pBdr>
          <w:top w:val="nil"/>
          <w:left w:val="nil"/>
          <w:bottom w:val="nil"/>
          <w:right w:val="nil"/>
          <w:between w:val="nil"/>
        </w:pBdr>
        <w:spacing w:line="360" w:lineRule="auto"/>
        <w:ind w:right="2"/>
        <w:jc w:val="both"/>
        <w:rPr>
          <w:rFonts w:ascii="Times New Roman" w:eastAsia="Times New Roman" w:hAnsi="Times New Roman" w:cs="Times New Roman"/>
          <w:sz w:val="24"/>
          <w:szCs w:val="24"/>
        </w:rPr>
      </w:pPr>
      <w:bookmarkStart w:id="17" w:name="_Hlk139624830"/>
      <w:bookmarkEnd w:id="16"/>
      <w:r w:rsidRPr="00A40200">
        <w:rPr>
          <w:rFonts w:ascii="Times New Roman" w:eastAsia="Times New Roman" w:hAnsi="Times New Roman" w:cs="Times New Roman"/>
          <w:sz w:val="24"/>
          <w:szCs w:val="24"/>
        </w:rPr>
        <w:t>T</w:t>
      </w:r>
      <w:r w:rsidR="006F214B" w:rsidRPr="00A40200">
        <w:rPr>
          <w:rFonts w:ascii="Times New Roman" w:eastAsia="Times New Roman" w:hAnsi="Times New Roman" w:cs="Times New Roman"/>
          <w:sz w:val="24"/>
          <w:szCs w:val="24"/>
        </w:rPr>
        <w:t>eaching materials are</w:t>
      </w:r>
      <w:r w:rsidRPr="00A40200">
        <w:rPr>
          <w:rFonts w:ascii="Times New Roman" w:eastAsia="Times New Roman" w:hAnsi="Times New Roman" w:cs="Times New Roman"/>
          <w:sz w:val="24"/>
          <w:szCs w:val="24"/>
        </w:rPr>
        <w:t xml:space="preserve"> more effective if information can be seen, heard, and done. In this case</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the researcher will develop language learning, especially aspects of writing stories for fourth</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grade students in elementary schools</w:t>
      </w:r>
      <w:r w:rsidR="00714FC7">
        <w:rPr>
          <w:rFonts w:ascii="Times New Roman" w:eastAsia="Times New Roman" w:hAnsi="Times New Roman" w:cs="Times New Roman"/>
          <w:sz w:val="24"/>
          <w:szCs w:val="24"/>
        </w:rPr>
        <w:t xml:space="preserve"> </w:t>
      </w:r>
      <w:bookmarkStart w:id="18" w:name="_Hlk139624853"/>
      <w:bookmarkEnd w:id="17"/>
      <w:r w:rsidR="00714FC7">
        <w:rPr>
          <w:rFonts w:ascii="Times New Roman" w:eastAsia="Times New Roman" w:hAnsi="Times New Roman" w:cs="Times New Roman"/>
          <w:sz w:val="24"/>
          <w:szCs w:val="24"/>
        </w:rPr>
        <w:t>(Munajah, et.al., 2021)</w:t>
      </w:r>
      <w:bookmarkEnd w:id="18"/>
      <w:r w:rsidRPr="00A40200">
        <w:rPr>
          <w:rFonts w:ascii="Times New Roman" w:eastAsia="Times New Roman" w:hAnsi="Times New Roman" w:cs="Times New Roman"/>
          <w:sz w:val="24"/>
          <w:szCs w:val="24"/>
        </w:rPr>
        <w:t xml:space="preserve">. The use of </w:t>
      </w:r>
      <w:r w:rsidRPr="00A40200">
        <w:rPr>
          <w:rFonts w:ascii="Times New Roman" w:eastAsia="Times New Roman" w:hAnsi="Times New Roman" w:cs="Times New Roman"/>
          <w:i/>
          <w:sz w:val="24"/>
          <w:szCs w:val="24"/>
        </w:rPr>
        <w:t xml:space="preserve">digital storytelling </w:t>
      </w:r>
      <w:r w:rsidRPr="00A40200">
        <w:rPr>
          <w:rFonts w:ascii="Times New Roman" w:eastAsia="Times New Roman" w:hAnsi="Times New Roman" w:cs="Times New Roman"/>
          <w:sz w:val="24"/>
          <w:szCs w:val="24"/>
        </w:rPr>
        <w:t>shows that in the learning process</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children quickly understand and adapt the various mechanisms behind the system to create their stories, mostly involved in creating narratives or playing language games with </w:t>
      </w:r>
      <w:r w:rsidR="006F214B" w:rsidRPr="00A40200">
        <w:rPr>
          <w:rFonts w:ascii="Times New Roman" w:eastAsia="Times New Roman" w:hAnsi="Times New Roman" w:cs="Times New Roman"/>
          <w:sz w:val="24"/>
          <w:szCs w:val="24"/>
        </w:rPr>
        <w:t>level</w:t>
      </w:r>
      <w:r w:rsidRPr="00A40200">
        <w:rPr>
          <w:rFonts w:ascii="Times New Roman" w:eastAsia="Times New Roman" w:hAnsi="Times New Roman" w:cs="Times New Roman"/>
          <w:sz w:val="24"/>
          <w:szCs w:val="24"/>
        </w:rPr>
        <w:t xml:space="preserve">s. This research describes the application of digital manipulative </w:t>
      </w:r>
      <w:r w:rsidR="006F214B" w:rsidRPr="00A40200">
        <w:rPr>
          <w:rFonts w:ascii="Times New Roman" w:eastAsia="Times New Roman" w:hAnsi="Times New Roman" w:cs="Times New Roman"/>
          <w:sz w:val="24"/>
          <w:szCs w:val="24"/>
        </w:rPr>
        <w:t>technique</w:t>
      </w:r>
      <w:r w:rsidRPr="00A40200">
        <w:rPr>
          <w:rFonts w:ascii="Times New Roman" w:eastAsia="Times New Roman" w:hAnsi="Times New Roman" w:cs="Times New Roman"/>
          <w:sz w:val="24"/>
          <w:szCs w:val="24"/>
        </w:rPr>
        <w:t xml:space="preserve">s in an educational context, demonstrating that it is a useful tool that integrates into high-quality learning practices (Sylla et al., 2015).  </w:t>
      </w:r>
    </w:p>
    <w:p w14:paraId="44B49A56" w14:textId="7E51912C" w:rsidR="00ED172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There is an increase especially in abilities in the field of Information Technology, especially in </w:t>
      </w:r>
      <w:r w:rsidRPr="00A40200">
        <w:rPr>
          <w:rFonts w:ascii="Times New Roman" w:eastAsia="Times New Roman" w:hAnsi="Times New Roman" w:cs="Times New Roman"/>
          <w:sz w:val="24"/>
          <w:szCs w:val="24"/>
        </w:rPr>
        <w:lastRenderedPageBreak/>
        <w:t xml:space="preserve">the digital </w:t>
      </w:r>
      <w:r w:rsidR="006F214B" w:rsidRPr="00A40200">
        <w:rPr>
          <w:rFonts w:ascii="Times New Roman" w:eastAsia="Times New Roman" w:hAnsi="Times New Roman" w:cs="Times New Roman"/>
          <w:sz w:val="24"/>
          <w:szCs w:val="24"/>
        </w:rPr>
        <w:t>domain</w:t>
      </w:r>
      <w:r w:rsidRPr="00A40200">
        <w:rPr>
          <w:rFonts w:ascii="Times New Roman" w:eastAsia="Times New Roman" w:hAnsi="Times New Roman" w:cs="Times New Roman"/>
          <w:sz w:val="24"/>
          <w:szCs w:val="24"/>
        </w:rPr>
        <w:t xml:space="preserve">, namely making videos using certain software, the ability to work together in groups, and the ability to make presentations in addition to speaking skills and vocabulary mastery (Asri et al., 2017). Research (Bron &amp; Barrio, 2019) shows that the existence of digital-based media that has been implemented in elementary schools is in the form of presentation slides, instructional videos, and animated videos. </w:t>
      </w:r>
      <w:r w:rsidR="00BA096D" w:rsidRPr="00A40200">
        <w:rPr>
          <w:rFonts w:ascii="Times New Roman" w:eastAsia="Times New Roman" w:hAnsi="Times New Roman" w:cs="Times New Roman"/>
          <w:i/>
          <w:sz w:val="24"/>
          <w:szCs w:val="24"/>
        </w:rPr>
        <w:t>D</w:t>
      </w:r>
      <w:r w:rsidRPr="00A40200">
        <w:rPr>
          <w:rFonts w:ascii="Times New Roman" w:eastAsia="Times New Roman" w:hAnsi="Times New Roman" w:cs="Times New Roman"/>
          <w:i/>
          <w:sz w:val="24"/>
          <w:szCs w:val="24"/>
        </w:rPr>
        <w:t xml:space="preserve">igital storytelling </w:t>
      </w:r>
      <w:r w:rsidRPr="00A40200">
        <w:rPr>
          <w:rFonts w:ascii="Times New Roman" w:eastAsia="Times New Roman" w:hAnsi="Times New Roman" w:cs="Times New Roman"/>
          <w:sz w:val="24"/>
          <w:szCs w:val="24"/>
        </w:rPr>
        <w:t xml:space="preserve">is an interactive illustrated storytelling medium in the form of a combination of animated illustrated video, story text, and audio-visual so that learning will be more enjoyable and contextual (Anisimova, 2020). </w:t>
      </w:r>
    </w:p>
    <w:p w14:paraId="7BE311A9" w14:textId="40EDD948" w:rsidR="00ED172A" w:rsidRPr="00A40200" w:rsidRDefault="00BA096D"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The a</w:t>
      </w:r>
      <w:r w:rsidR="00ED172A" w:rsidRPr="00A40200">
        <w:rPr>
          <w:rFonts w:ascii="Times New Roman" w:eastAsia="Times New Roman" w:hAnsi="Times New Roman" w:cs="Times New Roman"/>
          <w:sz w:val="24"/>
          <w:szCs w:val="24"/>
        </w:rPr>
        <w:t xml:space="preserve">pplication </w:t>
      </w:r>
      <w:r w:rsidRPr="00A40200">
        <w:rPr>
          <w:rFonts w:ascii="Times New Roman" w:eastAsia="Times New Roman" w:hAnsi="Times New Roman" w:cs="Times New Roman"/>
          <w:sz w:val="24"/>
          <w:szCs w:val="24"/>
        </w:rPr>
        <w:t xml:space="preserve">of </w:t>
      </w:r>
      <w:r w:rsidR="00ED172A" w:rsidRPr="00A40200">
        <w:rPr>
          <w:rFonts w:ascii="Times New Roman" w:eastAsia="Times New Roman" w:hAnsi="Times New Roman" w:cs="Times New Roman"/>
          <w:i/>
          <w:sz w:val="24"/>
          <w:szCs w:val="24"/>
        </w:rPr>
        <w:t xml:space="preserve">digital storytelling </w:t>
      </w:r>
      <w:r w:rsidR="00ED172A" w:rsidRPr="00A40200">
        <w:rPr>
          <w:rFonts w:ascii="Times New Roman" w:eastAsia="Times New Roman" w:hAnsi="Times New Roman" w:cs="Times New Roman"/>
          <w:sz w:val="24"/>
          <w:szCs w:val="24"/>
        </w:rPr>
        <w:t xml:space="preserve">used by students makes students feel even </w:t>
      </w:r>
      <w:r w:rsidRPr="00A40200">
        <w:rPr>
          <w:rFonts w:ascii="Times New Roman" w:eastAsia="Times New Roman" w:hAnsi="Times New Roman" w:cs="Times New Roman"/>
          <w:sz w:val="24"/>
          <w:szCs w:val="24"/>
        </w:rPr>
        <w:t>happier</w:t>
      </w:r>
      <w:r w:rsidR="00ED172A" w:rsidRPr="00A40200">
        <w:rPr>
          <w:rFonts w:ascii="Times New Roman" w:eastAsia="Times New Roman" w:hAnsi="Times New Roman" w:cs="Times New Roman"/>
          <w:sz w:val="24"/>
          <w:szCs w:val="24"/>
        </w:rPr>
        <w:t xml:space="preserve"> and don't want to change lessons immediately. For this case study, the researcher included additional pictograms/pictures with vocabulary related to the cards used by the children. The idea is first to see if children know this vocabulary and if they don't, it is taught first by showing the corresponding word marks</w:t>
      </w:r>
      <w:r w:rsidRPr="00A40200">
        <w:rPr>
          <w:rFonts w:ascii="Times New Roman" w:eastAsia="Times New Roman" w:hAnsi="Times New Roman" w:cs="Times New Roman"/>
          <w:sz w:val="24"/>
          <w:szCs w:val="24"/>
        </w:rPr>
        <w:t>,</w:t>
      </w:r>
      <w:r w:rsidR="00ED172A" w:rsidRPr="00A40200">
        <w:rPr>
          <w:rFonts w:ascii="Times New Roman" w:eastAsia="Times New Roman" w:hAnsi="Times New Roman" w:cs="Times New Roman"/>
          <w:sz w:val="24"/>
          <w:szCs w:val="24"/>
        </w:rPr>
        <w:t xml:space="preserve"> then they are asked to associate each word with a specific story card (scene). From now on, the teacher begins t</w:t>
      </w:r>
      <w:r w:rsidR="006F214B" w:rsidRPr="00A40200">
        <w:rPr>
          <w:rFonts w:ascii="Times New Roman" w:eastAsia="Times New Roman" w:hAnsi="Times New Roman" w:cs="Times New Roman"/>
          <w:sz w:val="24"/>
          <w:szCs w:val="24"/>
        </w:rPr>
        <w:t>eaching literacy from stories created by students and selected vocabulary</w:t>
      </w:r>
      <w:r w:rsidR="00ED172A" w:rsidRPr="00A40200">
        <w:rPr>
          <w:rFonts w:ascii="Times New Roman" w:eastAsia="Times New Roman" w:hAnsi="Times New Roman" w:cs="Times New Roman"/>
          <w:sz w:val="24"/>
          <w:szCs w:val="24"/>
        </w:rPr>
        <w:t xml:space="preserve"> based on the current knowledge and age of children's literacy (Flórez-Aristizábal et al., 2019). </w:t>
      </w:r>
    </w:p>
    <w:p w14:paraId="74EDFDDD" w14:textId="459C5069" w:rsidR="00503AA4"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cyan"/>
        </w:rPr>
      </w:pPr>
      <w:r w:rsidRPr="00A40200">
        <w:rPr>
          <w:rFonts w:ascii="Times New Roman" w:eastAsia="Times New Roman" w:hAnsi="Times New Roman" w:cs="Times New Roman"/>
          <w:sz w:val="24"/>
          <w:szCs w:val="24"/>
        </w:rPr>
        <w:t>The above shows why teachers' perceptual knowledge of local wisdom-based digital storytelling in learning is an important factor that will help implement local wisdom-based digital storytelling teaching materials in the education system effectively</w:t>
      </w:r>
      <w:r w:rsidR="00714FC7">
        <w:rPr>
          <w:rFonts w:ascii="Times New Roman" w:eastAsia="Times New Roman" w:hAnsi="Times New Roman" w:cs="Times New Roman"/>
          <w:sz w:val="24"/>
          <w:szCs w:val="24"/>
        </w:rPr>
        <w:t xml:space="preserve"> </w:t>
      </w:r>
      <w:r w:rsidR="00714FC7" w:rsidRPr="00617484">
        <w:rPr>
          <w:rFonts w:ascii="Times New Roman" w:eastAsia="Times New Roman" w:hAnsi="Times New Roman" w:cs="Times New Roman"/>
          <w:sz w:val="24"/>
          <w:szCs w:val="24"/>
        </w:rPr>
        <w:t>(Munajah, et.al., 2023)</w:t>
      </w:r>
      <w:r w:rsidRPr="00617484">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w:t>
      </w:r>
      <w:bookmarkStart w:id="19" w:name="_Hlk139533139"/>
      <w:r w:rsidR="00503AA4" w:rsidRPr="00503AA4">
        <w:rPr>
          <w:rFonts w:ascii="Times New Roman" w:eastAsia="Times New Roman" w:hAnsi="Times New Roman" w:cs="Times New Roman"/>
          <w:sz w:val="24"/>
          <w:szCs w:val="24"/>
          <w:highlight w:val="cyan"/>
        </w:rPr>
        <w:t>Perception is any process selection, organization and interplay of information input, sensation received through sight, feeling, hearing, smell and touch to generate meaning</w:t>
      </w:r>
      <w:r w:rsidR="00C40193">
        <w:rPr>
          <w:rFonts w:ascii="Times New Roman" w:eastAsia="Times New Roman" w:hAnsi="Times New Roman" w:cs="Times New Roman"/>
          <w:sz w:val="24"/>
          <w:szCs w:val="24"/>
          <w:highlight w:val="cyan"/>
        </w:rPr>
        <w:t xml:space="preserve"> </w:t>
      </w:r>
      <w:bookmarkStart w:id="20" w:name="_Hlk139624319"/>
      <w:r w:rsidR="00C40193">
        <w:rPr>
          <w:rFonts w:ascii="Times New Roman" w:eastAsia="Times New Roman" w:hAnsi="Times New Roman" w:cs="Times New Roman"/>
          <w:sz w:val="24"/>
          <w:szCs w:val="24"/>
          <w:highlight w:val="cyan"/>
        </w:rPr>
        <w:t>(Hasanah, et.al., 2023)</w:t>
      </w:r>
      <w:bookmarkEnd w:id="20"/>
      <w:r w:rsidR="00503AA4" w:rsidRPr="00503AA4">
        <w:rPr>
          <w:rFonts w:ascii="Times New Roman" w:eastAsia="Times New Roman" w:hAnsi="Times New Roman" w:cs="Times New Roman"/>
          <w:sz w:val="24"/>
          <w:szCs w:val="24"/>
          <w:highlight w:val="cyan"/>
        </w:rPr>
        <w:t>.</w:t>
      </w:r>
      <w:r w:rsidR="00503AA4">
        <w:rPr>
          <w:rFonts w:ascii="Times New Roman" w:eastAsia="Times New Roman" w:hAnsi="Times New Roman" w:cs="Times New Roman"/>
          <w:sz w:val="24"/>
          <w:szCs w:val="24"/>
        </w:rPr>
        <w:t xml:space="preserve"> </w:t>
      </w:r>
      <w:r w:rsidR="00503AA4" w:rsidRPr="00503AA4">
        <w:rPr>
          <w:rFonts w:ascii="Times New Roman" w:eastAsia="Times New Roman" w:hAnsi="Times New Roman" w:cs="Times New Roman"/>
          <w:sz w:val="24"/>
          <w:szCs w:val="24"/>
          <w:highlight w:val="cyan"/>
        </w:rPr>
        <w:t xml:space="preserve">The novelty of the research lies in the initial data for integrating local wisdom and digital storytelling that will be developed by researchers and </w:t>
      </w:r>
    </w:p>
    <w:p w14:paraId="573F9FE4" w14:textId="0AEE598C" w:rsidR="00503AA4" w:rsidRDefault="00503AA4"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03AA4">
        <w:rPr>
          <w:rFonts w:ascii="Times New Roman" w:eastAsia="Times New Roman" w:hAnsi="Times New Roman" w:cs="Times New Roman"/>
          <w:sz w:val="24"/>
          <w:szCs w:val="24"/>
          <w:highlight w:val="cyan"/>
        </w:rPr>
        <w:t>research following the current developments and technological needs in learning activities in elementary schools.</w:t>
      </w:r>
    </w:p>
    <w:bookmarkEnd w:id="19"/>
    <w:p w14:paraId="025F09C3" w14:textId="192C6587"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commentRangeStart w:id="21"/>
      <w:r w:rsidRPr="00A40200">
        <w:rPr>
          <w:rFonts w:ascii="Times New Roman" w:eastAsia="Times New Roman" w:hAnsi="Times New Roman" w:cs="Times New Roman"/>
          <w:sz w:val="24"/>
          <w:szCs w:val="24"/>
        </w:rPr>
        <w:t>Therefore the researcher conducted a needs analysis study,</w:t>
      </w:r>
      <w:r w:rsidR="00BA096D" w:rsidRPr="00A40200">
        <w:rPr>
          <w:rFonts w:ascii="Times New Roman" w:eastAsia="Times New Roman" w:hAnsi="Times New Roman" w:cs="Times New Roman"/>
          <w:sz w:val="24"/>
          <w:szCs w:val="24"/>
        </w:rPr>
        <w:t xml:space="preserve"> </w:t>
      </w:r>
      <w:r w:rsidR="006F214B" w:rsidRPr="00A40200">
        <w:rPr>
          <w:rFonts w:ascii="Times New Roman" w:eastAsia="Times New Roman" w:hAnsi="Times New Roman" w:cs="Times New Roman"/>
          <w:sz w:val="24"/>
          <w:szCs w:val="24"/>
        </w:rPr>
        <w:t>whi</w:t>
      </w:r>
      <w:r w:rsidRPr="00A40200">
        <w:rPr>
          <w:rFonts w:ascii="Times New Roman" w:eastAsia="Times New Roman" w:hAnsi="Times New Roman" w:cs="Times New Roman"/>
          <w:sz w:val="24"/>
          <w:szCs w:val="24"/>
        </w:rPr>
        <w:t xml:space="preserve">ch is important because further development research is carried out. The formulation of the problem in </w:t>
      </w:r>
      <w:commentRangeEnd w:id="21"/>
      <w:r w:rsidR="006210B0">
        <w:rPr>
          <w:rStyle w:val="CommentReference"/>
        </w:rPr>
        <w:commentReference w:id="21"/>
      </w:r>
      <w:r w:rsidRPr="00A40200">
        <w:rPr>
          <w:rFonts w:ascii="Times New Roman" w:eastAsia="Times New Roman" w:hAnsi="Times New Roman" w:cs="Times New Roman"/>
          <w:sz w:val="24"/>
          <w:szCs w:val="24"/>
        </w:rPr>
        <w:t xml:space="preserve">this </w:t>
      </w:r>
      <w:commentRangeStart w:id="22"/>
      <w:r w:rsidRPr="00A40200">
        <w:rPr>
          <w:rFonts w:ascii="Times New Roman" w:eastAsia="Times New Roman" w:hAnsi="Times New Roman" w:cs="Times New Roman"/>
          <w:sz w:val="24"/>
          <w:szCs w:val="24"/>
        </w:rPr>
        <w:t xml:space="preserve">study is as follows: </w:t>
      </w:r>
    </w:p>
    <w:p w14:paraId="13061D76" w14:textId="77777777"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a. What is the teacher's perception of teaching materials commonly used in learning to write stories? </w:t>
      </w:r>
    </w:p>
    <w:p w14:paraId="6CA5045E" w14:textId="71261257"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b. What is the teacher's perception of the need for innovation in </w:t>
      </w:r>
      <w:r w:rsidR="006F214B" w:rsidRPr="00A40200">
        <w:rPr>
          <w:rFonts w:ascii="Times New Roman" w:eastAsia="Times New Roman" w:hAnsi="Times New Roman" w:cs="Times New Roman"/>
          <w:sz w:val="24"/>
          <w:szCs w:val="24"/>
        </w:rPr>
        <w:t>developing</w:t>
      </w:r>
      <w:r w:rsidRPr="00A40200">
        <w:rPr>
          <w:rFonts w:ascii="Times New Roman" w:eastAsia="Times New Roman" w:hAnsi="Times New Roman" w:cs="Times New Roman"/>
          <w:sz w:val="24"/>
          <w:szCs w:val="24"/>
        </w:rPr>
        <w:t xml:space="preserve"> teaching materials for learning to write stories? </w:t>
      </w:r>
    </w:p>
    <w:p w14:paraId="11A58C74" w14:textId="2D00205A" w:rsidR="0060255A"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lastRenderedPageBreak/>
        <w:t xml:space="preserve">c. What is the teacher's perception of the need to use local wisdom-based digital storytelling materials to improve story writing skills?  </w:t>
      </w:r>
      <w:commentRangeEnd w:id="22"/>
      <w:r w:rsidR="006210B0">
        <w:rPr>
          <w:rStyle w:val="CommentReference"/>
        </w:rPr>
        <w:commentReference w:id="22"/>
      </w:r>
    </w:p>
    <w:p w14:paraId="20A96478" w14:textId="77777777" w:rsidR="00503AA4" w:rsidRPr="001F414C" w:rsidRDefault="00503AA4" w:rsidP="00503AA4">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503AA4">
        <w:rPr>
          <w:rFonts w:ascii="Times New Roman" w:eastAsia="Times New Roman" w:hAnsi="Times New Roman" w:cs="Times New Roman"/>
          <w:sz w:val="24"/>
          <w:szCs w:val="24"/>
          <w:highlight w:val="cyan"/>
        </w:rPr>
        <w:t>Therefore, the researcher conducted a needs analysis study, which is important because further development research is carried out. The formulation of the problem in this study is as follows: What is the teacher's perception of teaching materials commonly used in learning to write stories? What is the teacher's perception of the need for innovation in developing teaching materials for learning to write stories? What is the teacher's perception of the need to use local wisdom-based digital storytelling materials to improve story writing skills?</w:t>
      </w:r>
      <w:r w:rsidRPr="001F414C">
        <w:rPr>
          <w:rFonts w:ascii="Times New Roman" w:eastAsia="Times New Roman" w:hAnsi="Times New Roman" w:cs="Times New Roman"/>
          <w:sz w:val="24"/>
          <w:szCs w:val="24"/>
        </w:rPr>
        <w:t xml:space="preserve">  </w:t>
      </w:r>
    </w:p>
    <w:p w14:paraId="78E5E872" w14:textId="77777777" w:rsidR="004E3ABF" w:rsidRPr="00A40200" w:rsidRDefault="004E3ABF" w:rsidP="00A40200">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p>
    <w:p w14:paraId="1709ECD3" w14:textId="49E338A0" w:rsidR="0060255A" w:rsidRPr="00A40200" w:rsidRDefault="004E3ABF"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highlight w:val="white"/>
        </w:rPr>
        <w:t xml:space="preserve">Methods </w:t>
      </w:r>
      <w:r w:rsidRPr="00A40200">
        <w:rPr>
          <w:rFonts w:ascii="Times New Roman" w:eastAsia="Times New Roman" w:hAnsi="Times New Roman" w:cs="Times New Roman"/>
          <w:b/>
          <w:sz w:val="24"/>
          <w:szCs w:val="24"/>
        </w:rPr>
        <w:t xml:space="preserve"> </w:t>
      </w:r>
    </w:p>
    <w:p w14:paraId="68850DC3" w14:textId="77777777" w:rsidR="00664F3A" w:rsidRDefault="00664F3A" w:rsidP="00A40200">
      <w:pPr>
        <w:widowControl w:val="0"/>
        <w:pBdr>
          <w:top w:val="nil"/>
          <w:left w:val="nil"/>
          <w:bottom w:val="nil"/>
          <w:right w:val="nil"/>
          <w:between w:val="nil"/>
        </w:pBdr>
        <w:spacing w:line="360" w:lineRule="auto"/>
        <w:ind w:right="2"/>
        <w:jc w:val="both"/>
        <w:rPr>
          <w:rFonts w:ascii="Times New Roman" w:eastAsia="Times New Roman" w:hAnsi="Times New Roman" w:cs="Times New Roman"/>
          <w:sz w:val="24"/>
          <w:szCs w:val="24"/>
        </w:rPr>
      </w:pPr>
    </w:p>
    <w:p w14:paraId="72CF1458" w14:textId="15C959C1" w:rsidR="0060255A" w:rsidRPr="00A40200" w:rsidRDefault="008B7FDB" w:rsidP="00A40200">
      <w:pPr>
        <w:widowControl w:val="0"/>
        <w:pBdr>
          <w:top w:val="nil"/>
          <w:left w:val="nil"/>
          <w:bottom w:val="nil"/>
          <w:right w:val="nil"/>
          <w:between w:val="nil"/>
        </w:pBdr>
        <w:spacing w:line="360" w:lineRule="auto"/>
        <w:ind w:right="2"/>
        <w:jc w:val="both"/>
        <w:rPr>
          <w:rFonts w:ascii="Times New Roman" w:eastAsia="Times New Roman" w:hAnsi="Times New Roman" w:cs="Times New Roman"/>
          <w:sz w:val="24"/>
          <w:szCs w:val="24"/>
        </w:rPr>
      </w:pPr>
      <w:commentRangeStart w:id="23"/>
      <w:r w:rsidRPr="00A40200">
        <w:rPr>
          <w:rFonts w:ascii="Times New Roman" w:eastAsia="Times New Roman" w:hAnsi="Times New Roman" w:cs="Times New Roman"/>
          <w:sz w:val="24"/>
          <w:szCs w:val="24"/>
        </w:rPr>
        <w:t>This research uses mixed methods</w:t>
      </w:r>
      <w:r w:rsidR="006F214B" w:rsidRPr="00A40200">
        <w:rPr>
          <w:rFonts w:ascii="Times New Roman" w:eastAsia="Times New Roman" w:hAnsi="Times New Roman" w:cs="Times New Roman"/>
          <w:sz w:val="24"/>
          <w:szCs w:val="24"/>
        </w:rPr>
        <w:t xml:space="preserve"> by combining quantitative and qualitative data collection and data triangulation</w:t>
      </w:r>
      <w:r w:rsidRPr="00A40200">
        <w:rPr>
          <w:rFonts w:ascii="Times New Roman" w:eastAsia="Times New Roman" w:hAnsi="Times New Roman" w:cs="Times New Roman"/>
          <w:sz w:val="24"/>
          <w:szCs w:val="24"/>
        </w:rPr>
        <w:t xml:space="preserve"> to go beyond the limitations of single</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method studies by increasing credibility</w:t>
      </w:r>
      <w:r w:rsidR="006F214B" w:rsidRPr="00A40200">
        <w:rPr>
          <w:rFonts w:ascii="Times New Roman" w:eastAsia="Times New Roman" w:hAnsi="Times New Roman" w:cs="Times New Roman"/>
          <w:sz w:val="24"/>
          <w:szCs w:val="24"/>
        </w:rPr>
        <w:t>—t</w:t>
      </w:r>
      <w:r w:rsidRPr="00A40200">
        <w:rPr>
          <w:rFonts w:ascii="Times New Roman" w:eastAsia="Times New Roman" w:hAnsi="Times New Roman" w:cs="Times New Roman"/>
          <w:sz w:val="24"/>
          <w:szCs w:val="24"/>
        </w:rPr>
        <w:t xml:space="preserve">eaching materials </w:t>
      </w:r>
      <w:r w:rsidRPr="00A40200">
        <w:rPr>
          <w:rFonts w:ascii="Times New Roman" w:eastAsia="Times New Roman" w:hAnsi="Times New Roman" w:cs="Times New Roman"/>
          <w:i/>
          <w:sz w:val="24"/>
          <w:szCs w:val="24"/>
        </w:rPr>
        <w:t xml:space="preserve">storytelling </w:t>
      </w:r>
      <w:r w:rsidRPr="00A40200">
        <w:rPr>
          <w:rFonts w:ascii="Times New Roman" w:eastAsia="Times New Roman" w:hAnsi="Times New Roman" w:cs="Times New Roman"/>
          <w:sz w:val="24"/>
          <w:szCs w:val="24"/>
        </w:rPr>
        <w:t xml:space="preserve">based on local wisdom in improving writing skills. </w:t>
      </w:r>
    </w:p>
    <w:p w14:paraId="0D4C6EEE" w14:textId="3A1809EA" w:rsidR="0060255A" w:rsidRPr="00F93DA2"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F93DA2">
        <w:rPr>
          <w:rFonts w:ascii="Times New Roman" w:eastAsia="Times New Roman" w:hAnsi="Times New Roman" w:cs="Times New Roman"/>
          <w:b/>
          <w:sz w:val="24"/>
          <w:szCs w:val="24"/>
          <w:highlight w:val="white"/>
        </w:rPr>
        <w:t>Research Design</w:t>
      </w:r>
      <w:r w:rsidRPr="00F93DA2">
        <w:rPr>
          <w:rFonts w:ascii="Times New Roman" w:eastAsia="Times New Roman" w:hAnsi="Times New Roman" w:cs="Times New Roman"/>
          <w:b/>
          <w:sz w:val="24"/>
          <w:szCs w:val="24"/>
        </w:rPr>
        <w:t xml:space="preserve"> </w:t>
      </w:r>
    </w:p>
    <w:p w14:paraId="484856C9" w14:textId="501CBEA3" w:rsidR="0060255A" w:rsidRDefault="006F214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They were collecting data on teacher perceptions about the need to use DSLW from the following four aspects (1) teacher perceptions of the suitability of teaching materials commonly used with teaching material selection criteria, (2) teacher perceptions about the need to develop digital storytelling teaching materials based on local wisdom to support Indonesian language learning, (3) the teacher's perception of the need to use digital storytelling teaching materials based on local wisdom to improve students' writing skills. The research was conducted in two stages; the first was giving questionnaires to 60 teachers. The second part conducted semi-structured interviews with ten teachers selected from a sample questionnaire. Ten teachers were interviewed about the same construct to gain a deeper understanding of the research constituents measured by the questionnaire. </w:t>
      </w:r>
    </w:p>
    <w:commentRangeEnd w:id="23"/>
    <w:p w14:paraId="367ADD65" w14:textId="05C9505D" w:rsidR="00B0106D" w:rsidRDefault="006210B0" w:rsidP="00B0106D">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Style w:val="CommentReference"/>
        </w:rPr>
        <w:commentReference w:id="23"/>
      </w:r>
      <w:r w:rsidR="00B0106D" w:rsidRPr="00B0106D">
        <w:rPr>
          <w:rFonts w:ascii="Times New Roman" w:eastAsia="Times New Roman" w:hAnsi="Times New Roman" w:cs="Times New Roman"/>
          <w:sz w:val="24"/>
          <w:szCs w:val="24"/>
          <w:highlight w:val="cyan"/>
        </w:rPr>
        <w:t>The data collected in the form of quantitative analysis data from the needs on which the research is based are analyzed using percentage calculations. Qualitative data analysis was carried out by analyzing the results of interviews and field notes on teachers' perceptions of the development of teaching materials to improve writing skills.</w:t>
      </w:r>
    </w:p>
    <w:p w14:paraId="6F8F4803" w14:textId="77777777" w:rsidR="00FF78D6" w:rsidRDefault="00FF78D6" w:rsidP="00B0106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p>
    <w:p w14:paraId="3391785E" w14:textId="77777777" w:rsidR="00FF78D6" w:rsidRDefault="00FF78D6" w:rsidP="00B0106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rPr>
      </w:pPr>
    </w:p>
    <w:p w14:paraId="1A362AF3" w14:textId="6FF560DA" w:rsidR="0060255A" w:rsidRPr="008B7FDB" w:rsidRDefault="008B7FDB" w:rsidP="00B0106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highlight w:val="white"/>
        </w:rPr>
        <w:t>Participants</w:t>
      </w:r>
      <w:r w:rsidRPr="008B7FDB">
        <w:rPr>
          <w:rFonts w:ascii="Times New Roman" w:eastAsia="Times New Roman" w:hAnsi="Times New Roman" w:cs="Times New Roman"/>
          <w:b/>
          <w:sz w:val="24"/>
          <w:szCs w:val="24"/>
        </w:rPr>
        <w:t xml:space="preserve"> </w:t>
      </w:r>
    </w:p>
    <w:p w14:paraId="2034E347" w14:textId="77777777" w:rsidR="008B7FDB" w:rsidRDefault="008B7FDB" w:rsidP="008B7FDB">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2CC36AF6" w14:textId="63D5319A" w:rsidR="00664F3A" w:rsidRDefault="008B7FDB" w:rsidP="008B7FDB">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First: the sample questionnaire consists of class teachers spread across Pandeglang. Questionnaires are available online so that teachers can easily access them anywhere to fill them out.</w:t>
      </w:r>
      <w:r w:rsidR="00A61495">
        <w:rPr>
          <w:rFonts w:ascii="Times New Roman" w:eastAsia="Times New Roman" w:hAnsi="Times New Roman" w:cs="Times New Roman"/>
          <w:sz w:val="24"/>
          <w:szCs w:val="24"/>
        </w:rPr>
        <w:t xml:space="preserve"> </w:t>
      </w:r>
      <w:r w:rsidR="00A61495" w:rsidRPr="00A61495">
        <w:rPr>
          <w:rFonts w:ascii="Times New Roman" w:eastAsia="Times New Roman" w:hAnsi="Times New Roman" w:cs="Times New Roman"/>
          <w:sz w:val="24"/>
          <w:szCs w:val="24"/>
          <w:highlight w:val="cyan"/>
        </w:rPr>
        <w:t>This research was conducted in January 2021, in Indonesia still experiencing the Covid-19 pandemic.</w:t>
      </w:r>
      <w:r w:rsidRPr="00A40200">
        <w:rPr>
          <w:rFonts w:ascii="Times New Roman" w:eastAsia="Times New Roman" w:hAnsi="Times New Roman" w:cs="Times New Roman"/>
          <w:sz w:val="24"/>
          <w:szCs w:val="24"/>
        </w:rPr>
        <w:t xml:space="preserve"> </w:t>
      </w:r>
      <w:commentRangeStart w:id="24"/>
      <w:r w:rsidRPr="00A40200">
        <w:rPr>
          <w:rFonts w:ascii="Times New Roman" w:eastAsia="Times New Roman" w:hAnsi="Times New Roman" w:cs="Times New Roman"/>
          <w:sz w:val="24"/>
          <w:szCs w:val="24"/>
        </w:rPr>
        <w:t xml:space="preserve">A total of 60 teachers who returned the completed questionnaire were considered the study sample. Given the physical distancing policy during </w:t>
      </w:r>
      <w:commentRangeEnd w:id="24"/>
      <w:r w:rsidR="006210B0">
        <w:rPr>
          <w:rStyle w:val="CommentReference"/>
        </w:rPr>
        <w:commentReference w:id="24"/>
      </w:r>
      <w:r w:rsidRPr="00A40200">
        <w:rPr>
          <w:rFonts w:ascii="Times New Roman" w:eastAsia="Times New Roman" w:hAnsi="Times New Roman" w:cs="Times New Roman"/>
          <w:sz w:val="24"/>
          <w:szCs w:val="24"/>
        </w:rPr>
        <w:t>this pandemic, a purposive sampling technique was used by distributing online questionnaires using Google Forms. Descriptive data on demographic characteristics</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which include gender, length of teaching experience, educational background, and teacher education level</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are presented in Table 1. </w:t>
      </w:r>
      <w:r w:rsidR="00664F3A">
        <w:rPr>
          <w:rFonts w:ascii="Times New Roman" w:eastAsia="Times New Roman" w:hAnsi="Times New Roman" w:cs="Times New Roman"/>
          <w:sz w:val="24"/>
          <w:szCs w:val="24"/>
        </w:rPr>
        <w:br w:type="page"/>
      </w:r>
    </w:p>
    <w:p w14:paraId="6517417A" w14:textId="4AEE7B43" w:rsidR="00D2727E" w:rsidRPr="008B7FDB" w:rsidRDefault="00D2727E" w:rsidP="00A40200">
      <w:pPr>
        <w:pBdr>
          <w:top w:val="nil"/>
          <w:left w:val="nil"/>
          <w:bottom w:val="nil"/>
          <w:right w:val="nil"/>
          <w:between w:val="nil"/>
        </w:pBdr>
        <w:spacing w:line="360" w:lineRule="auto"/>
        <w:jc w:val="center"/>
        <w:rPr>
          <w:rFonts w:ascii="Times New Roman" w:eastAsia="Times New Roman" w:hAnsi="Times New Roman" w:cs="Times New Roman"/>
          <w:b/>
          <w:bCs/>
          <w:sz w:val="24"/>
          <w:szCs w:val="24"/>
        </w:rPr>
      </w:pPr>
      <w:r w:rsidRPr="008B7FDB">
        <w:rPr>
          <w:rFonts w:ascii="Times New Roman" w:eastAsia="Times New Roman" w:hAnsi="Times New Roman" w:cs="Times New Roman"/>
          <w:b/>
          <w:bCs/>
          <w:sz w:val="24"/>
          <w:szCs w:val="24"/>
        </w:rPr>
        <w:lastRenderedPageBreak/>
        <w:t>Table 1</w:t>
      </w:r>
    </w:p>
    <w:p w14:paraId="4837C89A" w14:textId="77777777" w:rsidR="00D2727E" w:rsidRPr="00A40200" w:rsidRDefault="00D2727E" w:rsidP="00A40200">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Participant's Characteristic (n=60)</w:t>
      </w:r>
    </w:p>
    <w:p w14:paraId="1F178946"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p>
    <w:tbl>
      <w:tblPr>
        <w:tblW w:w="7575"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150"/>
        <w:gridCol w:w="1949"/>
        <w:gridCol w:w="1476"/>
      </w:tblGrid>
      <w:tr w:rsidR="00A40200" w:rsidRPr="00A40200" w14:paraId="228CF82D" w14:textId="77777777" w:rsidTr="00C862AA">
        <w:trPr>
          <w:trHeight w:val="310"/>
          <w:jc w:val="center"/>
        </w:trPr>
        <w:tc>
          <w:tcPr>
            <w:tcW w:w="4150" w:type="dxa"/>
          </w:tcPr>
          <w:p w14:paraId="64FA0749" w14:textId="77777777" w:rsidR="00D2727E" w:rsidRPr="00A40200" w:rsidRDefault="00D2727E" w:rsidP="00A40200">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Aspek</w:t>
            </w:r>
          </w:p>
        </w:tc>
        <w:tc>
          <w:tcPr>
            <w:tcW w:w="1949" w:type="dxa"/>
          </w:tcPr>
          <w:p w14:paraId="66F678F3"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Frequency</w:t>
            </w:r>
          </w:p>
        </w:tc>
        <w:tc>
          <w:tcPr>
            <w:tcW w:w="1476" w:type="dxa"/>
          </w:tcPr>
          <w:p w14:paraId="188ADEAB"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w:t>
            </w:r>
          </w:p>
        </w:tc>
      </w:tr>
      <w:tr w:rsidR="00A40200" w:rsidRPr="00A40200" w14:paraId="6788A798" w14:textId="77777777" w:rsidTr="00C862AA">
        <w:trPr>
          <w:trHeight w:val="310"/>
          <w:jc w:val="center"/>
        </w:trPr>
        <w:tc>
          <w:tcPr>
            <w:tcW w:w="4150" w:type="dxa"/>
          </w:tcPr>
          <w:p w14:paraId="151996B7"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Gender</w:t>
            </w:r>
          </w:p>
        </w:tc>
        <w:tc>
          <w:tcPr>
            <w:tcW w:w="1949" w:type="dxa"/>
          </w:tcPr>
          <w:p w14:paraId="11B79F15"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c>
          <w:tcPr>
            <w:tcW w:w="1476" w:type="dxa"/>
          </w:tcPr>
          <w:p w14:paraId="4C5EAFBC"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r>
      <w:tr w:rsidR="00A40200" w:rsidRPr="00A40200" w14:paraId="1998D2FE" w14:textId="77777777" w:rsidTr="00C862AA">
        <w:trPr>
          <w:trHeight w:val="310"/>
          <w:jc w:val="center"/>
        </w:trPr>
        <w:tc>
          <w:tcPr>
            <w:tcW w:w="4150" w:type="dxa"/>
          </w:tcPr>
          <w:p w14:paraId="00926C6E"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Female</w:t>
            </w:r>
          </w:p>
        </w:tc>
        <w:tc>
          <w:tcPr>
            <w:tcW w:w="1949" w:type="dxa"/>
          </w:tcPr>
          <w:p w14:paraId="0C567541"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48</w:t>
            </w:r>
          </w:p>
        </w:tc>
        <w:tc>
          <w:tcPr>
            <w:tcW w:w="1476" w:type="dxa"/>
          </w:tcPr>
          <w:p w14:paraId="6BDD086B"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80</w:t>
            </w:r>
          </w:p>
        </w:tc>
      </w:tr>
      <w:tr w:rsidR="00A40200" w:rsidRPr="00A40200" w14:paraId="5F7425A8" w14:textId="77777777" w:rsidTr="00C862AA">
        <w:trPr>
          <w:trHeight w:val="310"/>
          <w:jc w:val="center"/>
        </w:trPr>
        <w:tc>
          <w:tcPr>
            <w:tcW w:w="4150" w:type="dxa"/>
          </w:tcPr>
          <w:p w14:paraId="16E31B8A"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Male</w:t>
            </w:r>
          </w:p>
        </w:tc>
        <w:tc>
          <w:tcPr>
            <w:tcW w:w="1949" w:type="dxa"/>
          </w:tcPr>
          <w:p w14:paraId="21A438A1"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12</w:t>
            </w:r>
          </w:p>
        </w:tc>
        <w:tc>
          <w:tcPr>
            <w:tcW w:w="1476" w:type="dxa"/>
          </w:tcPr>
          <w:p w14:paraId="341D3482"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20</w:t>
            </w:r>
          </w:p>
        </w:tc>
      </w:tr>
      <w:tr w:rsidR="00A40200" w:rsidRPr="00A40200" w14:paraId="5F12D815" w14:textId="77777777" w:rsidTr="00C862AA">
        <w:trPr>
          <w:trHeight w:val="310"/>
          <w:jc w:val="center"/>
        </w:trPr>
        <w:tc>
          <w:tcPr>
            <w:tcW w:w="4150" w:type="dxa"/>
          </w:tcPr>
          <w:p w14:paraId="05D59459"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Working years as a teacher</w:t>
            </w:r>
          </w:p>
        </w:tc>
        <w:tc>
          <w:tcPr>
            <w:tcW w:w="1949" w:type="dxa"/>
          </w:tcPr>
          <w:p w14:paraId="6DA8C68A"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c>
          <w:tcPr>
            <w:tcW w:w="1476" w:type="dxa"/>
          </w:tcPr>
          <w:p w14:paraId="7ED57C6A"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r>
      <w:tr w:rsidR="00A40200" w:rsidRPr="00A40200" w14:paraId="5022AA0D" w14:textId="77777777" w:rsidTr="00C862AA">
        <w:trPr>
          <w:trHeight w:val="420"/>
          <w:jc w:val="center"/>
        </w:trPr>
        <w:tc>
          <w:tcPr>
            <w:tcW w:w="4150" w:type="dxa"/>
          </w:tcPr>
          <w:p w14:paraId="70F874EB"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1-5 years</w:t>
            </w:r>
          </w:p>
        </w:tc>
        <w:tc>
          <w:tcPr>
            <w:tcW w:w="1949" w:type="dxa"/>
          </w:tcPr>
          <w:p w14:paraId="06AA4CAB"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5</w:t>
            </w:r>
          </w:p>
        </w:tc>
        <w:tc>
          <w:tcPr>
            <w:tcW w:w="1476" w:type="dxa"/>
          </w:tcPr>
          <w:p w14:paraId="4E4BE1CF"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8.33</w:t>
            </w:r>
          </w:p>
        </w:tc>
      </w:tr>
      <w:tr w:rsidR="00A40200" w:rsidRPr="00A40200" w14:paraId="471B0AF0" w14:textId="77777777" w:rsidTr="00C862AA">
        <w:trPr>
          <w:trHeight w:val="420"/>
          <w:jc w:val="center"/>
        </w:trPr>
        <w:tc>
          <w:tcPr>
            <w:tcW w:w="4150" w:type="dxa"/>
          </w:tcPr>
          <w:p w14:paraId="5CE2851F"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5-10 years</w:t>
            </w:r>
          </w:p>
        </w:tc>
        <w:tc>
          <w:tcPr>
            <w:tcW w:w="1949" w:type="dxa"/>
          </w:tcPr>
          <w:p w14:paraId="7919CC47"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34</w:t>
            </w:r>
          </w:p>
        </w:tc>
        <w:tc>
          <w:tcPr>
            <w:tcW w:w="1476" w:type="dxa"/>
          </w:tcPr>
          <w:p w14:paraId="6DBEADB6"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56.67</w:t>
            </w:r>
          </w:p>
        </w:tc>
      </w:tr>
      <w:tr w:rsidR="00A40200" w:rsidRPr="00A40200" w14:paraId="52C01A4B" w14:textId="77777777" w:rsidTr="00C862AA">
        <w:trPr>
          <w:trHeight w:val="420"/>
          <w:jc w:val="center"/>
        </w:trPr>
        <w:tc>
          <w:tcPr>
            <w:tcW w:w="4150" w:type="dxa"/>
          </w:tcPr>
          <w:p w14:paraId="737F81B6"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10-15 years</w:t>
            </w:r>
          </w:p>
        </w:tc>
        <w:tc>
          <w:tcPr>
            <w:tcW w:w="1949" w:type="dxa"/>
          </w:tcPr>
          <w:p w14:paraId="7DA00BDD"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21</w:t>
            </w:r>
          </w:p>
        </w:tc>
        <w:tc>
          <w:tcPr>
            <w:tcW w:w="1476" w:type="dxa"/>
          </w:tcPr>
          <w:p w14:paraId="7FF41B16"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35</w:t>
            </w:r>
          </w:p>
        </w:tc>
      </w:tr>
      <w:tr w:rsidR="00A40200" w:rsidRPr="00A40200" w14:paraId="5D1DD84B" w14:textId="77777777" w:rsidTr="00C862AA">
        <w:trPr>
          <w:trHeight w:val="420"/>
          <w:jc w:val="center"/>
        </w:trPr>
        <w:tc>
          <w:tcPr>
            <w:tcW w:w="4150" w:type="dxa"/>
          </w:tcPr>
          <w:p w14:paraId="2EBDA077"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Educational background</w:t>
            </w:r>
          </w:p>
        </w:tc>
        <w:tc>
          <w:tcPr>
            <w:tcW w:w="1949" w:type="dxa"/>
          </w:tcPr>
          <w:p w14:paraId="3BC1BA51"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c>
          <w:tcPr>
            <w:tcW w:w="1476" w:type="dxa"/>
          </w:tcPr>
          <w:p w14:paraId="12157B0A"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r>
      <w:tr w:rsidR="00A40200" w:rsidRPr="00A40200" w14:paraId="38E4F638" w14:textId="77777777" w:rsidTr="00C862AA">
        <w:trPr>
          <w:trHeight w:val="430"/>
          <w:jc w:val="center"/>
        </w:trPr>
        <w:tc>
          <w:tcPr>
            <w:tcW w:w="4150" w:type="dxa"/>
          </w:tcPr>
          <w:p w14:paraId="5CFF8EC9"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Primary Teacher Education</w:t>
            </w:r>
          </w:p>
        </w:tc>
        <w:tc>
          <w:tcPr>
            <w:tcW w:w="1949" w:type="dxa"/>
          </w:tcPr>
          <w:p w14:paraId="5315912E"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57</w:t>
            </w:r>
          </w:p>
        </w:tc>
        <w:tc>
          <w:tcPr>
            <w:tcW w:w="1476" w:type="dxa"/>
          </w:tcPr>
          <w:p w14:paraId="7D6F7B95"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95</w:t>
            </w:r>
          </w:p>
        </w:tc>
      </w:tr>
      <w:tr w:rsidR="00A40200" w:rsidRPr="00A40200" w14:paraId="3CD00085" w14:textId="77777777" w:rsidTr="00C862AA">
        <w:trPr>
          <w:trHeight w:val="430"/>
          <w:jc w:val="center"/>
        </w:trPr>
        <w:tc>
          <w:tcPr>
            <w:tcW w:w="4150" w:type="dxa"/>
          </w:tcPr>
          <w:p w14:paraId="42C69C2F"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Others</w:t>
            </w:r>
          </w:p>
        </w:tc>
        <w:tc>
          <w:tcPr>
            <w:tcW w:w="1949" w:type="dxa"/>
          </w:tcPr>
          <w:p w14:paraId="586288BF"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3</w:t>
            </w:r>
          </w:p>
        </w:tc>
        <w:tc>
          <w:tcPr>
            <w:tcW w:w="1476" w:type="dxa"/>
          </w:tcPr>
          <w:p w14:paraId="5724E0C6"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5</w:t>
            </w:r>
          </w:p>
        </w:tc>
      </w:tr>
      <w:tr w:rsidR="00A40200" w:rsidRPr="00A40200" w14:paraId="3CED7E43" w14:textId="77777777" w:rsidTr="00C862AA">
        <w:trPr>
          <w:trHeight w:val="430"/>
          <w:jc w:val="center"/>
        </w:trPr>
        <w:tc>
          <w:tcPr>
            <w:tcW w:w="4150" w:type="dxa"/>
          </w:tcPr>
          <w:p w14:paraId="12B0BA12"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Level of education</w:t>
            </w:r>
          </w:p>
        </w:tc>
        <w:tc>
          <w:tcPr>
            <w:tcW w:w="1949" w:type="dxa"/>
          </w:tcPr>
          <w:p w14:paraId="20DF1085"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c>
          <w:tcPr>
            <w:tcW w:w="1476" w:type="dxa"/>
          </w:tcPr>
          <w:p w14:paraId="288978D6"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w:t>
            </w:r>
          </w:p>
        </w:tc>
      </w:tr>
      <w:tr w:rsidR="00A40200" w:rsidRPr="00A40200" w14:paraId="4CB7B2E2" w14:textId="77777777" w:rsidTr="00C862AA">
        <w:trPr>
          <w:trHeight w:val="430"/>
          <w:jc w:val="center"/>
        </w:trPr>
        <w:tc>
          <w:tcPr>
            <w:tcW w:w="4150" w:type="dxa"/>
          </w:tcPr>
          <w:p w14:paraId="7E11A5FB"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Bachelor's</w:t>
            </w:r>
          </w:p>
        </w:tc>
        <w:tc>
          <w:tcPr>
            <w:tcW w:w="1949" w:type="dxa"/>
          </w:tcPr>
          <w:p w14:paraId="06197FA1"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59</w:t>
            </w:r>
          </w:p>
        </w:tc>
        <w:tc>
          <w:tcPr>
            <w:tcW w:w="1476" w:type="dxa"/>
          </w:tcPr>
          <w:p w14:paraId="1B41F744"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98.33</w:t>
            </w:r>
          </w:p>
        </w:tc>
      </w:tr>
      <w:tr w:rsidR="00A40200" w:rsidRPr="00A40200" w14:paraId="3F46074C" w14:textId="77777777" w:rsidTr="00C862AA">
        <w:trPr>
          <w:trHeight w:val="430"/>
          <w:jc w:val="center"/>
        </w:trPr>
        <w:tc>
          <w:tcPr>
            <w:tcW w:w="4150" w:type="dxa"/>
          </w:tcPr>
          <w:p w14:paraId="3E56775F"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Master's</w:t>
            </w:r>
          </w:p>
        </w:tc>
        <w:tc>
          <w:tcPr>
            <w:tcW w:w="1949" w:type="dxa"/>
          </w:tcPr>
          <w:p w14:paraId="162E473D"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0</w:t>
            </w:r>
          </w:p>
        </w:tc>
        <w:tc>
          <w:tcPr>
            <w:tcW w:w="1476" w:type="dxa"/>
          </w:tcPr>
          <w:p w14:paraId="086FACD4"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0</w:t>
            </w:r>
          </w:p>
        </w:tc>
      </w:tr>
      <w:tr w:rsidR="00D2727E" w:rsidRPr="00A40200" w14:paraId="0C42C530" w14:textId="77777777" w:rsidTr="00C862AA">
        <w:trPr>
          <w:trHeight w:val="430"/>
          <w:jc w:val="center"/>
        </w:trPr>
        <w:tc>
          <w:tcPr>
            <w:tcW w:w="4150" w:type="dxa"/>
          </w:tcPr>
          <w:p w14:paraId="7C92D6FB" w14:textId="77777777" w:rsidR="00D2727E" w:rsidRPr="00A40200" w:rsidRDefault="00D2727E" w:rsidP="00A40200">
            <w:pPr>
              <w:pBdr>
                <w:top w:val="nil"/>
                <w:left w:val="nil"/>
                <w:bottom w:val="nil"/>
                <w:right w:val="nil"/>
                <w:between w:val="nil"/>
              </w:pBdr>
              <w:spacing w:line="360" w:lineRule="auto"/>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Others</w:t>
            </w:r>
          </w:p>
        </w:tc>
        <w:tc>
          <w:tcPr>
            <w:tcW w:w="1949" w:type="dxa"/>
          </w:tcPr>
          <w:p w14:paraId="284E5C5D"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1</w:t>
            </w:r>
          </w:p>
        </w:tc>
        <w:tc>
          <w:tcPr>
            <w:tcW w:w="1476" w:type="dxa"/>
          </w:tcPr>
          <w:p w14:paraId="613A14F4" w14:textId="77777777" w:rsidR="00D2727E" w:rsidRPr="00A40200" w:rsidRDefault="00D2727E" w:rsidP="00A40200">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1.67</w:t>
            </w:r>
          </w:p>
        </w:tc>
      </w:tr>
    </w:tbl>
    <w:p w14:paraId="23B1FD9A" w14:textId="77777777" w:rsidR="008B7FDB" w:rsidRDefault="008B7FD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C8B23DD" w14:textId="278490C1" w:rsidR="00801E30" w:rsidRP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lastRenderedPageBreak/>
        <w:t xml:space="preserve">Findings </w:t>
      </w:r>
    </w:p>
    <w:p w14:paraId="77D227B0" w14:textId="77777777" w:rsidR="008B7FDB"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C3B2D90" w14:textId="27FFF05D" w:rsidR="0060255A"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Data from questionnaires and interviews </w:t>
      </w:r>
      <w:r w:rsidR="00BA096D" w:rsidRPr="00A40200">
        <w:rPr>
          <w:rFonts w:ascii="Times New Roman" w:eastAsia="Times New Roman" w:hAnsi="Times New Roman" w:cs="Times New Roman"/>
          <w:sz w:val="24"/>
          <w:szCs w:val="24"/>
        </w:rPr>
        <w:t xml:space="preserve">were </w:t>
      </w:r>
      <w:r w:rsidRPr="00A40200">
        <w:rPr>
          <w:rFonts w:ascii="Times New Roman" w:eastAsia="Times New Roman" w:hAnsi="Times New Roman" w:cs="Times New Roman"/>
          <w:sz w:val="24"/>
          <w:szCs w:val="24"/>
        </w:rPr>
        <w:t xml:space="preserve">obtained based on </w:t>
      </w:r>
      <w:r w:rsidR="00BA096D" w:rsidRPr="00A40200">
        <w:rPr>
          <w:rFonts w:ascii="Times New Roman" w:eastAsia="Times New Roman" w:hAnsi="Times New Roman" w:cs="Times New Roman"/>
          <w:sz w:val="24"/>
          <w:szCs w:val="24"/>
        </w:rPr>
        <w:t xml:space="preserve">the </w:t>
      </w:r>
      <w:r w:rsidRPr="00A40200">
        <w:rPr>
          <w:rFonts w:ascii="Times New Roman" w:eastAsia="Times New Roman" w:hAnsi="Times New Roman" w:cs="Times New Roman"/>
          <w:sz w:val="24"/>
          <w:szCs w:val="24"/>
        </w:rPr>
        <w:t xml:space="preserve">perceptions of 60 elementary school teachers in </w:t>
      </w:r>
      <w:r w:rsidR="00BA096D" w:rsidRPr="00A40200">
        <w:rPr>
          <w:rFonts w:ascii="Times New Roman" w:eastAsia="Times New Roman" w:hAnsi="Times New Roman" w:cs="Times New Roman"/>
          <w:sz w:val="24"/>
          <w:szCs w:val="24"/>
        </w:rPr>
        <w:t xml:space="preserve">the </w:t>
      </w:r>
      <w:r w:rsidRPr="00A40200">
        <w:rPr>
          <w:rFonts w:ascii="Times New Roman" w:eastAsia="Times New Roman" w:hAnsi="Times New Roman" w:cs="Times New Roman"/>
          <w:sz w:val="24"/>
          <w:szCs w:val="24"/>
        </w:rPr>
        <w:t xml:space="preserve">Pandeglang district. </w:t>
      </w:r>
      <w:r w:rsidR="006F214B" w:rsidRPr="00A40200">
        <w:rPr>
          <w:rFonts w:ascii="Times New Roman" w:eastAsia="Times New Roman" w:hAnsi="Times New Roman" w:cs="Times New Roman"/>
          <w:sz w:val="24"/>
          <w:szCs w:val="24"/>
        </w:rPr>
        <w:t>T</w:t>
      </w:r>
      <w:r w:rsidRPr="00A40200">
        <w:rPr>
          <w:rFonts w:ascii="Times New Roman" w:eastAsia="Times New Roman" w:hAnsi="Times New Roman" w:cs="Times New Roman"/>
          <w:sz w:val="24"/>
          <w:szCs w:val="24"/>
        </w:rPr>
        <w:t xml:space="preserve">he suitability of the criteria begins with the results of the teacher's perception of the teaching materials that are often used with the suitability of the </w:t>
      </w:r>
      <w:r w:rsidR="006F214B" w:rsidRPr="00A40200">
        <w:rPr>
          <w:rFonts w:ascii="Times New Roman" w:eastAsia="Times New Roman" w:hAnsi="Times New Roman" w:cs="Times New Roman"/>
          <w:sz w:val="24"/>
          <w:szCs w:val="24"/>
        </w:rPr>
        <w:t>requirements</w:t>
      </w:r>
      <w:r w:rsidRPr="00A40200">
        <w:rPr>
          <w:rFonts w:ascii="Times New Roman" w:eastAsia="Times New Roman" w:hAnsi="Times New Roman" w:cs="Times New Roman"/>
          <w:sz w:val="24"/>
          <w:szCs w:val="24"/>
        </w:rPr>
        <w:t xml:space="preserve"> for selecting teaching materials. Then to make the data more comprehensive, interviews were then conducted as a follow-up to obtain data about the need for innovation in selecting teaching materials for writing stories and how teachers perceive the need to use digital storytelling teaching materials based on local wisdom to improve story writing skills in elementary schools.  </w:t>
      </w:r>
    </w:p>
    <w:p w14:paraId="20B4E3E6" w14:textId="77777777" w:rsidR="008B7FDB"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554FB05F" w14:textId="6EDD553D" w:rsidR="0060255A" w:rsidRP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commentRangeStart w:id="25"/>
      <w:r w:rsidRPr="008B7FDB">
        <w:rPr>
          <w:rFonts w:ascii="Times New Roman" w:eastAsia="Times New Roman" w:hAnsi="Times New Roman" w:cs="Times New Roman"/>
          <w:b/>
          <w:sz w:val="24"/>
          <w:szCs w:val="24"/>
        </w:rPr>
        <w:t xml:space="preserve">Research method </w:t>
      </w:r>
      <w:commentRangeEnd w:id="25"/>
      <w:r w:rsidR="00D85A19">
        <w:rPr>
          <w:rStyle w:val="CommentReference"/>
        </w:rPr>
        <w:commentReference w:id="25"/>
      </w:r>
    </w:p>
    <w:p w14:paraId="12D3B736" w14:textId="77777777" w:rsidR="008B7FDB" w:rsidRDefault="008B7FDB" w:rsidP="00A40200">
      <w:pPr>
        <w:widowControl w:val="0"/>
        <w:pBdr>
          <w:top w:val="nil"/>
          <w:left w:val="nil"/>
          <w:bottom w:val="nil"/>
          <w:right w:val="nil"/>
          <w:between w:val="nil"/>
        </w:pBdr>
        <w:spacing w:line="360" w:lineRule="auto"/>
        <w:ind w:right="3"/>
        <w:jc w:val="both"/>
        <w:rPr>
          <w:rFonts w:ascii="Times New Roman" w:eastAsia="Times New Roman" w:hAnsi="Times New Roman" w:cs="Times New Roman"/>
          <w:sz w:val="24"/>
          <w:szCs w:val="24"/>
        </w:rPr>
      </w:pPr>
    </w:p>
    <w:p w14:paraId="1CFAF6BC" w14:textId="5F2840EC" w:rsidR="0060255A" w:rsidRDefault="008B7FDB" w:rsidP="00A40200">
      <w:pPr>
        <w:widowControl w:val="0"/>
        <w:pBdr>
          <w:top w:val="nil"/>
          <w:left w:val="nil"/>
          <w:bottom w:val="nil"/>
          <w:right w:val="nil"/>
          <w:between w:val="nil"/>
        </w:pBdr>
        <w:spacing w:line="360" w:lineRule="auto"/>
        <w:ind w:right="3"/>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The use of a mixed method using two methods: questionnaires and semi-structured interviews with elementary school teachers in this research activity is prioritized to obtain data on the results of respondents and the results of the answers of the subjects so that it will facilitate data triangulation accuracy in validating and also in efforts to strengthen the data</w:t>
      </w:r>
      <w:r w:rsidR="009261DC"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rPr>
        <w:t xml:space="preserve">from the initial findings in the questionnaire activity. Then also to enrich the data in additional dimensions, as well as help facilitate and correlate research answers from different and more focused angles to answer the research problem formulation. </w:t>
      </w:r>
    </w:p>
    <w:p w14:paraId="018C046A" w14:textId="77777777" w:rsidR="00FF78D6" w:rsidRDefault="00FF78D6" w:rsidP="00FF78D6">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bookmarkStart w:id="26" w:name="_Hlk139621834"/>
      <w:r w:rsidRPr="00B0106D">
        <w:rPr>
          <w:rFonts w:ascii="Times New Roman" w:eastAsia="Times New Roman" w:hAnsi="Times New Roman" w:cs="Times New Roman"/>
          <w:sz w:val="24"/>
          <w:szCs w:val="24"/>
          <w:highlight w:val="cyan"/>
        </w:rPr>
        <w:t>The data collected in the form of quantitative analysis data from the needs on which the research is based are analyzed using percentage calculations. Qualitative data analysis was carried out by analyzing the results of interviews and field notes on teachers' perceptions of the development of teaching materials to improve writing skills.</w:t>
      </w:r>
    </w:p>
    <w:bookmarkEnd w:id="26"/>
    <w:p w14:paraId="264F8151" w14:textId="77777777" w:rsidR="008B7FDB" w:rsidRPr="00A40200" w:rsidRDefault="008B7FDB" w:rsidP="00A40200">
      <w:pPr>
        <w:widowControl w:val="0"/>
        <w:pBdr>
          <w:top w:val="nil"/>
          <w:left w:val="nil"/>
          <w:bottom w:val="nil"/>
          <w:right w:val="nil"/>
          <w:between w:val="nil"/>
        </w:pBdr>
        <w:spacing w:line="360" w:lineRule="auto"/>
        <w:ind w:right="3"/>
        <w:jc w:val="both"/>
        <w:rPr>
          <w:rFonts w:ascii="Times New Roman" w:eastAsia="Times New Roman" w:hAnsi="Times New Roman" w:cs="Times New Roman"/>
          <w:sz w:val="24"/>
          <w:szCs w:val="24"/>
        </w:rPr>
      </w:pPr>
    </w:p>
    <w:p w14:paraId="62D859CB" w14:textId="46863554" w:rsidR="0060255A" w:rsidRP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i/>
          <w:sz w:val="24"/>
          <w:szCs w:val="24"/>
        </w:rPr>
      </w:pPr>
      <w:r w:rsidRPr="008B7FDB">
        <w:rPr>
          <w:rFonts w:ascii="Times New Roman" w:eastAsia="Times New Roman" w:hAnsi="Times New Roman" w:cs="Times New Roman"/>
          <w:b/>
          <w:i/>
          <w:sz w:val="24"/>
          <w:szCs w:val="24"/>
        </w:rPr>
        <w:t xml:space="preserve">Questionnaire </w:t>
      </w:r>
    </w:p>
    <w:p w14:paraId="2AEFBC14" w14:textId="77777777" w:rsidR="008B7FDB"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0F9B63C" w14:textId="5320C343"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Based on the results of the literature study and field observations, the researcher compiled a questionnaire to obtain information on a representative basis through the suitability of teaching materials commonly used with the criteria for selecting teaching materials</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th</w:t>
      </w:r>
      <w:r w:rsidR="006F214B" w:rsidRPr="00A40200">
        <w:rPr>
          <w:rFonts w:ascii="Times New Roman" w:eastAsia="Times New Roman" w:hAnsi="Times New Roman" w:cs="Times New Roman"/>
          <w:sz w:val="24"/>
          <w:szCs w:val="24"/>
        </w:rPr>
        <w:t xml:space="preserve">e suitability of the </w:t>
      </w:r>
      <w:r w:rsidR="006F214B" w:rsidRPr="00A40200">
        <w:rPr>
          <w:rFonts w:ascii="Times New Roman" w:eastAsia="Times New Roman" w:hAnsi="Times New Roman" w:cs="Times New Roman"/>
          <w:sz w:val="24"/>
          <w:szCs w:val="24"/>
        </w:rPr>
        <w:lastRenderedPageBreak/>
        <w:t>research questions evidenced thi</w:t>
      </w:r>
      <w:r w:rsidRPr="00A40200">
        <w:rPr>
          <w:rFonts w:ascii="Times New Roman" w:eastAsia="Times New Roman" w:hAnsi="Times New Roman" w:cs="Times New Roman"/>
          <w:sz w:val="24"/>
          <w:szCs w:val="24"/>
        </w:rPr>
        <w:t xml:space="preserve">s. The questionnaire has been designed based on a Likert scale. </w:t>
      </w:r>
      <w:r w:rsidR="00BA096D" w:rsidRPr="00A40200">
        <w:rPr>
          <w:rFonts w:ascii="Times New Roman" w:eastAsia="Times New Roman" w:hAnsi="Times New Roman" w:cs="Times New Roman"/>
          <w:sz w:val="24"/>
          <w:szCs w:val="24"/>
        </w:rPr>
        <w:t>T</w:t>
      </w:r>
      <w:r w:rsidRPr="00A40200">
        <w:rPr>
          <w:rFonts w:ascii="Times New Roman" w:eastAsia="Times New Roman" w:hAnsi="Times New Roman" w:cs="Times New Roman"/>
          <w:sz w:val="24"/>
          <w:szCs w:val="24"/>
        </w:rPr>
        <w:t xml:space="preserve">his questionnaire related to the principle of meaningfulness; the </w:t>
      </w:r>
      <w:r w:rsidR="006F214B" w:rsidRPr="00A40200">
        <w:rPr>
          <w:rFonts w:ascii="Times New Roman" w:eastAsia="Times New Roman" w:hAnsi="Times New Roman" w:cs="Times New Roman"/>
          <w:sz w:val="24"/>
          <w:szCs w:val="24"/>
        </w:rPr>
        <w:t>doctrin</w:t>
      </w:r>
      <w:r w:rsidRPr="00A40200">
        <w:rPr>
          <w:rFonts w:ascii="Times New Roman" w:eastAsia="Times New Roman" w:hAnsi="Times New Roman" w:cs="Times New Roman"/>
          <w:sz w:val="24"/>
          <w:szCs w:val="24"/>
        </w:rPr>
        <w:t>e of authenticity; principles of cohesiveness and functioning principles, then communicative performance principles, contextual principles</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and assessment principles.  </w:t>
      </w:r>
    </w:p>
    <w:p w14:paraId="41DE70AE" w14:textId="77777777" w:rsid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i/>
          <w:sz w:val="24"/>
          <w:szCs w:val="24"/>
        </w:rPr>
      </w:pPr>
    </w:p>
    <w:p w14:paraId="26D0EE72" w14:textId="4A0F23D5" w:rsidR="0060255A" w:rsidRP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i/>
          <w:sz w:val="24"/>
          <w:szCs w:val="24"/>
        </w:rPr>
      </w:pPr>
      <w:r w:rsidRPr="008B7FDB">
        <w:rPr>
          <w:rFonts w:ascii="Times New Roman" w:eastAsia="Times New Roman" w:hAnsi="Times New Roman" w:cs="Times New Roman"/>
          <w:b/>
          <w:i/>
          <w:sz w:val="24"/>
          <w:szCs w:val="24"/>
        </w:rPr>
        <w:t xml:space="preserve">Semi-structured interviews </w:t>
      </w:r>
    </w:p>
    <w:p w14:paraId="3EA5B9AE" w14:textId="77777777" w:rsidR="008B7FDB"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38584C4E" w14:textId="76D12977" w:rsidR="0060255A"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Then in the second part</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through open and semi-structured interviews discussing the need for innovation in the development of Indonesian language teaching materials in elementary schools, the third part </w:t>
      </w:r>
      <w:r w:rsidR="006F214B" w:rsidRPr="00A40200">
        <w:rPr>
          <w:rFonts w:ascii="Times New Roman" w:eastAsia="Times New Roman" w:hAnsi="Times New Roman" w:cs="Times New Roman"/>
          <w:sz w:val="24"/>
          <w:szCs w:val="24"/>
        </w:rPr>
        <w:t>examin</w:t>
      </w:r>
      <w:r w:rsidRPr="00A40200">
        <w:rPr>
          <w:rFonts w:ascii="Times New Roman" w:eastAsia="Times New Roman" w:hAnsi="Times New Roman" w:cs="Times New Roman"/>
          <w:sz w:val="24"/>
          <w:szCs w:val="24"/>
        </w:rPr>
        <w:t>es t</w:t>
      </w:r>
      <w:r w:rsidR="006F214B" w:rsidRPr="00A40200">
        <w:rPr>
          <w:rFonts w:ascii="Times New Roman" w:eastAsia="Times New Roman" w:hAnsi="Times New Roman" w:cs="Times New Roman"/>
          <w:sz w:val="24"/>
          <w:szCs w:val="24"/>
        </w:rPr>
        <w:t>eachers' perceptions of using</w:t>
      </w:r>
      <w:r w:rsidRPr="00A40200">
        <w:rPr>
          <w:rFonts w:ascii="Times New Roman" w:eastAsia="Times New Roman" w:hAnsi="Times New Roman" w:cs="Times New Roman"/>
          <w:sz w:val="24"/>
          <w:szCs w:val="24"/>
        </w:rPr>
        <w:t xml:space="preserve"> digital storytelling teaching materials based on local wisdom. This activity is carried out to increase the validity and validity of data </w:t>
      </w:r>
      <w:r w:rsidR="006F214B" w:rsidRPr="00A40200">
        <w:rPr>
          <w:rFonts w:ascii="Times New Roman" w:eastAsia="Times New Roman" w:hAnsi="Times New Roman" w:cs="Times New Roman"/>
          <w:sz w:val="24"/>
          <w:szCs w:val="24"/>
        </w:rPr>
        <w:t>collection data</w:t>
      </w:r>
      <w:r w:rsidRPr="00A40200">
        <w:rPr>
          <w:rFonts w:ascii="Times New Roman" w:eastAsia="Times New Roman" w:hAnsi="Times New Roman" w:cs="Times New Roman"/>
          <w:sz w:val="24"/>
          <w:szCs w:val="24"/>
        </w:rPr>
        <w:t xml:space="preserve">. </w:t>
      </w:r>
    </w:p>
    <w:p w14:paraId="5130B197" w14:textId="77777777" w:rsidR="008B7FDB" w:rsidRPr="00A40200"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2E740B5A" w14:textId="0018270A" w:rsidR="0060255A" w:rsidRP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Procedures </w:t>
      </w:r>
    </w:p>
    <w:p w14:paraId="7E19F1CC" w14:textId="77777777" w:rsidR="008B7FDB"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p>
    <w:p w14:paraId="34E44C52" w14:textId="254DE305"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t>In this activity, before distributing the questions, the questionnaire was tested first</w:t>
      </w:r>
      <w:r w:rsidRPr="00A40200">
        <w:rPr>
          <w:rFonts w:ascii="Times New Roman" w:eastAsia="Times New Roman" w:hAnsi="Times New Roman" w:cs="Times New Roman"/>
          <w:sz w:val="24"/>
          <w:szCs w:val="24"/>
        </w:rPr>
        <w:t xml:space="preserve"> </w:t>
      </w:r>
      <w:r w:rsidR="00BA096D" w:rsidRPr="00A40200">
        <w:rPr>
          <w:rFonts w:ascii="Times New Roman" w:eastAsia="Times New Roman" w:hAnsi="Times New Roman" w:cs="Times New Roman"/>
          <w:sz w:val="24"/>
          <w:szCs w:val="24"/>
        </w:rPr>
        <w:t xml:space="preserve">for </w:t>
      </w:r>
      <w:r w:rsidRPr="00A40200">
        <w:rPr>
          <w:rFonts w:ascii="Times New Roman" w:eastAsia="Times New Roman" w:hAnsi="Times New Roman" w:cs="Times New Roman"/>
          <w:sz w:val="24"/>
          <w:szCs w:val="24"/>
          <w:highlight w:val="white"/>
        </w:rPr>
        <w:t>its validity and reliability. Its validity is checked through the degree of accuracy and</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 xml:space="preserve">the accuracy of the questions so that the research results are </w:t>
      </w:r>
      <w:r w:rsidR="006F214B" w:rsidRPr="00A40200">
        <w:rPr>
          <w:rFonts w:ascii="Times New Roman" w:eastAsia="Times New Roman" w:hAnsi="Times New Roman" w:cs="Times New Roman"/>
          <w:sz w:val="24"/>
          <w:szCs w:val="24"/>
          <w:highlight w:val="white"/>
        </w:rPr>
        <w:t>by</w:t>
      </w:r>
      <w:r w:rsidRPr="00A40200">
        <w:rPr>
          <w:rFonts w:ascii="Times New Roman" w:eastAsia="Times New Roman" w:hAnsi="Times New Roman" w:cs="Times New Roman"/>
          <w:sz w:val="24"/>
          <w:szCs w:val="24"/>
          <w:highlight w:val="white"/>
        </w:rPr>
        <w:t xml:space="preserve"> the theoretical reasons and empirical facts</w:t>
      </w:r>
      <w:r w:rsidRPr="00A40200">
        <w:rPr>
          <w:rFonts w:ascii="Times New Roman" w:eastAsia="Times New Roman" w:hAnsi="Times New Roman" w:cs="Times New Roman"/>
          <w:sz w:val="24"/>
          <w:szCs w:val="24"/>
        </w:rPr>
        <w:t xml:space="preserve"> </w:t>
      </w:r>
      <w:r w:rsidR="006F214B" w:rsidRPr="00A40200">
        <w:rPr>
          <w:rFonts w:ascii="Times New Roman" w:eastAsia="Times New Roman" w:hAnsi="Times New Roman" w:cs="Times New Roman"/>
          <w:sz w:val="24"/>
          <w:szCs w:val="24"/>
          <w:highlight w:val="white"/>
        </w:rPr>
        <w:t>about</w:t>
      </w:r>
      <w:r w:rsidRPr="00A40200">
        <w:rPr>
          <w:rFonts w:ascii="Times New Roman" w:eastAsia="Times New Roman" w:hAnsi="Times New Roman" w:cs="Times New Roman"/>
          <w:sz w:val="24"/>
          <w:szCs w:val="24"/>
          <w:highlight w:val="white"/>
        </w:rPr>
        <w:t xml:space="preserve"> the suitability of the criteria or principles of selecting teaching materials, both in terms of content, construction</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 xml:space="preserve">and </w:t>
      </w:r>
      <w:r w:rsidR="006F214B" w:rsidRPr="00A40200">
        <w:rPr>
          <w:rFonts w:ascii="Times New Roman" w:eastAsia="Times New Roman" w:hAnsi="Times New Roman" w:cs="Times New Roman"/>
          <w:sz w:val="24"/>
          <w:szCs w:val="24"/>
          <w:highlight w:val="white"/>
        </w:rPr>
        <w:t>requirements</w:t>
      </w:r>
      <w:r w:rsidRPr="00A40200">
        <w:rPr>
          <w:rFonts w:ascii="Times New Roman" w:eastAsia="Times New Roman" w:hAnsi="Times New Roman" w:cs="Times New Roman"/>
          <w:sz w:val="24"/>
          <w:szCs w:val="24"/>
          <w:highlight w:val="white"/>
        </w:rPr>
        <w:t>. It was found that the general validity of the three components reached 0.52 – 0.64</w:t>
      </w:r>
      <w:r w:rsidR="00BA096D" w:rsidRPr="00A40200">
        <w:rPr>
          <w:rFonts w:ascii="Times New Roman" w:eastAsia="Times New Roman" w:hAnsi="Times New Roman" w:cs="Times New Roman"/>
          <w:sz w:val="24"/>
          <w:szCs w:val="24"/>
          <w:highlight w:val="white"/>
        </w:rPr>
        <w:t>,</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 xml:space="preserve">recorded </w:t>
      </w:r>
      <w:r w:rsidR="00BA096D" w:rsidRPr="00A40200">
        <w:rPr>
          <w:rFonts w:ascii="Times New Roman" w:eastAsia="Times New Roman" w:hAnsi="Times New Roman" w:cs="Times New Roman"/>
          <w:sz w:val="24"/>
          <w:szCs w:val="24"/>
          <w:highlight w:val="white"/>
        </w:rPr>
        <w:t xml:space="preserve">in </w:t>
      </w:r>
      <w:r w:rsidRPr="00A40200">
        <w:rPr>
          <w:rFonts w:ascii="Times New Roman" w:eastAsia="Times New Roman" w:hAnsi="Times New Roman" w:cs="Times New Roman"/>
          <w:sz w:val="24"/>
          <w:szCs w:val="24"/>
          <w:highlight w:val="white"/>
        </w:rPr>
        <w:t xml:space="preserve">the moderate category so that the questionnaire questions could be distributed to 60 elementary school teachers in </w:t>
      </w:r>
      <w:r w:rsidR="00BA096D" w:rsidRPr="00A40200">
        <w:rPr>
          <w:rFonts w:ascii="Times New Roman" w:eastAsia="Times New Roman" w:hAnsi="Times New Roman" w:cs="Times New Roman"/>
          <w:sz w:val="24"/>
          <w:szCs w:val="24"/>
          <w:highlight w:val="white"/>
        </w:rPr>
        <w:t>the</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 xml:space="preserve">Pandeglang district. The reliability level has also reached 0.66, based on the index </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The Gregory questionnaire that has been prepared is appropriate for distribution to the respondent teachers because</w:t>
      </w:r>
      <w:r w:rsidRPr="00A40200">
        <w:rPr>
          <w:rFonts w:ascii="Times New Roman" w:eastAsia="Times New Roman" w:hAnsi="Times New Roman" w:cs="Times New Roman"/>
          <w:sz w:val="24"/>
          <w:szCs w:val="24"/>
        </w:rPr>
        <w:t xml:space="preserve"> </w:t>
      </w:r>
      <w:r w:rsidR="00BA096D" w:rsidRPr="00A40200">
        <w:rPr>
          <w:rFonts w:ascii="Times New Roman" w:eastAsia="Times New Roman" w:hAnsi="Times New Roman" w:cs="Times New Roman"/>
          <w:sz w:val="24"/>
          <w:szCs w:val="24"/>
        </w:rPr>
        <w:t xml:space="preserve">it </w:t>
      </w:r>
      <w:r w:rsidRPr="00A40200">
        <w:rPr>
          <w:rFonts w:ascii="Times New Roman" w:eastAsia="Times New Roman" w:hAnsi="Times New Roman" w:cs="Times New Roman"/>
          <w:sz w:val="24"/>
          <w:szCs w:val="24"/>
          <w:highlight w:val="white"/>
        </w:rPr>
        <w:t xml:space="preserve">has </w:t>
      </w:r>
      <w:r w:rsidR="006F214B" w:rsidRPr="00A40200">
        <w:rPr>
          <w:rFonts w:ascii="Times New Roman" w:eastAsia="Times New Roman" w:hAnsi="Times New Roman" w:cs="Times New Roman"/>
          <w:sz w:val="24"/>
          <w:szCs w:val="24"/>
          <w:highlight w:val="white"/>
        </w:rPr>
        <w:t>compar</w:t>
      </w:r>
      <w:r w:rsidRPr="00A40200">
        <w:rPr>
          <w:rFonts w:ascii="Times New Roman" w:eastAsia="Times New Roman" w:hAnsi="Times New Roman" w:cs="Times New Roman"/>
          <w:sz w:val="24"/>
          <w:szCs w:val="24"/>
          <w:highlight w:val="white"/>
        </w:rPr>
        <w:t xml:space="preserve">ed the moderate category. Thus the "DSLW" instrument for </w:t>
      </w:r>
      <w:r w:rsidR="00A3077A">
        <w:rPr>
          <w:rFonts w:ascii="Times New Roman" w:eastAsia="Times New Roman" w:hAnsi="Times New Roman" w:cs="Times New Roman"/>
          <w:sz w:val="24"/>
          <w:szCs w:val="24"/>
          <w:highlight w:val="white"/>
        </w:rPr>
        <w:t>digital storytelling</w:t>
      </w:r>
      <w:r w:rsidR="00BA096D" w:rsidRPr="00A40200">
        <w:rPr>
          <w:rFonts w:ascii="Times New Roman" w:eastAsia="Times New Roman" w:hAnsi="Times New Roman" w:cs="Times New Roman"/>
          <w:sz w:val="24"/>
          <w:szCs w:val="24"/>
          <w:highlight w:val="white"/>
        </w:rPr>
        <w:t>ly</w:t>
      </w:r>
      <w:r w:rsidRPr="00A40200">
        <w:rPr>
          <w:rFonts w:ascii="Times New Roman" w:eastAsia="Times New Roman" w:hAnsi="Times New Roman" w:cs="Times New Roman"/>
          <w:sz w:val="24"/>
          <w:szCs w:val="24"/>
          <w:highlight w:val="white"/>
        </w:rPr>
        <w:t xml:space="preserve"> based on local wisdom to teachers before it can be continued.</w:t>
      </w:r>
      <w:r w:rsidRPr="00A40200">
        <w:rPr>
          <w:rFonts w:ascii="Times New Roman" w:eastAsia="Times New Roman" w:hAnsi="Times New Roman" w:cs="Times New Roman"/>
          <w:sz w:val="24"/>
          <w:szCs w:val="24"/>
        </w:rPr>
        <w:t xml:space="preserve"> </w:t>
      </w:r>
    </w:p>
    <w:p w14:paraId="66A8370E" w14:textId="77777777" w:rsidR="008B7FDB"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highlight w:val="white"/>
        </w:rPr>
      </w:pPr>
    </w:p>
    <w:p w14:paraId="3550AA59" w14:textId="5E54F20B"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highlight w:val="white"/>
        </w:rPr>
        <w:t>Results</w:t>
      </w:r>
      <w:r w:rsidRPr="00A40200">
        <w:rPr>
          <w:rFonts w:ascii="Times New Roman" w:eastAsia="Times New Roman" w:hAnsi="Times New Roman" w:cs="Times New Roman"/>
          <w:b/>
          <w:sz w:val="24"/>
          <w:szCs w:val="24"/>
        </w:rPr>
        <w:t xml:space="preserve">  </w:t>
      </w:r>
    </w:p>
    <w:p w14:paraId="49C4B5B7" w14:textId="77777777" w:rsidR="008B7FDB"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2A3F9E3" w14:textId="3B4E66A6" w:rsidR="0060255A" w:rsidRPr="00A40200" w:rsidRDefault="008B7FDB"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The research results were obtained from questionnaires and interviews</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 which described present </w:t>
      </w:r>
      <w:r w:rsidRPr="00A40200">
        <w:rPr>
          <w:rFonts w:ascii="Times New Roman" w:eastAsia="Times New Roman" w:hAnsi="Times New Roman" w:cs="Times New Roman"/>
          <w:sz w:val="24"/>
          <w:szCs w:val="24"/>
        </w:rPr>
        <w:lastRenderedPageBreak/>
        <w:t xml:space="preserve">key research findings from quantitative and qualitative research data. These findings are very helpful in determining the implementation of local wisdom-based digital storytelling learning. </w:t>
      </w:r>
    </w:p>
    <w:p w14:paraId="17B66657" w14:textId="75DB80B1"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Cs/>
          <w:sz w:val="24"/>
          <w:szCs w:val="24"/>
        </w:rPr>
      </w:pPr>
      <w:r w:rsidRPr="00A40200">
        <w:rPr>
          <w:rFonts w:ascii="Times New Roman" w:eastAsia="Times New Roman" w:hAnsi="Times New Roman" w:cs="Times New Roman"/>
          <w:bCs/>
          <w:sz w:val="24"/>
          <w:szCs w:val="24"/>
        </w:rPr>
        <w:t xml:space="preserve">Quantitative Analysis </w:t>
      </w:r>
    </w:p>
    <w:p w14:paraId="7A48668D" w14:textId="46933A24" w:rsidR="008B7FDB" w:rsidRDefault="008B7FDB" w:rsidP="008B7FDB">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Based on the results of an analysis of the answers of 60 respondents, it was found that </w:t>
      </w:r>
      <w:r w:rsidR="006F214B" w:rsidRPr="00A40200">
        <w:rPr>
          <w:rFonts w:ascii="Times New Roman" w:eastAsia="Times New Roman" w:hAnsi="Times New Roman" w:cs="Times New Roman"/>
          <w:sz w:val="24"/>
          <w:szCs w:val="24"/>
        </w:rPr>
        <w:t>there are interesting things in conformity with the 60 principle</w:t>
      </w:r>
      <w:r w:rsidRPr="00A40200">
        <w:rPr>
          <w:rFonts w:ascii="Times New Roman" w:eastAsia="Times New Roman" w:hAnsi="Times New Roman" w:cs="Times New Roman"/>
          <w:sz w:val="24"/>
          <w:szCs w:val="24"/>
        </w:rPr>
        <w:t>s</w:t>
      </w:r>
      <w:r w:rsidR="00BA096D" w:rsidRPr="00A40200">
        <w:rPr>
          <w:rFonts w:ascii="Times New Roman" w:eastAsia="Times New Roman" w:hAnsi="Times New Roman" w:cs="Times New Roman"/>
          <w:sz w:val="24"/>
          <w:szCs w:val="24"/>
        </w:rPr>
        <w:t>. T</w:t>
      </w:r>
      <w:r w:rsidRPr="00A40200">
        <w:rPr>
          <w:rFonts w:ascii="Times New Roman" w:eastAsia="Times New Roman" w:hAnsi="Times New Roman" w:cs="Times New Roman"/>
          <w:sz w:val="24"/>
          <w:szCs w:val="24"/>
        </w:rPr>
        <w:t>he results of the questionnaire are shown in the table below.</w:t>
      </w:r>
      <w:r>
        <w:rPr>
          <w:rFonts w:ascii="Times New Roman" w:eastAsia="Times New Roman" w:hAnsi="Times New Roman" w:cs="Times New Roman"/>
          <w:sz w:val="24"/>
          <w:szCs w:val="24"/>
        </w:rPr>
        <w:br w:type="page"/>
      </w:r>
    </w:p>
    <w:p w14:paraId="77C015CA" w14:textId="77777777" w:rsidR="008B7FDB" w:rsidRPr="008B7FDB" w:rsidRDefault="008B7FDB" w:rsidP="008B7FDB">
      <w:pPr>
        <w:spacing w:line="258" w:lineRule="auto"/>
        <w:jc w:val="center"/>
        <w:textDirection w:val="btLr"/>
        <w:rPr>
          <w:rFonts w:ascii="Times New Roman" w:hAnsi="Times New Roman" w:cs="Times New Roman"/>
          <w:sz w:val="24"/>
          <w:szCs w:val="24"/>
        </w:rPr>
      </w:pPr>
      <w:r w:rsidRPr="008B7FDB">
        <w:rPr>
          <w:rFonts w:ascii="Times New Roman" w:hAnsi="Times New Roman" w:cs="Times New Roman"/>
          <w:b/>
          <w:color w:val="000000"/>
          <w:sz w:val="24"/>
          <w:szCs w:val="24"/>
        </w:rPr>
        <w:lastRenderedPageBreak/>
        <w:t xml:space="preserve">Table 2 Questionnaire Results  </w:t>
      </w:r>
    </w:p>
    <w:p w14:paraId="0B8D6F23" w14:textId="77777777" w:rsidR="00D2727E" w:rsidRPr="00A40200" w:rsidRDefault="00D2727E" w:rsidP="00A40200">
      <w:pPr>
        <w:spacing w:line="360" w:lineRule="auto"/>
        <w:jc w:val="center"/>
        <w:rPr>
          <w:rFonts w:ascii="Times New Roman" w:eastAsia="Times New Roman" w:hAnsi="Times New Roman" w:cs="Times New Roman"/>
          <w:b/>
          <w:sz w:val="24"/>
          <w:szCs w:val="24"/>
          <w:highlight w:val="white"/>
        </w:rPr>
      </w:pPr>
    </w:p>
    <w:p w14:paraId="4BED5BE5" w14:textId="77777777" w:rsidR="00D2727E" w:rsidRPr="00A40200" w:rsidRDefault="00D2727E" w:rsidP="00A40200">
      <w:pPr>
        <w:spacing w:line="360" w:lineRule="auto"/>
        <w:jc w:val="center"/>
        <w:rPr>
          <w:rFonts w:ascii="Times New Roman" w:eastAsia="Times New Roman" w:hAnsi="Times New Roman" w:cs="Times New Roman"/>
          <w:b/>
          <w:sz w:val="24"/>
          <w:szCs w:val="24"/>
          <w:highlight w:val="white"/>
        </w:rPr>
      </w:pPr>
      <w:r w:rsidRPr="00A40200">
        <w:rPr>
          <w:rFonts w:ascii="Times New Roman" w:eastAsia="Times New Roman" w:hAnsi="Times New Roman" w:cs="Times New Roman"/>
          <w:noProof/>
          <w:sz w:val="24"/>
          <w:szCs w:val="24"/>
          <w:lang w:val="en-US" w:eastAsia="en-US"/>
        </w:rPr>
        <w:drawing>
          <wp:inline distT="0" distB="0" distL="0" distR="0" wp14:anchorId="6A93CAFE" wp14:editId="42DF6B82">
            <wp:extent cx="485775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FD8086" w14:textId="77777777" w:rsidR="008B7FDB" w:rsidRDefault="008B7FD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2E9E6D53" w14:textId="48388DEA" w:rsidR="0060255A"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lastRenderedPageBreak/>
        <w:t xml:space="preserve">Based on the data above, it is obtained </w:t>
      </w:r>
      <w:r w:rsidR="00BA096D" w:rsidRPr="00A40200">
        <w:rPr>
          <w:rFonts w:ascii="Times New Roman" w:eastAsia="Times New Roman" w:hAnsi="Times New Roman" w:cs="Times New Roman"/>
          <w:sz w:val="24"/>
          <w:szCs w:val="24"/>
          <w:highlight w:val="white"/>
        </w:rPr>
        <w:t xml:space="preserve">the </w:t>
      </w:r>
      <w:r w:rsidRPr="00A40200">
        <w:rPr>
          <w:rFonts w:ascii="Times New Roman" w:eastAsia="Times New Roman" w:hAnsi="Times New Roman" w:cs="Times New Roman"/>
          <w:sz w:val="24"/>
          <w:szCs w:val="24"/>
          <w:highlight w:val="white"/>
        </w:rPr>
        <w:t>result that the rate of not conforming is still high, especially at</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the criteria for applying contextual principles</w:t>
      </w:r>
      <w:r w:rsidR="00BA096D" w:rsidRPr="00A40200">
        <w:rPr>
          <w:rFonts w:ascii="Times New Roman" w:eastAsia="Times New Roman" w:hAnsi="Times New Roman" w:cs="Times New Roman"/>
          <w:sz w:val="24"/>
          <w:szCs w:val="24"/>
          <w:highlight w:val="white"/>
        </w:rPr>
        <w:t>;</w:t>
      </w:r>
      <w:r w:rsidRPr="00A40200">
        <w:rPr>
          <w:rFonts w:ascii="Times New Roman" w:eastAsia="Times New Roman" w:hAnsi="Times New Roman" w:cs="Times New Roman"/>
          <w:sz w:val="24"/>
          <w:szCs w:val="24"/>
          <w:highlight w:val="white"/>
        </w:rPr>
        <w:t xml:space="preserve"> reach</w:t>
      </w:r>
      <w:r w:rsidR="00BA096D" w:rsidRPr="00A40200">
        <w:rPr>
          <w:rFonts w:ascii="Times New Roman" w:eastAsia="Times New Roman" w:hAnsi="Times New Roman" w:cs="Times New Roman"/>
          <w:sz w:val="24"/>
          <w:szCs w:val="24"/>
          <w:highlight w:val="white"/>
        </w:rPr>
        <w:t>ing</w:t>
      </w:r>
      <w:r w:rsidRPr="00A40200">
        <w:rPr>
          <w:rFonts w:ascii="Times New Roman" w:eastAsia="Times New Roman" w:hAnsi="Times New Roman" w:cs="Times New Roman"/>
          <w:sz w:val="24"/>
          <w:szCs w:val="24"/>
          <w:highlight w:val="white"/>
        </w:rPr>
        <w:t xml:space="preserve"> 95% not appropriate, then its authenticity</w:t>
      </w:r>
      <w:r w:rsidRPr="00A40200">
        <w:rPr>
          <w:rFonts w:ascii="Times New Roman" w:eastAsia="Times New Roman" w:hAnsi="Times New Roman" w:cs="Times New Roman"/>
          <w:sz w:val="24"/>
          <w:szCs w:val="24"/>
        </w:rPr>
        <w:t xml:space="preserve"> </w:t>
      </w:r>
      <w:r w:rsidR="006F214B" w:rsidRPr="00A40200">
        <w:rPr>
          <w:rFonts w:ascii="Times New Roman" w:eastAsia="Times New Roman" w:hAnsi="Times New Roman" w:cs="Times New Roman"/>
          <w:sz w:val="24"/>
          <w:szCs w:val="24"/>
          <w:highlight w:val="white"/>
        </w:rPr>
        <w:t>go</w:t>
      </w:r>
      <w:r w:rsidRPr="00A40200">
        <w:rPr>
          <w:rFonts w:ascii="Times New Roman" w:eastAsia="Times New Roman" w:hAnsi="Times New Roman" w:cs="Times New Roman"/>
          <w:sz w:val="24"/>
          <w:szCs w:val="24"/>
          <w:highlight w:val="white"/>
        </w:rPr>
        <w:t xml:space="preserve">ing 25% is not </w:t>
      </w:r>
      <w:r w:rsidR="006F214B" w:rsidRPr="00A40200">
        <w:rPr>
          <w:rFonts w:ascii="Times New Roman" w:eastAsia="Times New Roman" w:hAnsi="Times New Roman" w:cs="Times New Roman"/>
          <w:sz w:val="24"/>
          <w:szCs w:val="24"/>
          <w:highlight w:val="white"/>
        </w:rPr>
        <w:t>suitabl</w:t>
      </w:r>
      <w:r w:rsidRPr="00A40200">
        <w:rPr>
          <w:rFonts w:ascii="Times New Roman" w:eastAsia="Times New Roman" w:hAnsi="Times New Roman" w:cs="Times New Roman"/>
          <w:sz w:val="24"/>
          <w:szCs w:val="24"/>
          <w:highlight w:val="white"/>
        </w:rPr>
        <w:t xml:space="preserve">e, meaningfulness is still 30% not </w:t>
      </w:r>
      <w:r w:rsidR="006F214B" w:rsidRPr="00A40200">
        <w:rPr>
          <w:rFonts w:ascii="Times New Roman" w:eastAsia="Times New Roman" w:hAnsi="Times New Roman" w:cs="Times New Roman"/>
          <w:sz w:val="24"/>
          <w:szCs w:val="24"/>
          <w:highlight w:val="white"/>
        </w:rPr>
        <w:t>right</w:t>
      </w:r>
      <w:r w:rsidR="00BA096D" w:rsidRPr="00A40200">
        <w:rPr>
          <w:rFonts w:ascii="Times New Roman" w:eastAsia="Times New Roman" w:hAnsi="Times New Roman" w:cs="Times New Roman"/>
          <w:sz w:val="24"/>
          <w:szCs w:val="24"/>
          <w:highlight w:val="white"/>
        </w:rPr>
        <w:t>,</w:t>
      </w:r>
      <w:r w:rsidRPr="00A40200">
        <w:rPr>
          <w:rFonts w:ascii="Times New Roman" w:eastAsia="Times New Roman" w:hAnsi="Times New Roman" w:cs="Times New Roman"/>
          <w:sz w:val="24"/>
          <w:szCs w:val="24"/>
          <w:highlight w:val="white"/>
        </w:rPr>
        <w:t xml:space="preserve"> and the </w:t>
      </w:r>
      <w:r w:rsidR="006F214B" w:rsidRPr="00A40200">
        <w:rPr>
          <w:rFonts w:ascii="Times New Roman" w:eastAsia="Times New Roman" w:hAnsi="Times New Roman" w:cs="Times New Roman"/>
          <w:sz w:val="24"/>
          <w:szCs w:val="24"/>
          <w:highlight w:val="white"/>
        </w:rPr>
        <w:t>direction</w:t>
      </w:r>
      <w:r w:rsidRPr="00A40200">
        <w:rPr>
          <w:rFonts w:ascii="Times New Roman" w:eastAsia="Times New Roman" w:hAnsi="Times New Roman" w:cs="Times New Roman"/>
          <w:sz w:val="24"/>
          <w:szCs w:val="24"/>
          <w:highlight w:val="white"/>
        </w:rPr>
        <w:t xml:space="preserve"> of functioning</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 xml:space="preserve">up to 40%. This shows that efforts are still needed </w:t>
      </w:r>
      <w:r w:rsidR="00BA096D" w:rsidRPr="00A40200">
        <w:rPr>
          <w:rFonts w:ascii="Times New Roman" w:eastAsia="Times New Roman" w:hAnsi="Times New Roman" w:cs="Times New Roman"/>
          <w:sz w:val="24"/>
          <w:szCs w:val="24"/>
          <w:highlight w:val="white"/>
        </w:rPr>
        <w:t>to adjust</w:t>
      </w:r>
      <w:r w:rsidRPr="00A40200">
        <w:rPr>
          <w:rFonts w:ascii="Times New Roman" w:eastAsia="Times New Roman" w:hAnsi="Times New Roman" w:cs="Times New Roman"/>
          <w:sz w:val="24"/>
          <w:szCs w:val="24"/>
          <w:highlight w:val="white"/>
        </w:rPr>
        <w:t xml:space="preserve"> teaching materials</w:t>
      </w:r>
      <w:r w:rsidRPr="00A40200">
        <w:rPr>
          <w:rFonts w:ascii="Times New Roman" w:eastAsia="Times New Roman" w:hAnsi="Times New Roman" w:cs="Times New Roman"/>
          <w:sz w:val="24"/>
          <w:szCs w:val="24"/>
        </w:rPr>
        <w:t xml:space="preserve"> </w:t>
      </w:r>
      <w:r w:rsidRPr="00A40200">
        <w:rPr>
          <w:rFonts w:ascii="Times New Roman" w:eastAsia="Times New Roman" w:hAnsi="Times New Roman" w:cs="Times New Roman"/>
          <w:sz w:val="24"/>
          <w:szCs w:val="24"/>
          <w:highlight w:val="white"/>
        </w:rPr>
        <w:t xml:space="preserve">used in schools. </w:t>
      </w:r>
      <w:r w:rsidRPr="00A40200">
        <w:rPr>
          <w:rFonts w:ascii="Times New Roman" w:eastAsia="Times New Roman" w:hAnsi="Times New Roman" w:cs="Times New Roman"/>
          <w:sz w:val="24"/>
          <w:szCs w:val="24"/>
        </w:rPr>
        <w:t xml:space="preserve"> </w:t>
      </w:r>
    </w:p>
    <w:p w14:paraId="3CA91FF3" w14:textId="77777777" w:rsidR="008B7FDB" w:rsidRPr="00A40200"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0ED4D788" w14:textId="619E77A3" w:rsidR="0060255A" w:rsidRPr="008B7FDB" w:rsidRDefault="008B7FDB" w:rsidP="00D85A19">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commentRangeStart w:id="27"/>
      <w:commentRangeStart w:id="28"/>
      <w:r w:rsidRPr="008B7FDB">
        <w:rPr>
          <w:rFonts w:ascii="Times New Roman" w:eastAsia="Times New Roman" w:hAnsi="Times New Roman" w:cs="Times New Roman"/>
          <w:b/>
          <w:sz w:val="24"/>
          <w:szCs w:val="24"/>
        </w:rPr>
        <w:t xml:space="preserve">Qualitative Analysis </w:t>
      </w:r>
    </w:p>
    <w:p w14:paraId="6BB264F0" w14:textId="77777777" w:rsidR="008B7FDB" w:rsidRDefault="008B7FDB" w:rsidP="00D85A19">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2C6DE0C" w14:textId="77777777" w:rsidR="005C3C44" w:rsidRPr="00D17D7B" w:rsidRDefault="008B7FDB" w:rsidP="00230C6C">
      <w:pPr>
        <w:pStyle w:val="NormalWeb"/>
        <w:spacing w:before="0" w:beforeAutospacing="0" w:after="0" w:afterAutospacing="0" w:line="360" w:lineRule="auto"/>
        <w:ind w:right="-6" w:firstLine="4"/>
        <w:jc w:val="both"/>
        <w:rPr>
          <w:color w:val="00B0F0"/>
          <w:highlight w:val="cyan"/>
        </w:rPr>
      </w:pPr>
      <w:r w:rsidRPr="00D17D7B">
        <w:rPr>
          <w:color w:val="00B0F0"/>
          <w:highlight w:val="cyan"/>
        </w:rPr>
        <w:t>To obtain comprehensive data, the results of the questionnaire data were then strengthened by conducting semi-structured interviews</w:t>
      </w:r>
      <w:r w:rsidR="00BA096D" w:rsidRPr="00D17D7B">
        <w:rPr>
          <w:color w:val="00B0F0"/>
          <w:highlight w:val="cyan"/>
        </w:rPr>
        <w:t xml:space="preserve"> w</w:t>
      </w:r>
      <w:r w:rsidRPr="00D17D7B">
        <w:rPr>
          <w:color w:val="00B0F0"/>
          <w:highlight w:val="cyan"/>
        </w:rPr>
        <w:t xml:space="preserve">ith a target of 24 people randomly representing each school in the Pandeglang sub-district. Based on the results of interviews with elementary school teachers, it can be obtained that the types of Indonesian teaching materials currently used are predominantly student worksheets. Then, in conformity with the principle of meaningfulness, most teachers </w:t>
      </w:r>
      <w:r w:rsidR="006F214B" w:rsidRPr="00D17D7B">
        <w:rPr>
          <w:color w:val="00B0F0"/>
          <w:highlight w:val="cyan"/>
        </w:rPr>
        <w:t>perceive that there are still few teaching materials that encourage students to train independently</w:t>
      </w:r>
      <w:r w:rsidRPr="00D17D7B">
        <w:rPr>
          <w:color w:val="00B0F0"/>
          <w:highlight w:val="cyan"/>
        </w:rPr>
        <w:t xml:space="preserve"> to express the right thoughts, ideas, ideas</w:t>
      </w:r>
      <w:r w:rsidR="00BA096D" w:rsidRPr="00D17D7B">
        <w:rPr>
          <w:color w:val="00B0F0"/>
          <w:highlight w:val="cyan"/>
        </w:rPr>
        <w:t>,</w:t>
      </w:r>
      <w:r w:rsidRPr="00D17D7B">
        <w:rPr>
          <w:color w:val="00B0F0"/>
          <w:highlight w:val="cyan"/>
        </w:rPr>
        <w:t xml:space="preserve"> and information to others. Furthermore, in the aspect of the principle of authenticity, the teachers perceive that the teaching materials that have been used have not been able to meet the needs of children in communicating. Then in the aspect of </w:t>
      </w:r>
      <w:r w:rsidR="006F214B" w:rsidRPr="00D17D7B">
        <w:rPr>
          <w:color w:val="00B0F0"/>
          <w:highlight w:val="cyan"/>
        </w:rPr>
        <w:t>integrating</w:t>
      </w:r>
      <w:r w:rsidRPr="00D17D7B">
        <w:rPr>
          <w:color w:val="00B0F0"/>
          <w:highlight w:val="cyan"/>
        </w:rPr>
        <w:t xml:space="preserve"> the required learning material, the material is conveyed as a whole, not partial, so that it helps children communicate. Then the teacher's perception of the </w:t>
      </w:r>
      <w:r w:rsidR="006F214B" w:rsidRPr="00D17D7B">
        <w:rPr>
          <w:color w:val="00B0F0"/>
          <w:highlight w:val="cyan"/>
        </w:rPr>
        <w:t>work</w:t>
      </w:r>
      <w:r w:rsidRPr="00D17D7B">
        <w:rPr>
          <w:color w:val="00B0F0"/>
          <w:highlight w:val="cyan"/>
        </w:rPr>
        <w:t xml:space="preserve">ing principle of teaching materials still needs to encourage children's creativity in language acquisition. In terms of the </w:t>
      </w:r>
      <w:r w:rsidR="006F214B" w:rsidRPr="00D17D7B">
        <w:rPr>
          <w:color w:val="00B0F0"/>
          <w:highlight w:val="cyan"/>
        </w:rPr>
        <w:t>direction</w:t>
      </w:r>
      <w:r w:rsidRPr="00D17D7B">
        <w:rPr>
          <w:color w:val="00B0F0"/>
          <w:highlight w:val="cyan"/>
        </w:rPr>
        <w:t xml:space="preserve"> of Communicative Performance</w:t>
      </w:r>
      <w:r w:rsidR="00BA096D" w:rsidRPr="00D17D7B">
        <w:rPr>
          <w:color w:val="00B0F0"/>
          <w:highlight w:val="cyan"/>
        </w:rPr>
        <w:t>,</w:t>
      </w:r>
      <w:r w:rsidRPr="00D17D7B">
        <w:rPr>
          <w:color w:val="00B0F0"/>
          <w:highlight w:val="cyan"/>
        </w:rPr>
        <w:t xml:space="preserve"> teaching materials</w:t>
      </w:r>
      <w:r w:rsidR="00BA096D" w:rsidRPr="00D17D7B">
        <w:rPr>
          <w:color w:val="00B0F0"/>
          <w:highlight w:val="cyan"/>
        </w:rPr>
        <w:t>,</w:t>
      </w:r>
      <w:r w:rsidRPr="00D17D7B">
        <w:rPr>
          <w:color w:val="00B0F0"/>
          <w:highlight w:val="cyan"/>
        </w:rPr>
        <w:t xml:space="preserve"> according to the teacher</w:t>
      </w:r>
      <w:r w:rsidR="00BA096D" w:rsidRPr="00D17D7B">
        <w:rPr>
          <w:color w:val="00B0F0"/>
          <w:highlight w:val="cyan"/>
        </w:rPr>
        <w:t>,</w:t>
      </w:r>
      <w:r w:rsidRPr="00D17D7B">
        <w:rPr>
          <w:color w:val="00B0F0"/>
          <w:highlight w:val="cyan"/>
        </w:rPr>
        <w:t xml:space="preserve"> need to provide experiences - experiences that are comprehensive and meaningful in everyday life. On the principle that the teacher's perception</w:t>
      </w:r>
      <w:r w:rsidR="009261DC" w:rsidRPr="00D17D7B">
        <w:rPr>
          <w:color w:val="00B0F0"/>
          <w:highlight w:val="cyan"/>
        </w:rPr>
        <w:t xml:space="preserve"> </w:t>
      </w:r>
      <w:r w:rsidRPr="00D17D7B">
        <w:rPr>
          <w:color w:val="00B0F0"/>
          <w:highlight w:val="cyan"/>
        </w:rPr>
        <w:t>shows that teaching materials are not contextually appropriate, teaching materials need to be prepared and adapted to students' cultural backgrounds, learning readiness, children's interests</w:t>
      </w:r>
      <w:r w:rsidR="00BA096D" w:rsidRPr="00D17D7B">
        <w:rPr>
          <w:color w:val="00B0F0"/>
          <w:highlight w:val="cyan"/>
        </w:rPr>
        <w:t>,</w:t>
      </w:r>
      <w:r w:rsidRPr="00D17D7B">
        <w:rPr>
          <w:color w:val="00B0F0"/>
          <w:highlight w:val="cyan"/>
        </w:rPr>
        <w:t xml:space="preserve"> and also student learning styles so that children can speak properly and correctly according to the context. In </w:t>
      </w:r>
      <w:r w:rsidR="00BA096D" w:rsidRPr="00D17D7B">
        <w:rPr>
          <w:color w:val="00B0F0"/>
          <w:highlight w:val="cyan"/>
        </w:rPr>
        <w:t xml:space="preserve">the </w:t>
      </w:r>
      <w:r w:rsidRPr="00D17D7B">
        <w:rPr>
          <w:color w:val="00B0F0"/>
          <w:highlight w:val="cyan"/>
        </w:rPr>
        <w:t>princip</w:t>
      </w:r>
      <w:r w:rsidR="00BA096D" w:rsidRPr="00D17D7B">
        <w:rPr>
          <w:color w:val="00B0F0"/>
          <w:highlight w:val="cyan"/>
        </w:rPr>
        <w:t>al</w:t>
      </w:r>
      <w:r w:rsidRPr="00D17D7B">
        <w:rPr>
          <w:color w:val="00B0F0"/>
          <w:highlight w:val="cyan"/>
        </w:rPr>
        <w:t xml:space="preserve"> aspect of assessment, it is obtained from the teacher's perception that </w:t>
      </w:r>
      <w:r w:rsidR="006F214B" w:rsidRPr="00D17D7B">
        <w:rPr>
          <w:color w:val="00B0F0"/>
          <w:highlight w:val="cyan"/>
        </w:rPr>
        <w:t>review</w:t>
      </w:r>
      <w:r w:rsidRPr="00D17D7B">
        <w:rPr>
          <w:color w:val="00B0F0"/>
          <w:highlight w:val="cyan"/>
        </w:rPr>
        <w:t xml:space="preserve"> in teaching materials is to measure </w:t>
      </w:r>
      <w:r w:rsidR="006F214B" w:rsidRPr="00D17D7B">
        <w:rPr>
          <w:color w:val="00B0F0"/>
          <w:highlight w:val="cyan"/>
        </w:rPr>
        <w:t>students' competence</w:t>
      </w:r>
      <w:r w:rsidRPr="00D17D7B">
        <w:rPr>
          <w:color w:val="00B0F0"/>
          <w:highlight w:val="cyan"/>
        </w:rPr>
        <w:t xml:space="preserve"> as a whole, especially in language skills in communicating, not just theory or grammatical aspects. So as a whole</w:t>
      </w:r>
      <w:r w:rsidR="00BA096D" w:rsidRPr="00D17D7B">
        <w:rPr>
          <w:color w:val="00B0F0"/>
          <w:highlight w:val="cyan"/>
        </w:rPr>
        <w:t>,</w:t>
      </w:r>
      <w:r w:rsidRPr="00D17D7B">
        <w:rPr>
          <w:color w:val="00B0F0"/>
          <w:highlight w:val="cyan"/>
        </w:rPr>
        <w:t xml:space="preserve"> all teachers </w:t>
      </w:r>
      <w:r w:rsidR="006F214B" w:rsidRPr="00D17D7B">
        <w:rPr>
          <w:color w:val="00B0F0"/>
          <w:highlight w:val="cyan"/>
        </w:rPr>
        <w:t>think</w:t>
      </w:r>
      <w:r w:rsidRPr="00D17D7B">
        <w:rPr>
          <w:color w:val="00B0F0"/>
          <w:highlight w:val="cyan"/>
        </w:rPr>
        <w:t xml:space="preserve"> that there is a need for </w:t>
      </w:r>
      <w:r w:rsidRPr="00D17D7B">
        <w:rPr>
          <w:color w:val="00B0F0"/>
          <w:highlight w:val="cyan"/>
        </w:rPr>
        <w:lastRenderedPageBreak/>
        <w:t xml:space="preserve">innovative Indonesian language teaching materials for elementary schools and can choose digital-based teaching materials.  </w:t>
      </w:r>
    </w:p>
    <w:p w14:paraId="0FFD0309" w14:textId="6A9B4C31" w:rsidR="0060255A" w:rsidRPr="00D17D7B" w:rsidRDefault="005C3C44" w:rsidP="00230C6C">
      <w:pPr>
        <w:pStyle w:val="NormalWeb"/>
        <w:spacing w:before="0" w:beforeAutospacing="0" w:after="0" w:afterAutospacing="0" w:line="360" w:lineRule="auto"/>
        <w:ind w:right="-6" w:firstLine="4"/>
        <w:jc w:val="both"/>
        <w:rPr>
          <w:color w:val="00B0F0"/>
        </w:rPr>
      </w:pPr>
      <w:r w:rsidRPr="00D17D7B">
        <w:rPr>
          <w:color w:val="00B0F0"/>
          <w:highlight w:val="cyan"/>
        </w:rPr>
        <w:t xml:space="preserve">This is in line with the results of research by Harjono, et al., (2022) the learning process assisted by video learning models can improve students' creative thinking skills, the creative thinking aspect in this study is in line with students' creativity in story writing activities. Furthermore, according to Sumantri et al., (2021) the use of technology in current learning can support the effectiveness of learning, with the use of technology that is currently developing in a positive direction, of course it can minimize the negative impact of the rapid development of technology. This statement certainly supports research to develop teaching materials </w:t>
      </w:r>
      <w:r w:rsidRPr="00D17D7B">
        <w:rPr>
          <w:i/>
          <w:iCs/>
          <w:color w:val="00B0F0"/>
          <w:highlight w:val="cyan"/>
        </w:rPr>
        <w:t xml:space="preserve">digital storytelling </w:t>
      </w:r>
      <w:r w:rsidRPr="00D17D7B">
        <w:rPr>
          <w:color w:val="00B0F0"/>
          <w:highlight w:val="cyan"/>
        </w:rPr>
        <w:t xml:space="preserve">based on local wisdom. Teaching materials </w:t>
      </w:r>
      <w:r w:rsidRPr="00D17D7B">
        <w:rPr>
          <w:i/>
          <w:iCs/>
          <w:color w:val="00B0F0"/>
          <w:highlight w:val="cyan"/>
        </w:rPr>
        <w:t xml:space="preserve">digital storytelling </w:t>
      </w:r>
      <w:r w:rsidRPr="00D17D7B">
        <w:rPr>
          <w:color w:val="00B0F0"/>
          <w:highlight w:val="cyan"/>
        </w:rPr>
        <w:t xml:space="preserve">which also includes learning video media, in line with the opinion of Heinich, Molenda, et al., (2001) and Edgar Dale (1969) who argue that learning interactions will be successful if using the right learning media, according to the needs and learning objectives of one of the learning media that can be used is digital media in the form of learning videos, audio-visual, and animation. This statement is also in line with Lee (2014), </w:t>
      </w:r>
      <w:r w:rsidRPr="00D17D7B">
        <w:rPr>
          <w:i/>
          <w:iCs/>
          <w:color w:val="00B0F0"/>
          <w:highlight w:val="cyan"/>
        </w:rPr>
        <w:t xml:space="preserve">digital storytelling </w:t>
      </w:r>
      <w:r w:rsidRPr="00D17D7B">
        <w:rPr>
          <w:color w:val="00B0F0"/>
          <w:highlight w:val="cyan"/>
        </w:rPr>
        <w:t xml:space="preserve">is one that is created by combining many digital media elements such as sound, images, and videos to aid the learning process. Learning videos are often provided free of charge through video services such as </w:t>
      </w:r>
      <w:r w:rsidRPr="00D17D7B">
        <w:rPr>
          <w:i/>
          <w:iCs/>
          <w:color w:val="00B0F0"/>
          <w:highlight w:val="cyan"/>
        </w:rPr>
        <w:t xml:space="preserve">youtube </w:t>
      </w:r>
      <w:r w:rsidRPr="00D17D7B">
        <w:rPr>
          <w:color w:val="00B0F0"/>
          <w:highlight w:val="cyan"/>
        </w:rPr>
        <w:t xml:space="preserve">and other video media services that are increasingly accessible via </w:t>
      </w:r>
      <w:r w:rsidRPr="00D17D7B">
        <w:rPr>
          <w:i/>
          <w:iCs/>
          <w:color w:val="00B0F0"/>
          <w:highlight w:val="cyan"/>
        </w:rPr>
        <w:t xml:space="preserve">browser internet </w:t>
      </w:r>
      <w:r w:rsidRPr="00D17D7B">
        <w:rPr>
          <w:color w:val="00B0F0"/>
          <w:highlight w:val="cyan"/>
        </w:rPr>
        <w:t xml:space="preserve">(Ohler, 2013), then, Frazel (2011) says that </w:t>
      </w:r>
      <w:r w:rsidRPr="00D17D7B">
        <w:rPr>
          <w:i/>
          <w:iCs/>
          <w:color w:val="00B0F0"/>
          <w:highlight w:val="cyan"/>
        </w:rPr>
        <w:t xml:space="preserve">digital storytelling </w:t>
      </w:r>
      <w:r w:rsidRPr="00D17D7B">
        <w:rPr>
          <w:color w:val="00B0F0"/>
          <w:highlight w:val="cyan"/>
        </w:rPr>
        <w:t xml:space="preserve">is a method of combining several media to enrich and enhance the written or spoken word. So develop teaching materials </w:t>
      </w:r>
      <w:r w:rsidRPr="00D17D7B">
        <w:rPr>
          <w:i/>
          <w:iCs/>
          <w:color w:val="00B0F0"/>
          <w:highlight w:val="cyan"/>
        </w:rPr>
        <w:t>digital storytelling will</w:t>
      </w:r>
      <w:r w:rsidRPr="00D17D7B">
        <w:rPr>
          <w:color w:val="00B0F0"/>
          <w:highlight w:val="cyan"/>
        </w:rPr>
        <w:t>very useful in elementary schools to improve writing skills in particular and of course it can also be used for other aspects of language skills in students in elementary schools.</w:t>
      </w:r>
    </w:p>
    <w:p w14:paraId="3F631217" w14:textId="77777777" w:rsidR="005C3C44" w:rsidRDefault="005C3C44" w:rsidP="00D85A19">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ACB22AC" w14:textId="7DFDE9C3" w:rsidR="008B7FDB" w:rsidRDefault="008B7FDB" w:rsidP="00D85A19">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86A2B89" w14:textId="16864B33" w:rsidR="0060255A" w:rsidRPr="00A40200" w:rsidRDefault="004B5111" w:rsidP="00D85A19">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highlight w:val="white"/>
        </w:rPr>
        <w:t>Conclusion</w:t>
      </w:r>
      <w:r w:rsidRPr="00A40200">
        <w:rPr>
          <w:rFonts w:ascii="Times New Roman" w:eastAsia="Times New Roman" w:hAnsi="Times New Roman" w:cs="Times New Roman"/>
          <w:b/>
          <w:sz w:val="24"/>
          <w:szCs w:val="24"/>
        </w:rPr>
        <w:t xml:space="preserve"> </w:t>
      </w:r>
      <w:commentRangeEnd w:id="27"/>
      <w:r w:rsidR="00D85A19">
        <w:rPr>
          <w:rStyle w:val="CommentReference"/>
        </w:rPr>
        <w:commentReference w:id="27"/>
      </w:r>
      <w:commentRangeEnd w:id="28"/>
      <w:r w:rsidR="00746C6B">
        <w:rPr>
          <w:rStyle w:val="CommentReference"/>
        </w:rPr>
        <w:commentReference w:id="28"/>
      </w:r>
    </w:p>
    <w:p w14:paraId="153E9A49" w14:textId="77777777" w:rsidR="008B7FDB"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1C151A9C" w14:textId="1DB18ECE" w:rsidR="0060255A"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Based on the research findings and discussion, most teachers' perceptions agree that they should immediately develop local wisdom-based digital storytelling materials to improve elementary school students' story</w:t>
      </w:r>
      <w:r w:rsidR="00BA096D" w:rsidRPr="00A40200">
        <w:rPr>
          <w:rFonts w:ascii="Times New Roman" w:eastAsia="Times New Roman" w:hAnsi="Times New Roman" w:cs="Times New Roman"/>
          <w:sz w:val="24"/>
          <w:szCs w:val="24"/>
        </w:rPr>
        <w:t>-</w:t>
      </w:r>
      <w:r w:rsidRPr="00A40200">
        <w:rPr>
          <w:rFonts w:ascii="Times New Roman" w:eastAsia="Times New Roman" w:hAnsi="Times New Roman" w:cs="Times New Roman"/>
          <w:sz w:val="24"/>
          <w:szCs w:val="24"/>
        </w:rPr>
        <w:t xml:space="preserve">writing skills. This result is supported by several statements (1) the principle of meaningfulness is still a bit of teaching material which encourages students to train </w:t>
      </w:r>
      <w:r w:rsidRPr="00A40200">
        <w:rPr>
          <w:rFonts w:ascii="Times New Roman" w:eastAsia="Times New Roman" w:hAnsi="Times New Roman" w:cs="Times New Roman"/>
          <w:sz w:val="24"/>
          <w:szCs w:val="24"/>
        </w:rPr>
        <w:lastRenderedPageBreak/>
        <w:t>independently to be able to express thoughts, ideas, ideas and appropriate information to others, (2) the principle of authenticity of teaching materials in order to meet children's needs in communicating, (3) the aspect of integration of the required learning material is the material delivered in its entirety not partial, (4) the principle of the functioning of teaching materials needs to encourage children's creativity in language acquisition, (5) In terms of the principle of Communicative Performance teaching materials need to provide a rich experience comprehensive and meaningful and everyday life, (6) Contextual Principles the teacher perceives that teaching materials are prepared and adapted to students' cultural backgrounds, learning readiness, children's interests and also student learning styles, so that children can speak properly and correctly according to the context, (7) The principle of assessment in teaching materials in order to measure competence The understanding of students as a whole, especially in language skills in communicating, is not just the grammatical aspect of samata. The results of this study are the first step of the next research, namely the development of teaching materials. This needs analysis can be used as an overview of the conditions of Indonesian language learning in elementary schools</w:t>
      </w:r>
      <w:r w:rsidR="006F214B" w:rsidRPr="00A40200">
        <w:rPr>
          <w:rFonts w:ascii="Times New Roman" w:eastAsia="Times New Roman" w:hAnsi="Times New Roman" w:cs="Times New Roman"/>
          <w:sz w:val="24"/>
          <w:szCs w:val="24"/>
        </w:rPr>
        <w:t>. I</w:t>
      </w:r>
      <w:r w:rsidRPr="00A40200">
        <w:rPr>
          <w:rFonts w:ascii="Times New Roman" w:eastAsia="Times New Roman" w:hAnsi="Times New Roman" w:cs="Times New Roman"/>
          <w:sz w:val="24"/>
          <w:szCs w:val="24"/>
        </w:rPr>
        <w:t xml:space="preserve">t can be used as a reference for future researchers who wish to develop appropriate teaching materials for elementary school students.  </w:t>
      </w:r>
    </w:p>
    <w:p w14:paraId="3FC035B9" w14:textId="77777777" w:rsidR="008B7FDB" w:rsidRPr="00A40200"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70AAA59D" w14:textId="43DB69DC"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rPr>
        <w:t xml:space="preserve">Limitations and Suggestions for Future Research </w:t>
      </w:r>
    </w:p>
    <w:p w14:paraId="00634E1F" w14:textId="77777777" w:rsidR="008B7FDB" w:rsidRDefault="008B7FDB" w:rsidP="00A40200">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p>
    <w:p w14:paraId="660855B3" w14:textId="7CB89974" w:rsidR="00664F3A" w:rsidRDefault="008B7FDB" w:rsidP="008B7FDB">
      <w:pPr>
        <w:widowControl w:val="0"/>
        <w:pBdr>
          <w:top w:val="nil"/>
          <w:left w:val="nil"/>
          <w:bottom w:val="nil"/>
          <w:right w:val="nil"/>
          <w:between w:val="nil"/>
        </w:pBdr>
        <w:spacing w:line="360" w:lineRule="auto"/>
        <w:ind w:right="1"/>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This study used a survey to explore teacher perceptions and experiences while teaching students Indonesian language learning, especially in story writing skills. As with all research, this study has limitations. This research is a small representation of elementary school teachers who experience online and offline learning models in the Pandeglang City area. For this reason, future research will become more comprehensive and require quantitative or mixed methods studies with a wider sample. Future research can discuss the development of teaching materials that can be used in online and offline learning. This research can also be used as preliminary research for </w:t>
      </w:r>
      <w:r w:rsidR="006F214B" w:rsidRPr="00A40200">
        <w:rPr>
          <w:rFonts w:ascii="Times New Roman" w:eastAsia="Times New Roman" w:hAnsi="Times New Roman" w:cs="Times New Roman"/>
          <w:sz w:val="24"/>
          <w:szCs w:val="24"/>
        </w:rPr>
        <w:t>developing</w:t>
      </w:r>
      <w:r w:rsidRPr="00A40200">
        <w:rPr>
          <w:rFonts w:ascii="Times New Roman" w:eastAsia="Times New Roman" w:hAnsi="Times New Roman" w:cs="Times New Roman"/>
          <w:sz w:val="24"/>
          <w:szCs w:val="24"/>
        </w:rPr>
        <w:t xml:space="preserve"> models and teaching materials for learning Indonesian appropriate for elementary school students from various backgrounds. </w:t>
      </w:r>
      <w:r w:rsidR="00664F3A">
        <w:rPr>
          <w:rFonts w:ascii="Times New Roman" w:eastAsia="Times New Roman" w:hAnsi="Times New Roman" w:cs="Times New Roman"/>
          <w:sz w:val="24"/>
          <w:szCs w:val="24"/>
        </w:rPr>
        <w:br w:type="page"/>
      </w:r>
    </w:p>
    <w:p w14:paraId="70A1A8EF" w14:textId="50851356" w:rsidR="0060255A" w:rsidRPr="00A40200" w:rsidRDefault="004B5111"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rPr>
        <w:lastRenderedPageBreak/>
        <w:t>Acknowledg</w:t>
      </w:r>
      <w:r w:rsidR="006F214B" w:rsidRPr="00A40200">
        <w:rPr>
          <w:rFonts w:ascii="Times New Roman" w:eastAsia="Times New Roman" w:hAnsi="Times New Roman" w:cs="Times New Roman"/>
          <w:b/>
          <w:sz w:val="24"/>
          <w:szCs w:val="24"/>
        </w:rPr>
        <w:t>e</w:t>
      </w:r>
      <w:r w:rsidRPr="00A40200">
        <w:rPr>
          <w:rFonts w:ascii="Times New Roman" w:eastAsia="Times New Roman" w:hAnsi="Times New Roman" w:cs="Times New Roman"/>
          <w:b/>
          <w:sz w:val="24"/>
          <w:szCs w:val="24"/>
        </w:rPr>
        <w:t xml:space="preserve">ment </w:t>
      </w:r>
    </w:p>
    <w:p w14:paraId="68CCB115" w14:textId="77777777" w:rsidR="00664F3A" w:rsidRPr="008844C7" w:rsidRDefault="00664F3A" w:rsidP="00664F3A">
      <w:pPr>
        <w:rPr>
          <w:rFonts w:ascii="Times New Roman" w:hAnsi="Times New Roman" w:cs="Times New Roman"/>
          <w:sz w:val="24"/>
          <w:szCs w:val="24"/>
          <w:lang w:val="en-GB"/>
        </w:rPr>
      </w:pPr>
      <w:r w:rsidRPr="008844C7">
        <w:rPr>
          <w:rFonts w:ascii="Times New Roman" w:hAnsi="Times New Roman" w:cs="Times New Roman"/>
          <w:sz w:val="24"/>
          <w:szCs w:val="24"/>
          <w:highlight w:val="yellow"/>
          <w:lang w:val="en-GB"/>
        </w:rPr>
        <w:t>[Information redacted to maintain the integrity of the review process]</w:t>
      </w:r>
    </w:p>
    <w:p w14:paraId="19C991B8" w14:textId="77777777" w:rsidR="00664F3A" w:rsidRPr="008844C7" w:rsidRDefault="00664F3A" w:rsidP="00664F3A">
      <w:pPr>
        <w:spacing w:line="360" w:lineRule="auto"/>
        <w:jc w:val="both"/>
        <w:rPr>
          <w:rFonts w:ascii="Times New Roman" w:hAnsi="Times New Roman" w:cs="Times New Roman"/>
          <w:b/>
          <w:bCs/>
          <w:sz w:val="24"/>
          <w:szCs w:val="24"/>
        </w:rPr>
      </w:pPr>
    </w:p>
    <w:p w14:paraId="64E80048" w14:textId="77777777" w:rsidR="00664F3A" w:rsidRPr="008844C7" w:rsidRDefault="00664F3A" w:rsidP="00664F3A">
      <w:pPr>
        <w:spacing w:line="360" w:lineRule="auto"/>
        <w:jc w:val="both"/>
        <w:rPr>
          <w:rFonts w:ascii="Times New Roman" w:hAnsi="Times New Roman" w:cs="Times New Roman"/>
          <w:b/>
          <w:bCs/>
          <w:sz w:val="24"/>
          <w:szCs w:val="24"/>
          <w:lang w:val="en-ZA"/>
        </w:rPr>
      </w:pPr>
      <w:r w:rsidRPr="008844C7">
        <w:rPr>
          <w:rFonts w:ascii="Times New Roman" w:hAnsi="Times New Roman" w:cs="Times New Roman"/>
          <w:b/>
          <w:bCs/>
          <w:sz w:val="24"/>
          <w:szCs w:val="24"/>
          <w:lang w:val="en-ZA"/>
        </w:rPr>
        <w:t>Competing interest</w:t>
      </w:r>
    </w:p>
    <w:p w14:paraId="335FAC17" w14:textId="77777777" w:rsidR="00664F3A" w:rsidRPr="008844C7" w:rsidRDefault="00664F3A" w:rsidP="00664F3A">
      <w:pPr>
        <w:rPr>
          <w:rFonts w:ascii="Times New Roman" w:hAnsi="Times New Roman" w:cs="Times New Roman"/>
          <w:sz w:val="24"/>
          <w:szCs w:val="24"/>
          <w:lang w:val="en-GB"/>
        </w:rPr>
      </w:pPr>
      <w:r w:rsidRPr="008844C7">
        <w:rPr>
          <w:rFonts w:ascii="Times New Roman" w:hAnsi="Times New Roman" w:cs="Times New Roman"/>
          <w:sz w:val="24"/>
          <w:szCs w:val="24"/>
          <w:highlight w:val="yellow"/>
          <w:lang w:val="en-GB"/>
        </w:rPr>
        <w:t>[Information redacted to maintain the integrity of the review process]</w:t>
      </w:r>
    </w:p>
    <w:p w14:paraId="7859B157"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p>
    <w:p w14:paraId="23F53F48" w14:textId="77777777" w:rsidR="00664F3A" w:rsidRPr="008844C7" w:rsidRDefault="00664F3A" w:rsidP="00664F3A">
      <w:pPr>
        <w:spacing w:line="360" w:lineRule="auto"/>
        <w:jc w:val="both"/>
        <w:rPr>
          <w:rFonts w:ascii="Times New Roman" w:hAnsi="Times New Roman" w:cs="Times New Roman"/>
          <w:b/>
          <w:bCs/>
          <w:sz w:val="24"/>
          <w:szCs w:val="24"/>
          <w:lang w:val="en-ZA"/>
        </w:rPr>
      </w:pPr>
      <w:r w:rsidRPr="008844C7">
        <w:rPr>
          <w:rFonts w:ascii="Times New Roman" w:hAnsi="Times New Roman" w:cs="Times New Roman"/>
          <w:b/>
          <w:bCs/>
          <w:sz w:val="24"/>
          <w:szCs w:val="24"/>
          <w:lang w:val="en-ZA"/>
        </w:rPr>
        <w:t>Author contributions</w:t>
      </w:r>
    </w:p>
    <w:p w14:paraId="12897D8F"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r w:rsidRPr="008844C7">
        <w:rPr>
          <w:rFonts w:ascii="Times New Roman" w:eastAsia="Calibri" w:hAnsi="Times New Roman" w:cs="Times New Roman"/>
          <w:sz w:val="24"/>
          <w:szCs w:val="24"/>
          <w:highlight w:val="yellow"/>
          <w:lang w:val="en-GB"/>
        </w:rPr>
        <w:t>[Information redacted to maintain the integrity of the review process]</w:t>
      </w:r>
    </w:p>
    <w:p w14:paraId="3FA2869B"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p>
    <w:p w14:paraId="5912AFDD" w14:textId="77777777" w:rsidR="00664F3A" w:rsidRPr="008844C7" w:rsidRDefault="00664F3A" w:rsidP="00664F3A">
      <w:pPr>
        <w:spacing w:line="360" w:lineRule="auto"/>
        <w:jc w:val="both"/>
        <w:rPr>
          <w:rFonts w:ascii="Times New Roman" w:hAnsi="Times New Roman" w:cs="Times New Roman"/>
          <w:b/>
          <w:bCs/>
          <w:sz w:val="24"/>
          <w:szCs w:val="24"/>
          <w:lang w:val="en-ZA"/>
        </w:rPr>
      </w:pPr>
      <w:r w:rsidRPr="008844C7">
        <w:rPr>
          <w:rFonts w:ascii="Times New Roman" w:hAnsi="Times New Roman" w:cs="Times New Roman"/>
          <w:b/>
          <w:bCs/>
          <w:sz w:val="24"/>
          <w:szCs w:val="24"/>
          <w:lang w:val="en-ZA"/>
        </w:rPr>
        <w:t>Funding</w:t>
      </w:r>
    </w:p>
    <w:p w14:paraId="3CF19D08"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r w:rsidRPr="008844C7">
        <w:rPr>
          <w:rFonts w:ascii="Times New Roman" w:eastAsia="Calibri" w:hAnsi="Times New Roman" w:cs="Times New Roman"/>
          <w:sz w:val="24"/>
          <w:szCs w:val="24"/>
          <w:highlight w:val="yellow"/>
          <w:lang w:val="en-GB"/>
        </w:rPr>
        <w:t>[Information redacted to maintain the integrity of the review process]</w:t>
      </w:r>
    </w:p>
    <w:p w14:paraId="1C221D64"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p>
    <w:p w14:paraId="63CE44DE" w14:textId="77777777" w:rsidR="00664F3A" w:rsidRPr="008844C7" w:rsidRDefault="00664F3A" w:rsidP="00664F3A">
      <w:pPr>
        <w:spacing w:line="360" w:lineRule="auto"/>
        <w:jc w:val="both"/>
        <w:rPr>
          <w:rFonts w:ascii="Times New Roman" w:hAnsi="Times New Roman" w:cs="Times New Roman"/>
          <w:b/>
          <w:bCs/>
          <w:sz w:val="24"/>
          <w:szCs w:val="24"/>
          <w:lang w:val="en-ZA"/>
        </w:rPr>
      </w:pPr>
      <w:r w:rsidRPr="008844C7">
        <w:rPr>
          <w:rFonts w:ascii="Times New Roman" w:hAnsi="Times New Roman" w:cs="Times New Roman"/>
          <w:b/>
          <w:bCs/>
          <w:sz w:val="24"/>
          <w:szCs w:val="24"/>
          <w:lang w:val="en-ZA"/>
        </w:rPr>
        <w:t>Data availability</w:t>
      </w:r>
    </w:p>
    <w:p w14:paraId="7B34D3AF"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r w:rsidRPr="008844C7">
        <w:rPr>
          <w:rFonts w:ascii="Times New Roman" w:eastAsia="Calibri" w:hAnsi="Times New Roman" w:cs="Times New Roman"/>
          <w:sz w:val="24"/>
          <w:szCs w:val="24"/>
          <w:highlight w:val="yellow"/>
          <w:lang w:val="en-GB"/>
        </w:rPr>
        <w:t>[Information redacted to maintain the integrity of the review process]</w:t>
      </w:r>
    </w:p>
    <w:p w14:paraId="34A9D504" w14:textId="77777777" w:rsidR="00664F3A" w:rsidRPr="008844C7" w:rsidRDefault="00664F3A" w:rsidP="00664F3A">
      <w:pPr>
        <w:spacing w:line="360" w:lineRule="auto"/>
        <w:jc w:val="both"/>
        <w:rPr>
          <w:rFonts w:ascii="Times New Roman" w:eastAsia="Calibri" w:hAnsi="Times New Roman" w:cs="Times New Roman"/>
          <w:sz w:val="24"/>
          <w:szCs w:val="24"/>
          <w:lang w:val="en-GB"/>
        </w:rPr>
      </w:pPr>
    </w:p>
    <w:p w14:paraId="725DB86B" w14:textId="77777777" w:rsidR="00664F3A" w:rsidRPr="008844C7" w:rsidRDefault="00664F3A" w:rsidP="00664F3A">
      <w:pPr>
        <w:spacing w:line="360" w:lineRule="auto"/>
        <w:jc w:val="both"/>
        <w:rPr>
          <w:rFonts w:ascii="Times New Roman" w:hAnsi="Times New Roman" w:cs="Times New Roman"/>
          <w:b/>
          <w:bCs/>
          <w:sz w:val="24"/>
          <w:szCs w:val="24"/>
          <w:lang w:val="en-ZA"/>
        </w:rPr>
      </w:pPr>
      <w:r w:rsidRPr="008844C7">
        <w:rPr>
          <w:rFonts w:ascii="Times New Roman" w:hAnsi="Times New Roman" w:cs="Times New Roman"/>
          <w:b/>
          <w:bCs/>
          <w:sz w:val="24"/>
          <w:szCs w:val="24"/>
          <w:lang w:val="en-ZA"/>
        </w:rPr>
        <w:t>Disclaimer</w:t>
      </w:r>
    </w:p>
    <w:p w14:paraId="18315522" w14:textId="394703E9" w:rsidR="00664F3A" w:rsidRDefault="00664F3A" w:rsidP="00664F3A">
      <w:pPr>
        <w:spacing w:line="360" w:lineRule="auto"/>
        <w:jc w:val="both"/>
        <w:rPr>
          <w:rFonts w:ascii="Times New Roman" w:eastAsia="Times New Roman" w:hAnsi="Times New Roman" w:cs="Times New Roman"/>
          <w:b/>
          <w:sz w:val="24"/>
          <w:szCs w:val="24"/>
          <w:lang w:val="en-GB"/>
        </w:rPr>
      </w:pPr>
      <w:r w:rsidRPr="008844C7">
        <w:rPr>
          <w:rFonts w:ascii="Times New Roman" w:eastAsia="Calibri" w:hAnsi="Times New Roman" w:cs="Times New Roman"/>
          <w:sz w:val="24"/>
          <w:szCs w:val="24"/>
          <w:highlight w:val="yellow"/>
          <w:lang w:val="en-GB"/>
        </w:rPr>
        <w:t>[Information redacted to maintain the integrity of the review process]</w:t>
      </w:r>
      <w:r>
        <w:rPr>
          <w:rFonts w:ascii="Times New Roman" w:eastAsia="Times New Roman" w:hAnsi="Times New Roman" w:cs="Times New Roman"/>
          <w:b/>
          <w:sz w:val="24"/>
          <w:szCs w:val="24"/>
          <w:lang w:val="en-GB"/>
        </w:rPr>
        <w:br w:type="page"/>
      </w:r>
    </w:p>
    <w:p w14:paraId="07F6330A" w14:textId="379BB2D3" w:rsidR="0060255A" w:rsidRPr="00A40200" w:rsidRDefault="008B7FDB" w:rsidP="00A40200">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sidRPr="00A40200">
        <w:rPr>
          <w:rFonts w:ascii="Times New Roman" w:eastAsia="Times New Roman" w:hAnsi="Times New Roman" w:cs="Times New Roman"/>
          <w:b/>
          <w:sz w:val="24"/>
          <w:szCs w:val="24"/>
        </w:rPr>
        <w:lastRenderedPageBreak/>
        <w:t xml:space="preserve">References </w:t>
      </w:r>
    </w:p>
    <w:p w14:paraId="3422A5E3" w14:textId="77777777" w:rsidR="00664F3A" w:rsidRDefault="00664F3A" w:rsidP="00A40200">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FF43C3E" w14:textId="746DD21D"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Abdollahpour, Z. (2018). The impact of exposure to digital flash stories on Iranian EFL learners' written reproduction of short stories. August.</w:t>
      </w:r>
    </w:p>
    <w:p w14:paraId="47B7F47C"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Adisel, Gawdy, A. P. (2020). Penggunaan Teknologi Informasi dan Komunikasi dalam Sistem Manajemen Pembelajaran pada masa Pandemi Covid 19. ALIGNMENT : Journal of Administration and Educational Management, 3(1), 1–10. https://journal.ipm2kpe.or.id/index.php/ALIGNMENT/article/v. https://www.bing.com/search?q=Adisel%2C+Gawdy%2C+A.+P.+%282020%29.+Penggunaan+Teknologi+Informasi+dan+Komunikasi+dalam+Sistem+Manajemen+Pembelajaran+pada+masa+Pandemi+Covid+19.+ALIGNMENT %3A+Journal+of+Administration+and+Educational+Management%2C+3%281%29</w:t>
      </w:r>
    </w:p>
    <w:p w14:paraId="1E99D092"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Arrows, F., Cajete, G., &amp; Lee, J. (2010). Critical Neurophilosophy &amp; Indigenous Wisdom. In Sense Publishers. Sense Publishers. </w:t>
      </w:r>
      <w:hyperlink r:id="rId14" w:history="1">
        <w:r w:rsidRPr="00A40200">
          <w:rPr>
            <w:rStyle w:val="Hyperlink"/>
            <w:rFonts w:ascii="Times New Roman" w:eastAsia="Times New Roman" w:hAnsi="Times New Roman" w:cs="Times New Roman"/>
            <w:color w:val="auto"/>
            <w:sz w:val="24"/>
            <w:szCs w:val="24"/>
          </w:rPr>
          <w:t>https://doi.org/10.1017/s0033291700037995</w:t>
        </w:r>
      </w:hyperlink>
    </w:p>
    <w:p w14:paraId="0DE33AEC"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Alexander, B., Adams Becker, S., &amp; Cummins, M. (2016). Living with New Technologies. Scientific American, 273(3), 190–205. </w:t>
      </w:r>
      <w:hyperlink r:id="rId15" w:history="1">
        <w:r w:rsidRPr="00A40200">
          <w:rPr>
            <w:rStyle w:val="Hyperlink"/>
            <w:rFonts w:ascii="Times New Roman" w:eastAsia="Times New Roman" w:hAnsi="Times New Roman" w:cs="Times New Roman"/>
            <w:color w:val="auto"/>
            <w:sz w:val="24"/>
            <w:szCs w:val="24"/>
          </w:rPr>
          <w:t>https://doi.org/10.1038/scientificamerican0995-190</w:t>
        </w:r>
      </w:hyperlink>
    </w:p>
    <w:p w14:paraId="0DDB59D3"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Anisimova, E. S. (2020). Digital literacy of future preschool teachers. Journal of Social Studies Education Research, 11(1), 230–253.</w:t>
      </w:r>
    </w:p>
    <w:p w14:paraId="73188110"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Babalola, J. . (2004). Management of Primary and Secondary Education in Nigeria. NAEP Publication.</w:t>
      </w:r>
    </w:p>
    <w:p w14:paraId="6C15EFDA"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Borg, W R &amp; Gall, M D. (2003). Educational Research: an Introduction (7. ed). New York: Logman Inc.  </w:t>
      </w:r>
    </w:p>
    <w:p w14:paraId="209F703D"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t>Branch, R. M. (2009). Instructional design: The ADDIE approach (Vol. 722). Springer Science &amp; Business Media.</w:t>
      </w:r>
    </w:p>
    <w:p w14:paraId="1FA19952"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Bron, M., &amp; Barrio, M. G. (2019). Project-Based Learning for Teaching Transmedia Communication. Journal of Problem-Based Learning in Higher Education, 7(1), 141–151. </w:t>
      </w:r>
      <w:hyperlink r:id="rId16">
        <w:r w:rsidRPr="00A40200">
          <w:rPr>
            <w:rFonts w:ascii="Times New Roman" w:eastAsia="Times New Roman" w:hAnsi="Times New Roman" w:cs="Times New Roman"/>
            <w:sz w:val="24"/>
            <w:szCs w:val="24"/>
            <w:u w:val="single"/>
          </w:rPr>
          <w:t>https://doi.org/10.5278/ojs.jpblhe.v7i1.2405</w:t>
        </w:r>
      </w:hyperlink>
    </w:p>
    <w:p w14:paraId="1583AB5E"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de-DE"/>
        </w:rPr>
        <w:t xml:space="preserve">Casselman, M. D., Atit, K., Henbest, G., Guregyan, C., Mortezaei, K., &amp; Eichler, J. F. (2020). </w:t>
      </w:r>
      <w:r w:rsidRPr="00A40200">
        <w:rPr>
          <w:rFonts w:ascii="Times New Roman" w:eastAsia="Times New Roman" w:hAnsi="Times New Roman" w:cs="Times New Roman"/>
          <w:sz w:val="24"/>
          <w:szCs w:val="24"/>
        </w:rPr>
        <w:t xml:space="preserve">Dissecting the Flipped Classroom: Using a Randomized Controlled Trial Experiment to </w:t>
      </w:r>
      <w:r w:rsidRPr="00A40200">
        <w:rPr>
          <w:rFonts w:ascii="Times New Roman" w:eastAsia="Times New Roman" w:hAnsi="Times New Roman" w:cs="Times New Roman"/>
          <w:sz w:val="24"/>
          <w:szCs w:val="24"/>
        </w:rPr>
        <w:lastRenderedPageBreak/>
        <w:t>Determine When Student Learning Occurs. Journal of Chemical Education, 97(1).https://www.bing.com/search?q=Casselman%2C+M.+D.%2C+Atit%2C+K.%2C+Henbest%2C+G.%2C+Guregyan%2C+C.%2C+Mortezaei%2C+K.%2C+%26+Eichler%2C+J.+F.+%282020%29.+Dissecting+the+Flipped+Classroom%3A+Using+a+Randomized+Controlled+Trial+Experiment+to+Determine+When+S</w:t>
      </w:r>
    </w:p>
    <w:p w14:paraId="7752010C"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Chan, C. (2019). Using digital storytelling to facilitate critical thinking disposition in youth civic engagement: A randomized control trial. Children and Youth Services Review, 107, 104522. </w:t>
      </w:r>
      <w:hyperlink r:id="rId17">
        <w:r w:rsidRPr="00A40200">
          <w:rPr>
            <w:rFonts w:ascii="Times New Roman" w:eastAsia="Times New Roman" w:hAnsi="Times New Roman" w:cs="Times New Roman"/>
            <w:sz w:val="24"/>
            <w:szCs w:val="24"/>
            <w:u w:val="single"/>
          </w:rPr>
          <w:t>https://doi.org/10.1016/j.childyouth.2019.104522</w:t>
        </w:r>
      </w:hyperlink>
    </w:p>
    <w:p w14:paraId="1FFF29A4"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de-DE"/>
        </w:rPr>
        <w:t xml:space="preserve">Chen, D., Liu, Z., Luo, Z., Webber, M., &amp; Chen, J. (2016). </w:t>
      </w:r>
      <w:r w:rsidRPr="00A40200">
        <w:rPr>
          <w:rFonts w:ascii="Times New Roman" w:eastAsia="Times New Roman" w:hAnsi="Times New Roman" w:cs="Times New Roman"/>
          <w:sz w:val="24"/>
          <w:szCs w:val="24"/>
        </w:rPr>
        <w:t xml:space="preserve">Bibliometric and visualized analysis of energy research. Ecological Engineering, 90, 285–293. </w:t>
      </w:r>
      <w:hyperlink r:id="rId18">
        <w:r w:rsidRPr="00A40200">
          <w:rPr>
            <w:rFonts w:ascii="Times New Roman" w:eastAsia="Times New Roman" w:hAnsi="Times New Roman" w:cs="Times New Roman"/>
            <w:sz w:val="24"/>
            <w:szCs w:val="24"/>
            <w:u w:val="single"/>
          </w:rPr>
          <w:t>https://doi.org/10.1016/j.ecoleng.2016.01.026</w:t>
        </w:r>
      </w:hyperlink>
    </w:p>
    <w:p w14:paraId="1AED2ADC"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t xml:space="preserve">Cororaton, C. B. (1999). R&amp;D Gaps in the Philippines (No. 1999-16). PIDS Discussion Paper Series. </w:t>
      </w:r>
    </w:p>
    <w:p w14:paraId="3581EBF2" w14:textId="442F8285" w:rsidR="00A3077A" w:rsidRPr="00A3077A" w:rsidRDefault="00A3077A" w:rsidP="00A3077A">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A3077A">
        <w:rPr>
          <w:rFonts w:ascii="Times New Roman" w:hAnsi="Times New Roman" w:cs="Times New Roman"/>
          <w:sz w:val="24"/>
          <w:szCs w:val="24"/>
          <w:highlight w:val="cyan"/>
          <w:shd w:val="clear" w:color="auto" w:fill="FFFFFF"/>
        </w:rPr>
        <w:t xml:space="preserve">Dale, E. (1969). </w:t>
      </w:r>
      <w:r w:rsidRPr="00A3077A">
        <w:rPr>
          <w:rFonts w:ascii="Times New Roman" w:hAnsi="Times New Roman" w:cs="Times New Roman"/>
          <w:i/>
          <w:iCs/>
          <w:sz w:val="24"/>
          <w:szCs w:val="24"/>
          <w:highlight w:val="cyan"/>
          <w:shd w:val="clear" w:color="auto" w:fill="FFFFFF"/>
        </w:rPr>
        <w:t>Audio-visual methods in teaching</w:t>
      </w:r>
      <w:r w:rsidRPr="00A3077A">
        <w:rPr>
          <w:rFonts w:ascii="Times New Roman" w:hAnsi="Times New Roman" w:cs="Times New Roman"/>
          <w:sz w:val="24"/>
          <w:szCs w:val="24"/>
          <w:highlight w:val="cyan"/>
          <w:shd w:val="clear" w:color="auto" w:fill="FFFFFF"/>
        </w:rPr>
        <w:t xml:space="preserve"> (3rd ed.). New York: Holt, Rinehart and Winston.</w:t>
      </w:r>
    </w:p>
    <w:p w14:paraId="1791E8D4"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Dick, Walter and Lou Carey. (1990). The Systematic Design of Instruction. New York: Herper Collins Publisher Inc.</w:t>
      </w:r>
    </w:p>
    <w:p w14:paraId="768E9532" w14:textId="48240164" w:rsidR="00EC58BC" w:rsidRDefault="00EC58BC" w:rsidP="00EC58BC">
      <w:pPr>
        <w:widowControl w:val="0"/>
        <w:autoSpaceDE w:val="0"/>
        <w:autoSpaceDN w:val="0"/>
        <w:adjustRightInd w:val="0"/>
        <w:spacing w:line="360" w:lineRule="auto"/>
        <w:ind w:left="709" w:hanging="709"/>
        <w:jc w:val="both"/>
        <w:rPr>
          <w:rFonts w:ascii="Times New Roman" w:hAnsi="Times New Roman" w:cs="Times New Roman"/>
          <w:color w:val="333333"/>
          <w:sz w:val="24"/>
          <w:szCs w:val="24"/>
        </w:rPr>
      </w:pPr>
      <w:r w:rsidRPr="00EC58BC">
        <w:rPr>
          <w:rFonts w:ascii="Times New Roman" w:hAnsi="Times New Roman" w:cs="Times New Roman"/>
          <w:sz w:val="24"/>
          <w:szCs w:val="24"/>
          <w:highlight w:val="cyan"/>
        </w:rPr>
        <w:t xml:space="preserve">Dreon, Kerper, &amp; Landis, (2015). </w:t>
      </w:r>
      <w:r w:rsidRPr="00EC58BC">
        <w:rPr>
          <w:rFonts w:ascii="Times New Roman" w:hAnsi="Times New Roman" w:cs="Times New Roman"/>
          <w:color w:val="333333"/>
          <w:sz w:val="24"/>
          <w:szCs w:val="24"/>
          <w:highlight w:val="cyan"/>
        </w:rPr>
        <w:t>Digital Storytelling: A Tool for Teaching and Learning in the YouTube Generation. Middle School Journal</w:t>
      </w:r>
      <w:r w:rsidRPr="00EC58BC">
        <w:rPr>
          <w:rFonts w:ascii="Times New Roman" w:hAnsi="Times New Roman" w:cs="Times New Roman"/>
          <w:sz w:val="24"/>
          <w:szCs w:val="24"/>
          <w:highlight w:val="cyan"/>
        </w:rPr>
        <w:t xml:space="preserve">. </w:t>
      </w:r>
      <w:hyperlink r:id="rId19" w:history="1">
        <w:r w:rsidR="009A7558" w:rsidRPr="007855BC">
          <w:rPr>
            <w:rStyle w:val="Hyperlink"/>
            <w:rFonts w:ascii="Times New Roman" w:hAnsi="Times New Roman" w:cs="Times New Roman"/>
            <w:sz w:val="24"/>
            <w:szCs w:val="24"/>
            <w:highlight w:val="cyan"/>
          </w:rPr>
          <w:t>https://doi.org/10.1080/00940771.2011.11461777</w:t>
        </w:r>
      </w:hyperlink>
      <w:r w:rsidRPr="00EC58BC">
        <w:rPr>
          <w:rFonts w:ascii="Times New Roman" w:hAnsi="Times New Roman" w:cs="Times New Roman"/>
          <w:color w:val="333333"/>
          <w:sz w:val="24"/>
          <w:szCs w:val="24"/>
          <w:highlight w:val="cyan"/>
        </w:rPr>
        <w:t>.</w:t>
      </w:r>
    </w:p>
    <w:p w14:paraId="0435C54D" w14:textId="236650D2" w:rsidR="009A7558" w:rsidRPr="009A7558" w:rsidRDefault="009A7558" w:rsidP="00EC58BC">
      <w:pPr>
        <w:widowControl w:val="0"/>
        <w:autoSpaceDE w:val="0"/>
        <w:autoSpaceDN w:val="0"/>
        <w:adjustRightInd w:val="0"/>
        <w:spacing w:line="360" w:lineRule="auto"/>
        <w:ind w:left="709" w:hanging="709"/>
        <w:jc w:val="both"/>
        <w:rPr>
          <w:rFonts w:ascii="Times New Roman" w:hAnsi="Times New Roman" w:cs="Times New Roman"/>
          <w:color w:val="333333"/>
          <w:sz w:val="32"/>
          <w:szCs w:val="32"/>
        </w:rPr>
      </w:pPr>
      <w:bookmarkStart w:id="29" w:name="_Hlk139620067"/>
      <w:r w:rsidRPr="009A7558">
        <w:rPr>
          <w:rFonts w:ascii="Times New Roman" w:hAnsi="Times New Roman" w:cs="Times New Roman"/>
          <w:color w:val="222222"/>
          <w:sz w:val="24"/>
          <w:szCs w:val="24"/>
          <w:highlight w:val="cyan"/>
          <w:shd w:val="clear" w:color="auto" w:fill="FFFFFF"/>
        </w:rPr>
        <w:t>Ediyani, M., Hayati, U., Salwa, S., Samsul, S., Nursiah, N., &amp; Fauzi, M. B. (2020). Study on Development of Learning Media. </w:t>
      </w:r>
      <w:r w:rsidRPr="009A7558">
        <w:rPr>
          <w:rFonts w:ascii="Times New Roman" w:hAnsi="Times New Roman" w:cs="Times New Roman"/>
          <w:i/>
          <w:iCs/>
          <w:color w:val="222222"/>
          <w:sz w:val="24"/>
          <w:szCs w:val="24"/>
          <w:highlight w:val="cyan"/>
          <w:shd w:val="clear" w:color="auto" w:fill="FFFFFF"/>
        </w:rPr>
        <w:t>Budapest International Research and Critics Institute-Journal (BIRCI-Journal)</w:t>
      </w:r>
      <w:r w:rsidRPr="009A7558">
        <w:rPr>
          <w:rFonts w:ascii="Times New Roman" w:hAnsi="Times New Roman" w:cs="Times New Roman"/>
          <w:color w:val="222222"/>
          <w:sz w:val="24"/>
          <w:szCs w:val="24"/>
          <w:highlight w:val="cyan"/>
          <w:shd w:val="clear" w:color="auto" w:fill="FFFFFF"/>
        </w:rPr>
        <w:t>, </w:t>
      </w:r>
      <w:r w:rsidRPr="009A7558">
        <w:rPr>
          <w:rFonts w:ascii="Times New Roman" w:hAnsi="Times New Roman" w:cs="Times New Roman"/>
          <w:i/>
          <w:iCs/>
          <w:color w:val="222222"/>
          <w:sz w:val="24"/>
          <w:szCs w:val="24"/>
          <w:highlight w:val="cyan"/>
          <w:shd w:val="clear" w:color="auto" w:fill="FFFFFF"/>
        </w:rPr>
        <w:t>3</w:t>
      </w:r>
      <w:r w:rsidRPr="009A7558">
        <w:rPr>
          <w:rFonts w:ascii="Times New Roman" w:hAnsi="Times New Roman" w:cs="Times New Roman"/>
          <w:color w:val="222222"/>
          <w:sz w:val="24"/>
          <w:szCs w:val="24"/>
          <w:highlight w:val="cyan"/>
          <w:shd w:val="clear" w:color="auto" w:fill="FFFFFF"/>
        </w:rPr>
        <w:t>(2), 1336-1342.</w:t>
      </w:r>
    </w:p>
    <w:bookmarkEnd w:id="29"/>
    <w:p w14:paraId="69FF04A1"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u w:val="single"/>
        </w:rPr>
      </w:pPr>
      <w:r w:rsidRPr="00A40200">
        <w:rPr>
          <w:rFonts w:ascii="Times New Roman" w:eastAsia="Times New Roman" w:hAnsi="Times New Roman" w:cs="Times New Roman"/>
          <w:sz w:val="24"/>
          <w:szCs w:val="24"/>
        </w:rPr>
        <w:t xml:space="preserve">Fahrurrozi, Hasanah, U., &amp; Dewi, R. S. (2019). Integrated Learning Design Based on Google Classroom to Improve Student Digital Literacy. 2019 5th International Conference on Education and Technology, ICET 2019, 108–111. </w:t>
      </w:r>
      <w:hyperlink r:id="rId20">
        <w:r w:rsidRPr="00A40200">
          <w:rPr>
            <w:rFonts w:ascii="Times New Roman" w:eastAsia="Times New Roman" w:hAnsi="Times New Roman" w:cs="Times New Roman"/>
            <w:sz w:val="24"/>
            <w:szCs w:val="24"/>
            <w:u w:val="single"/>
          </w:rPr>
          <w:t>https://doi.org/10.1109/ICET48172.2019.8987219</w:t>
        </w:r>
      </w:hyperlink>
    </w:p>
    <w:p w14:paraId="1AA539B1" w14:textId="2373E2CA" w:rsidR="007B4168" w:rsidRPr="007B4168" w:rsidRDefault="007B4168" w:rsidP="007B4168">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7B4168">
        <w:rPr>
          <w:rFonts w:ascii="Times New Roman" w:hAnsi="Times New Roman" w:cs="Times New Roman"/>
          <w:sz w:val="24"/>
          <w:szCs w:val="24"/>
          <w:highlight w:val="cyan"/>
        </w:rPr>
        <w:t>Fatih Tanrıkulu. (2020). Students’ perceptions about the effects of collaborative digital storytelling on writing skills, Computer Assisted Language Learning, DOI: 10.1080/09588221.2020.1774611.</w:t>
      </w:r>
    </w:p>
    <w:p w14:paraId="0D9B43FF" w14:textId="5C0A18B4" w:rsidR="007B4168" w:rsidRPr="007B4168" w:rsidRDefault="007B4168" w:rsidP="007B4168">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7B4168">
        <w:rPr>
          <w:rFonts w:ascii="Times New Roman" w:hAnsi="Times New Roman" w:cs="Times New Roman"/>
          <w:sz w:val="24"/>
          <w:szCs w:val="24"/>
          <w:highlight w:val="cyan"/>
        </w:rPr>
        <w:lastRenderedPageBreak/>
        <w:t>Frazel, M. (2010). Digital Storytelling: Guide for educators. Washington: International Society for Technology in Education. Doi: 10.12691/education-4-14-1.</w:t>
      </w:r>
    </w:p>
    <w:p w14:paraId="77617238"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it-IT"/>
        </w:rPr>
        <w:t xml:space="preserve">Flórez-Aristizábal, L., Cano, S., Collazos, C. A., Benavides, F., Moreira, F., &amp; Fardoun, H. M. (2019). </w:t>
      </w:r>
      <w:r w:rsidRPr="00A40200">
        <w:rPr>
          <w:rFonts w:ascii="Times New Roman" w:eastAsia="Times New Roman" w:hAnsi="Times New Roman" w:cs="Times New Roman"/>
          <w:sz w:val="24"/>
          <w:szCs w:val="24"/>
        </w:rPr>
        <w:t xml:space="preserve">Digital transformation to support literacy teaching to deaf Children: From storytelling to digital interactive storytelling. Telematics and Informatics, 38, 87–99. </w:t>
      </w:r>
      <w:hyperlink r:id="rId21">
        <w:r w:rsidRPr="00A40200">
          <w:rPr>
            <w:rFonts w:ascii="Times New Roman" w:eastAsia="Times New Roman" w:hAnsi="Times New Roman" w:cs="Times New Roman"/>
            <w:sz w:val="24"/>
            <w:szCs w:val="24"/>
            <w:u w:val="single"/>
          </w:rPr>
          <w:t>https://doi.org/10.1016/j.tele.2018.09.002</w:t>
        </w:r>
      </w:hyperlink>
    </w:p>
    <w:p w14:paraId="7067D776"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Fong, J. (2007). Blended Learning (Issue July 2014). ResearchGate. </w:t>
      </w:r>
      <w:hyperlink r:id="rId22">
        <w:r w:rsidRPr="00A40200">
          <w:rPr>
            <w:rFonts w:ascii="Times New Roman" w:eastAsia="Times New Roman" w:hAnsi="Times New Roman" w:cs="Times New Roman"/>
            <w:sz w:val="24"/>
            <w:szCs w:val="24"/>
            <w:u w:val="single"/>
          </w:rPr>
          <w:t>https://www.bing.com/search?q=Fong%2C+J.+%282007%29.+Blended+Learning+%28Issue+July+2014%29.+ResearchGate.&amp;qs=n&amp;form=QBRE&amp;sp=-1&amp;pq=fong%2C+j.+%282007%29.+blended+learning+%28issue+july+2014%29.+researchgate.&amp;sc=0-66&amp;sk=&amp;cvid=99153477D3EA41C88C33A9C7A273DC</w:t>
        </w:r>
      </w:hyperlink>
    </w:p>
    <w:p w14:paraId="5AC1B34A"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t>Gall, M. D., Borg, W. R., &amp; Gall, J. P. (2006). The methods of quantitative and qualitative research in education sciences and psychology. Trans. Nasr AR, Abolghasemi M, Bagheri KH, Pakseresht MJ, Khosravi Z, Shahani Yeilagh M. 2nd ed. Tehran: Samt Publications.</w:t>
      </w:r>
    </w:p>
    <w:p w14:paraId="00E89AC2" w14:textId="578B3EF2" w:rsidR="00763DE7" w:rsidRPr="004C39A3" w:rsidRDefault="00763DE7" w:rsidP="00763DE7">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4C39A3">
        <w:rPr>
          <w:rFonts w:ascii="Times New Roman" w:hAnsi="Times New Roman" w:cs="Times New Roman"/>
          <w:sz w:val="24"/>
          <w:szCs w:val="24"/>
          <w:highlight w:val="cyan"/>
        </w:rPr>
        <w:t xml:space="preserve">Gladstone, B. M., &amp; Stasiulis, E. (2019). Digital Storytelling Method. Handbook of Research Methods in Health Social Sciences. </w:t>
      </w:r>
      <w:hyperlink r:id="rId23" w:history="1">
        <w:r w:rsidRPr="004C39A3">
          <w:rPr>
            <w:rStyle w:val="Hyperlink"/>
            <w:rFonts w:ascii="Times New Roman" w:hAnsi="Times New Roman" w:cs="Times New Roman"/>
            <w:color w:val="auto"/>
            <w:sz w:val="24"/>
            <w:szCs w:val="24"/>
            <w:highlight w:val="cyan"/>
            <w:u w:val="none"/>
          </w:rPr>
          <w:t>https://doi.org/10.1007/978-981-10-5251-4_11</w:t>
        </w:r>
      </w:hyperlink>
      <w:r w:rsidRPr="004C39A3">
        <w:rPr>
          <w:rFonts w:ascii="Times New Roman" w:hAnsi="Times New Roman" w:cs="Times New Roman"/>
          <w:sz w:val="24"/>
          <w:szCs w:val="24"/>
          <w:highlight w:val="cyan"/>
        </w:rPr>
        <w:t>.</w:t>
      </w:r>
    </w:p>
    <w:p w14:paraId="54080D9A"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Grimaldi, E., &amp; Ball, S. J. (2019). The blended learner : digitalization and regulated freedom - neoliberalism in the classroom. Journal of Education Policy, 00(00), 1–24. </w:t>
      </w:r>
      <w:hyperlink r:id="rId24">
        <w:r w:rsidRPr="00A40200">
          <w:rPr>
            <w:rFonts w:ascii="Times New Roman" w:eastAsia="Times New Roman" w:hAnsi="Times New Roman" w:cs="Times New Roman"/>
            <w:sz w:val="24"/>
            <w:szCs w:val="24"/>
            <w:u w:val="single"/>
          </w:rPr>
          <w:t>https://doi.org/10.1080/02680939.2019.1704066</w:t>
        </w:r>
      </w:hyperlink>
      <w:r w:rsidRPr="00A40200">
        <w:rPr>
          <w:rFonts w:ascii="Times New Roman" w:eastAsia="Times New Roman" w:hAnsi="Times New Roman" w:cs="Times New Roman"/>
          <w:sz w:val="24"/>
          <w:szCs w:val="24"/>
        </w:rPr>
        <w:t>.</w:t>
      </w:r>
    </w:p>
    <w:p w14:paraId="555D4DE7" w14:textId="30828570" w:rsidR="00DA0710" w:rsidRDefault="00DA0710" w:rsidP="00DA0710">
      <w:pPr>
        <w:widowControl w:val="0"/>
        <w:autoSpaceDE w:val="0"/>
        <w:autoSpaceDN w:val="0"/>
        <w:adjustRightInd w:val="0"/>
        <w:spacing w:line="360" w:lineRule="auto"/>
        <w:ind w:left="709" w:hanging="709"/>
        <w:jc w:val="both"/>
        <w:rPr>
          <w:rFonts w:ascii="Times New Roman" w:hAnsi="Times New Roman" w:cs="Times New Roman"/>
          <w:color w:val="222222"/>
          <w:sz w:val="24"/>
          <w:szCs w:val="24"/>
          <w:shd w:val="clear" w:color="auto" w:fill="FFFFFF"/>
        </w:rPr>
      </w:pPr>
      <w:r w:rsidRPr="00A3077A">
        <w:rPr>
          <w:rFonts w:ascii="Times New Roman" w:hAnsi="Times New Roman" w:cs="Times New Roman"/>
          <w:color w:val="222222"/>
          <w:sz w:val="24"/>
          <w:szCs w:val="24"/>
          <w:highlight w:val="cyan"/>
          <w:shd w:val="clear" w:color="auto" w:fill="FFFFFF"/>
        </w:rPr>
        <w:t>Harjono, A., Andani, T. G., Gunada, I. W., &amp; Susilawati, S. (2022). Implementation of Blended-Flipped Classroom Model Assisted by Video to Improve Students’ Creative Thinking Skills. </w:t>
      </w:r>
      <w:r w:rsidRPr="00A3077A">
        <w:rPr>
          <w:rFonts w:ascii="Times New Roman" w:hAnsi="Times New Roman" w:cs="Times New Roman"/>
          <w:i/>
          <w:iCs/>
          <w:color w:val="222222"/>
          <w:sz w:val="24"/>
          <w:szCs w:val="24"/>
          <w:highlight w:val="cyan"/>
          <w:shd w:val="clear" w:color="auto" w:fill="FFFFFF"/>
        </w:rPr>
        <w:t>Jurnal Penelitian Pendidikan IPA</w:t>
      </w:r>
      <w:r w:rsidRPr="00A3077A">
        <w:rPr>
          <w:rFonts w:ascii="Times New Roman" w:hAnsi="Times New Roman" w:cs="Times New Roman"/>
          <w:color w:val="222222"/>
          <w:sz w:val="24"/>
          <w:szCs w:val="24"/>
          <w:highlight w:val="cyan"/>
          <w:shd w:val="clear" w:color="auto" w:fill="FFFFFF"/>
        </w:rPr>
        <w:t>, </w:t>
      </w:r>
      <w:r w:rsidRPr="00A3077A">
        <w:rPr>
          <w:rFonts w:ascii="Times New Roman" w:hAnsi="Times New Roman" w:cs="Times New Roman"/>
          <w:i/>
          <w:iCs/>
          <w:color w:val="222222"/>
          <w:sz w:val="24"/>
          <w:szCs w:val="24"/>
          <w:highlight w:val="cyan"/>
          <w:shd w:val="clear" w:color="auto" w:fill="FFFFFF"/>
        </w:rPr>
        <w:t>8</w:t>
      </w:r>
      <w:r w:rsidRPr="00A3077A">
        <w:rPr>
          <w:rFonts w:ascii="Times New Roman" w:hAnsi="Times New Roman" w:cs="Times New Roman"/>
          <w:color w:val="222222"/>
          <w:sz w:val="24"/>
          <w:szCs w:val="24"/>
          <w:highlight w:val="cyan"/>
          <w:shd w:val="clear" w:color="auto" w:fill="FFFFFF"/>
        </w:rPr>
        <w:t>(6), 3180-3186.</w:t>
      </w:r>
    </w:p>
    <w:p w14:paraId="6A699915" w14:textId="4A55F274" w:rsidR="00E510EE" w:rsidRPr="00E510EE" w:rsidRDefault="00E510EE" w:rsidP="00DA0710">
      <w:pPr>
        <w:widowControl w:val="0"/>
        <w:autoSpaceDE w:val="0"/>
        <w:autoSpaceDN w:val="0"/>
        <w:adjustRightInd w:val="0"/>
        <w:spacing w:line="360" w:lineRule="auto"/>
        <w:ind w:left="709" w:hanging="709"/>
        <w:jc w:val="both"/>
        <w:rPr>
          <w:rFonts w:ascii="Times New Roman" w:hAnsi="Times New Roman" w:cs="Times New Roman"/>
          <w:color w:val="222222"/>
          <w:sz w:val="32"/>
          <w:szCs w:val="32"/>
          <w:shd w:val="clear" w:color="auto" w:fill="FFFFFF"/>
        </w:rPr>
      </w:pPr>
      <w:r w:rsidRPr="00E510EE">
        <w:rPr>
          <w:rFonts w:ascii="Times New Roman" w:hAnsi="Times New Roman" w:cs="Times New Roman"/>
          <w:color w:val="222222"/>
          <w:sz w:val="24"/>
          <w:szCs w:val="24"/>
          <w:highlight w:val="cyan"/>
          <w:shd w:val="clear" w:color="auto" w:fill="FFFFFF"/>
        </w:rPr>
        <w:t>Hasanah, U., Astra, I., &amp; Sumantri, M. S. (2023). Exploring the Need for Using Science Learning Multimedia to Improve Critical Thinking Elementary School Students: Teacher Perception. </w:t>
      </w:r>
      <w:r w:rsidRPr="00E510EE">
        <w:rPr>
          <w:rFonts w:ascii="Times New Roman" w:hAnsi="Times New Roman" w:cs="Times New Roman"/>
          <w:i/>
          <w:iCs/>
          <w:color w:val="222222"/>
          <w:sz w:val="24"/>
          <w:szCs w:val="24"/>
          <w:highlight w:val="cyan"/>
          <w:shd w:val="clear" w:color="auto" w:fill="FFFFFF"/>
        </w:rPr>
        <w:t>International Journal of Instruction</w:t>
      </w:r>
      <w:r w:rsidRPr="00E510EE">
        <w:rPr>
          <w:rFonts w:ascii="Times New Roman" w:hAnsi="Times New Roman" w:cs="Times New Roman"/>
          <w:color w:val="222222"/>
          <w:sz w:val="24"/>
          <w:szCs w:val="24"/>
          <w:highlight w:val="cyan"/>
          <w:shd w:val="clear" w:color="auto" w:fill="FFFFFF"/>
        </w:rPr>
        <w:t>, </w:t>
      </w:r>
      <w:r w:rsidRPr="00E510EE">
        <w:rPr>
          <w:rFonts w:ascii="Times New Roman" w:hAnsi="Times New Roman" w:cs="Times New Roman"/>
          <w:i/>
          <w:iCs/>
          <w:color w:val="222222"/>
          <w:sz w:val="24"/>
          <w:szCs w:val="24"/>
          <w:highlight w:val="cyan"/>
          <w:shd w:val="clear" w:color="auto" w:fill="FFFFFF"/>
        </w:rPr>
        <w:t>16</w:t>
      </w:r>
      <w:r w:rsidRPr="00E510EE">
        <w:rPr>
          <w:rFonts w:ascii="Times New Roman" w:hAnsi="Times New Roman" w:cs="Times New Roman"/>
          <w:color w:val="222222"/>
          <w:sz w:val="24"/>
          <w:szCs w:val="24"/>
          <w:highlight w:val="cyan"/>
          <w:shd w:val="clear" w:color="auto" w:fill="FFFFFF"/>
        </w:rPr>
        <w:t>(1).</w:t>
      </w:r>
    </w:p>
    <w:p w14:paraId="58CF6AC2" w14:textId="344D9F4C" w:rsidR="00A3077A" w:rsidRPr="00A3077A" w:rsidRDefault="00A3077A" w:rsidP="00A3077A">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A3077A">
        <w:rPr>
          <w:rFonts w:ascii="Times New Roman" w:hAnsi="Times New Roman" w:cs="Times New Roman"/>
          <w:color w:val="232323"/>
          <w:sz w:val="24"/>
          <w:szCs w:val="24"/>
          <w:highlight w:val="cyan"/>
          <w:shd w:val="clear" w:color="auto" w:fill="FFFFFF"/>
        </w:rPr>
        <w:t>Heinich, R., Molenda, M., Russell, J. D., &amp; Smaldino, S. E. (2001). Instructional media and technologies for learning (7th ed.), Englewood Cliffs, NJ: Prentice Hall.</w:t>
      </w:r>
    </w:p>
    <w:p w14:paraId="2A96A37B"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nl-NL"/>
        </w:rPr>
      </w:pPr>
      <w:r w:rsidRPr="00A40200">
        <w:rPr>
          <w:rFonts w:ascii="Times New Roman" w:eastAsia="Times New Roman" w:hAnsi="Times New Roman" w:cs="Times New Roman"/>
          <w:sz w:val="24"/>
          <w:szCs w:val="24"/>
        </w:rPr>
        <w:t xml:space="preserve">Hendry, J. (2014). Science and Sustainability (Learning from Indigenous Wisdom). </w:t>
      </w:r>
      <w:r w:rsidRPr="00A40200">
        <w:rPr>
          <w:rFonts w:ascii="Times New Roman" w:eastAsia="Times New Roman" w:hAnsi="Times New Roman" w:cs="Times New Roman"/>
          <w:sz w:val="24"/>
          <w:szCs w:val="24"/>
          <w:lang w:val="nl-NL"/>
        </w:rPr>
        <w:t>Palgrave Macmillan.</w:t>
      </w:r>
    </w:p>
    <w:p w14:paraId="700A77F4"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nl-NL"/>
        </w:rPr>
        <w:lastRenderedPageBreak/>
        <w:t xml:space="preserve">Huang, H., Wang, X., Hu, M., &amp; Tao, Y. (2019). </w:t>
      </w:r>
      <w:r w:rsidRPr="00A40200">
        <w:rPr>
          <w:rFonts w:ascii="Times New Roman" w:eastAsia="Times New Roman" w:hAnsi="Times New Roman" w:cs="Times New Roman"/>
          <w:sz w:val="24"/>
          <w:szCs w:val="24"/>
        </w:rPr>
        <w:t xml:space="preserve">Applied to Mobile Multimedia Intelligent Speech System Interactive Topic Guiding Model. IEEE Access, 7, 182348–182356. </w:t>
      </w:r>
      <w:hyperlink r:id="rId25">
        <w:r w:rsidRPr="00A40200">
          <w:rPr>
            <w:rFonts w:ascii="Times New Roman" w:eastAsia="Times New Roman" w:hAnsi="Times New Roman" w:cs="Times New Roman"/>
            <w:sz w:val="24"/>
            <w:szCs w:val="24"/>
            <w:u w:val="single"/>
          </w:rPr>
          <w:t>https://doi.org/10.1109/ACCESS.2019.2959906</w:t>
        </w:r>
      </w:hyperlink>
    </w:p>
    <w:p w14:paraId="5CA8B669"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de-DE"/>
        </w:rPr>
      </w:pPr>
      <w:r w:rsidRPr="00A40200">
        <w:rPr>
          <w:rFonts w:ascii="Times New Roman" w:eastAsia="Times New Roman" w:hAnsi="Times New Roman" w:cs="Times New Roman"/>
          <w:sz w:val="24"/>
          <w:szCs w:val="24"/>
          <w:highlight w:val="white"/>
        </w:rPr>
        <w:t xml:space="preserve">Jain, R., Triandis, H. C., &amp; Weick, C. W. (2010). Managing research, development, and innovation: Managing the unmanageable (Vol. 34). </w:t>
      </w:r>
      <w:r w:rsidRPr="00A40200">
        <w:rPr>
          <w:rFonts w:ascii="Times New Roman" w:eastAsia="Times New Roman" w:hAnsi="Times New Roman" w:cs="Times New Roman"/>
          <w:sz w:val="24"/>
          <w:szCs w:val="24"/>
          <w:highlight w:val="white"/>
          <w:lang w:val="de-DE"/>
        </w:rPr>
        <w:t>John Wiley &amp; Sons.</w:t>
      </w:r>
    </w:p>
    <w:p w14:paraId="4F6AD434"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de-DE"/>
        </w:rPr>
        <w:t xml:space="preserve">König, J., Jäger-Biela, D. J., &amp; Glutsch, N. (2020). </w:t>
      </w:r>
      <w:r w:rsidRPr="00A40200">
        <w:rPr>
          <w:rFonts w:ascii="Times New Roman" w:eastAsia="Times New Roman" w:hAnsi="Times New Roman" w:cs="Times New Roman"/>
          <w:sz w:val="24"/>
          <w:szCs w:val="24"/>
        </w:rPr>
        <w:t xml:space="preserve">Adapting to online teaching during COVID-19 school closure: teacher education and teacher competence effects among early career teachers in Germany. European Journal of Teacher Education, 43(4), 608–622. </w:t>
      </w:r>
      <w:hyperlink r:id="rId26">
        <w:r w:rsidRPr="00A40200">
          <w:rPr>
            <w:rFonts w:ascii="Times New Roman" w:eastAsia="Times New Roman" w:hAnsi="Times New Roman" w:cs="Times New Roman"/>
            <w:sz w:val="24"/>
            <w:szCs w:val="24"/>
            <w:u w:val="single"/>
          </w:rPr>
          <w:t>https://doi.org/10.1080/02619768.2020.1809650</w:t>
        </w:r>
      </w:hyperlink>
    </w:p>
    <w:p w14:paraId="66C6C6B7"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Lasely Mandel Morrow, 1993. Literacy Development in the Early Years. Boston: Allyn and Bacon.</w:t>
      </w:r>
    </w:p>
    <w:p w14:paraId="727D16B5" w14:textId="1A36AFDF" w:rsidR="00B87166" w:rsidRPr="00B87166" w:rsidRDefault="00B87166" w:rsidP="00B87166">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EA1A08">
        <w:rPr>
          <w:rFonts w:ascii="Times New Roman" w:hAnsi="Times New Roman" w:cs="Times New Roman"/>
          <w:sz w:val="24"/>
          <w:szCs w:val="24"/>
          <w:highlight w:val="cyan"/>
        </w:rPr>
        <w:t xml:space="preserve">Lee, L. (2014). Digital news stories: Building language learners’ content knowledge and speaking skills. Foreign Language Annals, 47(2), 338–356. </w:t>
      </w:r>
      <w:hyperlink r:id="rId27" w:history="1">
        <w:r w:rsidRPr="00EA1A08">
          <w:rPr>
            <w:rStyle w:val="Hyperlink"/>
            <w:rFonts w:ascii="Times New Roman" w:hAnsi="Times New Roman" w:cs="Times New Roman"/>
            <w:color w:val="auto"/>
            <w:sz w:val="24"/>
            <w:szCs w:val="24"/>
            <w:highlight w:val="cyan"/>
            <w:u w:val="none"/>
          </w:rPr>
          <w:t>https://doi.org/10.1111/flan.12084</w:t>
        </w:r>
      </w:hyperlink>
    </w:p>
    <w:p w14:paraId="72C256B5"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Malawi, et al. (2017). PEMBELAJARAN LITERASI BERBASIS SASTRA LOKAL. Magetan: CV AE Medika. </w:t>
      </w:r>
    </w:p>
    <w:p w14:paraId="2C5E0726" w14:textId="1F23ADFD"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u w:val="single"/>
        </w:rPr>
      </w:pPr>
      <w:r w:rsidRPr="00A40200">
        <w:rPr>
          <w:rFonts w:ascii="Times New Roman" w:eastAsia="Times New Roman" w:hAnsi="Times New Roman" w:cs="Times New Roman"/>
          <w:sz w:val="24"/>
          <w:szCs w:val="24"/>
        </w:rPr>
        <w:t xml:space="preserve">Miller, L. (2010). </w:t>
      </w:r>
      <w:r w:rsidR="006F214B" w:rsidRPr="00A40200">
        <w:rPr>
          <w:rFonts w:ascii="Times New Roman" w:eastAsia="Times New Roman" w:hAnsi="Times New Roman" w:cs="Times New Roman"/>
          <w:sz w:val="24"/>
          <w:szCs w:val="24"/>
        </w:rPr>
        <w:t>Please m</w:t>
      </w:r>
      <w:r w:rsidRPr="00A40200">
        <w:rPr>
          <w:rFonts w:ascii="Times New Roman" w:eastAsia="Times New Roman" w:hAnsi="Times New Roman" w:cs="Times New Roman"/>
          <w:sz w:val="24"/>
          <w:szCs w:val="24"/>
        </w:rPr>
        <w:t xml:space="preserve">ake me a story: Teaching writing through digital storytelling. </w:t>
      </w:r>
      <w:hyperlink r:id="rId28">
        <w:r w:rsidRPr="00A40200">
          <w:rPr>
            <w:rFonts w:ascii="Times New Roman" w:eastAsia="Times New Roman" w:hAnsi="Times New Roman" w:cs="Times New Roman"/>
            <w:sz w:val="24"/>
            <w:szCs w:val="24"/>
            <w:u w:val="single"/>
          </w:rPr>
          <w:t>https://books.google.com/books?hl=en&amp;lr=&amp;id=dIINvn2RGUAC&amp;oi=fnd&amp;pg=PT8&amp;ots=LJIT6JEgQz&amp;sig=0Mie-FPxxfloeUiuAzh73cRjEN0</w:t>
        </w:r>
      </w:hyperlink>
    </w:p>
    <w:p w14:paraId="093B4713" w14:textId="54F6E4AF" w:rsidR="00C40193" w:rsidRDefault="00C40193" w:rsidP="00664F3A">
      <w:pPr>
        <w:widowControl w:val="0"/>
        <w:pBdr>
          <w:top w:val="nil"/>
          <w:left w:val="nil"/>
          <w:bottom w:val="nil"/>
          <w:right w:val="nil"/>
          <w:between w:val="nil"/>
        </w:pBdr>
        <w:spacing w:line="360" w:lineRule="auto"/>
        <w:ind w:left="720" w:hanging="720"/>
        <w:jc w:val="both"/>
        <w:rPr>
          <w:rFonts w:ascii="Times New Roman" w:hAnsi="Times New Roman" w:cs="Times New Roman"/>
          <w:color w:val="222222"/>
          <w:sz w:val="24"/>
          <w:szCs w:val="24"/>
          <w:shd w:val="clear" w:color="auto" w:fill="FFFFFF"/>
        </w:rPr>
      </w:pPr>
      <w:bookmarkStart w:id="30" w:name="_Hlk139624428"/>
      <w:r w:rsidRPr="00C40193">
        <w:rPr>
          <w:rFonts w:ascii="Times New Roman" w:hAnsi="Times New Roman" w:cs="Times New Roman"/>
          <w:color w:val="222222"/>
          <w:sz w:val="24"/>
          <w:szCs w:val="24"/>
          <w:highlight w:val="cyan"/>
          <w:shd w:val="clear" w:color="auto" w:fill="FFFFFF"/>
        </w:rPr>
        <w:t>Munajah, R., &amp; Karyadi, A. C. (2021). Analysis of the Development Needs of Teaching Materials Storytelling Multimedia-based on the aspect of elementary school student story writing skills. </w:t>
      </w:r>
      <w:r w:rsidRPr="00C40193">
        <w:rPr>
          <w:rFonts w:ascii="Times New Roman" w:hAnsi="Times New Roman" w:cs="Times New Roman"/>
          <w:i/>
          <w:iCs/>
          <w:color w:val="222222"/>
          <w:sz w:val="24"/>
          <w:szCs w:val="24"/>
          <w:highlight w:val="cyan"/>
          <w:shd w:val="clear" w:color="auto" w:fill="FFFFFF"/>
        </w:rPr>
        <w:t>Int. J. of Multidisciplinary and Current research</w:t>
      </w:r>
      <w:r w:rsidRPr="00C40193">
        <w:rPr>
          <w:rFonts w:ascii="Times New Roman" w:hAnsi="Times New Roman" w:cs="Times New Roman"/>
          <w:color w:val="222222"/>
          <w:sz w:val="24"/>
          <w:szCs w:val="24"/>
          <w:highlight w:val="cyan"/>
          <w:shd w:val="clear" w:color="auto" w:fill="FFFFFF"/>
        </w:rPr>
        <w:t>, </w:t>
      </w:r>
      <w:r w:rsidRPr="00C40193">
        <w:rPr>
          <w:rFonts w:ascii="Times New Roman" w:hAnsi="Times New Roman" w:cs="Times New Roman"/>
          <w:i/>
          <w:iCs/>
          <w:color w:val="222222"/>
          <w:sz w:val="24"/>
          <w:szCs w:val="24"/>
          <w:highlight w:val="cyan"/>
          <w:shd w:val="clear" w:color="auto" w:fill="FFFFFF"/>
        </w:rPr>
        <w:t>9</w:t>
      </w:r>
      <w:r w:rsidRPr="00C40193">
        <w:rPr>
          <w:rFonts w:ascii="Times New Roman" w:hAnsi="Times New Roman" w:cs="Times New Roman"/>
          <w:color w:val="222222"/>
          <w:sz w:val="24"/>
          <w:szCs w:val="24"/>
          <w:highlight w:val="cyan"/>
          <w:shd w:val="clear" w:color="auto" w:fill="FFFFFF"/>
        </w:rPr>
        <w:t>.</w:t>
      </w:r>
    </w:p>
    <w:p w14:paraId="150CE04E" w14:textId="2053E825" w:rsidR="00C40193" w:rsidRPr="00C40193" w:rsidRDefault="00C40193"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u w:val="single"/>
        </w:rPr>
      </w:pPr>
      <w:r w:rsidRPr="00C40193">
        <w:rPr>
          <w:rFonts w:ascii="Times New Roman" w:hAnsi="Times New Roman" w:cs="Times New Roman"/>
          <w:color w:val="222222"/>
          <w:sz w:val="24"/>
          <w:szCs w:val="24"/>
          <w:highlight w:val="cyan"/>
          <w:shd w:val="clear" w:color="auto" w:fill="FFFFFF"/>
        </w:rPr>
        <w:t>Munajah, R., Sumantri, M. S., &amp; Yufiarti, Y. (2023). The use of digital storytelling to improve students' writing skills. </w:t>
      </w:r>
      <w:r w:rsidRPr="00C40193">
        <w:rPr>
          <w:rFonts w:ascii="Times New Roman" w:hAnsi="Times New Roman" w:cs="Times New Roman"/>
          <w:i/>
          <w:iCs/>
          <w:color w:val="222222"/>
          <w:sz w:val="24"/>
          <w:szCs w:val="24"/>
          <w:highlight w:val="cyan"/>
          <w:shd w:val="clear" w:color="auto" w:fill="FFFFFF"/>
        </w:rPr>
        <w:t>Advances in Mobile Learning Educational Research</w:t>
      </w:r>
      <w:r w:rsidRPr="00C40193">
        <w:rPr>
          <w:rFonts w:ascii="Times New Roman" w:hAnsi="Times New Roman" w:cs="Times New Roman"/>
          <w:color w:val="222222"/>
          <w:sz w:val="24"/>
          <w:szCs w:val="24"/>
          <w:highlight w:val="cyan"/>
          <w:shd w:val="clear" w:color="auto" w:fill="FFFFFF"/>
        </w:rPr>
        <w:t>, </w:t>
      </w:r>
      <w:r w:rsidRPr="00C40193">
        <w:rPr>
          <w:rFonts w:ascii="Times New Roman" w:hAnsi="Times New Roman" w:cs="Times New Roman"/>
          <w:i/>
          <w:iCs/>
          <w:color w:val="222222"/>
          <w:sz w:val="24"/>
          <w:szCs w:val="24"/>
          <w:highlight w:val="cyan"/>
          <w:shd w:val="clear" w:color="auto" w:fill="FFFFFF"/>
        </w:rPr>
        <w:t>3</w:t>
      </w:r>
      <w:r w:rsidRPr="00C40193">
        <w:rPr>
          <w:rFonts w:ascii="Times New Roman" w:hAnsi="Times New Roman" w:cs="Times New Roman"/>
          <w:color w:val="222222"/>
          <w:sz w:val="24"/>
          <w:szCs w:val="24"/>
          <w:highlight w:val="cyan"/>
          <w:shd w:val="clear" w:color="auto" w:fill="FFFFFF"/>
        </w:rPr>
        <w:t>(1), 579-585.</w:t>
      </w:r>
    </w:p>
    <w:bookmarkEnd w:id="30"/>
    <w:p w14:paraId="3C662F85" w14:textId="620590C4" w:rsidR="007B4168" w:rsidRPr="007B4168" w:rsidRDefault="007B4168" w:rsidP="007B4168">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7B4168">
        <w:rPr>
          <w:rFonts w:ascii="Times New Roman" w:hAnsi="Times New Roman" w:cs="Times New Roman"/>
          <w:sz w:val="24"/>
          <w:szCs w:val="24"/>
          <w:highlight w:val="cyan"/>
        </w:rPr>
        <w:t>Ohler, J. B (2013). Digital storytelling in the classroom: new media pathways to literacy, learning, and creativity. USA: Corwin Sage Company.</w:t>
      </w:r>
    </w:p>
    <w:p w14:paraId="66BC2284"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Olive, T. (2004). Working memory in writing: Empirical evidence from the dual-task technique. In European Psychologist (Vol. 9, Nomor 1, hal. 32–42). Hogrefe Publishing GmbH. </w:t>
      </w:r>
      <w:hyperlink r:id="rId29">
        <w:r w:rsidRPr="00A40200">
          <w:rPr>
            <w:rFonts w:ascii="Times New Roman" w:eastAsia="Times New Roman" w:hAnsi="Times New Roman" w:cs="Times New Roman"/>
            <w:sz w:val="24"/>
            <w:szCs w:val="24"/>
            <w:u w:val="single"/>
          </w:rPr>
          <w:t>https://doi.org/10.1027/1016-9040.9.1.32</w:t>
        </w:r>
      </w:hyperlink>
    </w:p>
    <w:p w14:paraId="5A8514D1"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lastRenderedPageBreak/>
        <w:t xml:space="preserve">Ololube, N. P. (2014). Advancing technology and educational development through blended learning in emerging economies. Advancing Technology and Educational Development through Blended Learning in Emerging Economies, I, 1–279. </w:t>
      </w:r>
      <w:hyperlink r:id="rId30">
        <w:r w:rsidRPr="00A40200">
          <w:rPr>
            <w:rFonts w:ascii="Times New Roman" w:eastAsia="Times New Roman" w:hAnsi="Times New Roman" w:cs="Times New Roman"/>
            <w:sz w:val="24"/>
            <w:szCs w:val="24"/>
            <w:u w:val="single"/>
          </w:rPr>
          <w:t>https://doi.org/10.4018/978-1-4666-4574-5</w:t>
        </w:r>
      </w:hyperlink>
    </w:p>
    <w:p w14:paraId="3E7C8139"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Piaget, J. (2019). The Psychology Of The Child. England: Hachette UK. </w:t>
      </w:r>
    </w:p>
    <w:p w14:paraId="497645BE"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Puspitarini, D. (2019). Pendidikan dasar di indonesia, jepang, dan amerika serikat. SEMINAR NASIONAL PAGELARAN PENDIDIKAN DASAR NASIONAL (PPDN), 346–361.</w:t>
      </w:r>
    </w:p>
    <w:p w14:paraId="14ED89AD"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it-IT"/>
        </w:rPr>
      </w:pPr>
      <w:r w:rsidRPr="00A40200">
        <w:rPr>
          <w:rFonts w:ascii="Times New Roman" w:eastAsia="Times New Roman" w:hAnsi="Times New Roman" w:cs="Times New Roman"/>
          <w:sz w:val="24"/>
          <w:szCs w:val="24"/>
        </w:rPr>
        <w:t xml:space="preserve">Pujilestari, Y. (2020). Dampak Positif Pembelajaran Online Dalam Sistem Pendidikan Indonesia Pasca Pandemi Covid-19. </w:t>
      </w:r>
      <w:r w:rsidRPr="00A40200">
        <w:rPr>
          <w:rFonts w:ascii="Times New Roman" w:eastAsia="Times New Roman" w:hAnsi="Times New Roman" w:cs="Times New Roman"/>
          <w:sz w:val="24"/>
          <w:szCs w:val="24"/>
          <w:lang w:val="it-IT"/>
        </w:rPr>
        <w:t xml:space="preserve">Adalah, 4(1), 49–56. </w:t>
      </w:r>
      <w:hyperlink r:id="rId31">
        <w:r w:rsidRPr="00A40200">
          <w:rPr>
            <w:rFonts w:ascii="Times New Roman" w:eastAsia="Times New Roman" w:hAnsi="Times New Roman" w:cs="Times New Roman"/>
            <w:sz w:val="24"/>
            <w:szCs w:val="24"/>
            <w:u w:val="single"/>
            <w:lang w:val="it-IT"/>
          </w:rPr>
          <w:t>http://journal.uinjkt.ac.id/index.php/adalah/article/view/15394/7199</w:t>
        </w:r>
      </w:hyperlink>
    </w:p>
    <w:p w14:paraId="27801674"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it-IT"/>
        </w:rPr>
        <w:t xml:space="preserve">Rachmadtullah, R., Zulela, M. S., &amp; Sumantri, M. S. (2018). </w:t>
      </w:r>
      <w:r w:rsidRPr="00A40200">
        <w:rPr>
          <w:rFonts w:ascii="Times New Roman" w:eastAsia="Times New Roman" w:hAnsi="Times New Roman" w:cs="Times New Roman"/>
          <w:sz w:val="24"/>
          <w:szCs w:val="24"/>
        </w:rPr>
        <w:t xml:space="preserve">Development of computer-based interactive multimedia: Study on learning in elementary education. International Journal of Engineering and Technology(UAE), 7(4), 2035–2038. </w:t>
      </w:r>
      <w:hyperlink r:id="rId32">
        <w:r w:rsidRPr="00A40200">
          <w:rPr>
            <w:rFonts w:ascii="Times New Roman" w:eastAsia="Times New Roman" w:hAnsi="Times New Roman" w:cs="Times New Roman"/>
            <w:sz w:val="24"/>
            <w:szCs w:val="24"/>
            <w:u w:val="single"/>
          </w:rPr>
          <w:t>https://doi.org/10.14419/ijet.v7i4.16384</w:t>
        </w:r>
      </w:hyperlink>
    </w:p>
    <w:p w14:paraId="77EA176F" w14:textId="35D673EF"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de-DE"/>
        </w:rPr>
        <w:t>Ratri, S. Y. (2018). Digital Storytelling Pada Pembelajaran I</w:t>
      </w:r>
      <w:r w:rsidR="00801E30" w:rsidRPr="00A40200">
        <w:rPr>
          <w:rFonts w:ascii="Times New Roman" w:eastAsia="Times New Roman" w:hAnsi="Times New Roman" w:cs="Times New Roman"/>
          <w:sz w:val="24"/>
          <w:szCs w:val="24"/>
          <w:lang w:val="de-DE"/>
        </w:rPr>
        <w:t>PS</w:t>
      </w:r>
      <w:r w:rsidRPr="00A40200">
        <w:rPr>
          <w:rFonts w:ascii="Times New Roman" w:eastAsia="Times New Roman" w:hAnsi="Times New Roman" w:cs="Times New Roman"/>
          <w:sz w:val="24"/>
          <w:szCs w:val="24"/>
          <w:lang w:val="de-DE"/>
        </w:rPr>
        <w:t xml:space="preserve"> Di Sekolah Dasar. </w:t>
      </w:r>
      <w:r w:rsidRPr="00A40200">
        <w:rPr>
          <w:rFonts w:ascii="Times New Roman" w:eastAsia="Times New Roman" w:hAnsi="Times New Roman" w:cs="Times New Roman"/>
          <w:sz w:val="24"/>
          <w:szCs w:val="24"/>
        </w:rPr>
        <w:t>Jurnal Pena Karakter, 01(01), 1–8.</w:t>
      </w:r>
    </w:p>
    <w:p w14:paraId="6A91FF79" w14:textId="245FC95B"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t xml:space="preserve">Richey, R. C., &amp; Seels, B. (1994). </w:t>
      </w:r>
      <w:r w:rsidR="006F214B" w:rsidRPr="00A40200">
        <w:rPr>
          <w:rFonts w:ascii="Times New Roman" w:eastAsia="Times New Roman" w:hAnsi="Times New Roman" w:cs="Times New Roman"/>
          <w:sz w:val="24"/>
          <w:szCs w:val="24"/>
          <w:highlight w:val="white"/>
        </w:rPr>
        <w:t>You are d</w:t>
      </w:r>
      <w:r w:rsidRPr="00A40200">
        <w:rPr>
          <w:rFonts w:ascii="Times New Roman" w:eastAsia="Times New Roman" w:hAnsi="Times New Roman" w:cs="Times New Roman"/>
          <w:sz w:val="24"/>
          <w:szCs w:val="24"/>
          <w:highlight w:val="white"/>
        </w:rPr>
        <w:t>efining a Field: A Case Study of the Development of the 1994 Definition of Instructional Technology. Educational media and technology yearbook, 20, 2-17.</w:t>
      </w:r>
    </w:p>
    <w:p w14:paraId="7E02B26C"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Rizki, Pratiwi Rosalina, (Desember, 2016). Penerapan Metode Storytelling Untuk Meningkatkan Keterampilan Berbicara Siswa Kelas II SDN S4 Bandung. Jurnal Pendidikan Guru Sekolah Dasar, Vol. 1, No. 1.</w:t>
      </w:r>
    </w:p>
    <w:p w14:paraId="466F58F9" w14:textId="28AF483E" w:rsidR="00B87166" w:rsidRPr="00B87166" w:rsidRDefault="00B87166" w:rsidP="00B87166">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EA1A08">
        <w:rPr>
          <w:rFonts w:ascii="Times New Roman" w:hAnsi="Times New Roman" w:cs="Times New Roman"/>
          <w:sz w:val="24"/>
          <w:szCs w:val="24"/>
          <w:highlight w:val="cyan"/>
        </w:rPr>
        <w:t xml:space="preserve">Robin, B. R. (2016). The power of digital storytelling to support teaching and learning. Digital Education Review, (30), 17–29. </w:t>
      </w:r>
      <w:hyperlink r:id="rId33" w:history="1">
        <w:r w:rsidRPr="00EA1A08">
          <w:rPr>
            <w:rStyle w:val="Hyperlink"/>
            <w:rFonts w:ascii="Times New Roman" w:hAnsi="Times New Roman" w:cs="Times New Roman"/>
            <w:color w:val="auto"/>
            <w:sz w:val="24"/>
            <w:szCs w:val="24"/>
            <w:highlight w:val="cyan"/>
            <w:u w:val="none"/>
          </w:rPr>
          <w:t>https://files.eric.ed.gov/fulltext/EJ1125504.pdf</w:t>
        </w:r>
      </w:hyperlink>
      <w:r w:rsidRPr="00EA1A08">
        <w:rPr>
          <w:rFonts w:ascii="Times New Roman" w:hAnsi="Times New Roman" w:cs="Times New Roman"/>
          <w:sz w:val="24"/>
          <w:szCs w:val="24"/>
          <w:highlight w:val="cyan"/>
        </w:rPr>
        <w:t>.</w:t>
      </w:r>
    </w:p>
    <w:p w14:paraId="4883E7E6"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Sagita, et al. (2017). Pembelajaran Bahasa Indonesia untuk SD (Pendekatan dan Teknis). Bekasi: Media Maxima. </w:t>
      </w:r>
    </w:p>
    <w:p w14:paraId="07643667" w14:textId="77777777" w:rsidR="004B5111"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Sale, M. (2016). The Place of Instructional Materials in Quality Teaching at Primary School Level in Katsina Metropolis, Katsina State, International Journal of Humanities and Management Sciences, 4(2), 4–7.</w:t>
      </w:r>
    </w:p>
    <w:p w14:paraId="21989C2E" w14:textId="6A9269FE" w:rsidR="00A3077A" w:rsidRPr="00A3077A" w:rsidRDefault="00A3077A" w:rsidP="00A3077A">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A3077A">
        <w:rPr>
          <w:rFonts w:ascii="Times New Roman" w:hAnsi="Times New Roman" w:cs="Times New Roman"/>
          <w:color w:val="222222"/>
          <w:sz w:val="24"/>
          <w:szCs w:val="24"/>
          <w:highlight w:val="cyan"/>
          <w:shd w:val="clear" w:color="auto" w:fill="FFFFFF"/>
        </w:rPr>
        <w:t xml:space="preserve">Sari, Y., Sari, R. P., Sumantri, M. S., &amp; Marini, A. (2021, March). Development of digital comic </w:t>
      </w:r>
      <w:r w:rsidRPr="00A3077A">
        <w:rPr>
          <w:rFonts w:ascii="Times New Roman" w:hAnsi="Times New Roman" w:cs="Times New Roman"/>
          <w:color w:val="222222"/>
          <w:sz w:val="24"/>
          <w:szCs w:val="24"/>
          <w:highlight w:val="cyan"/>
          <w:shd w:val="clear" w:color="auto" w:fill="FFFFFF"/>
        </w:rPr>
        <w:lastRenderedPageBreak/>
        <w:t>for science learning in elementary school. In </w:t>
      </w:r>
      <w:r w:rsidRPr="00A3077A">
        <w:rPr>
          <w:rFonts w:ascii="Times New Roman" w:hAnsi="Times New Roman" w:cs="Times New Roman"/>
          <w:i/>
          <w:iCs/>
          <w:color w:val="222222"/>
          <w:sz w:val="24"/>
          <w:szCs w:val="24"/>
          <w:highlight w:val="cyan"/>
          <w:shd w:val="clear" w:color="auto" w:fill="FFFFFF"/>
        </w:rPr>
        <w:t>IOP Conference Series: Materials Science and Engineering</w:t>
      </w:r>
      <w:r w:rsidRPr="00A3077A">
        <w:rPr>
          <w:rFonts w:ascii="Times New Roman" w:hAnsi="Times New Roman" w:cs="Times New Roman"/>
          <w:color w:val="222222"/>
          <w:sz w:val="24"/>
          <w:szCs w:val="24"/>
          <w:highlight w:val="cyan"/>
          <w:shd w:val="clear" w:color="auto" w:fill="FFFFFF"/>
        </w:rPr>
        <w:t> (Vol. 1098, No. 3, p. 032060). IOP Publishing.</w:t>
      </w:r>
    </w:p>
    <w:p w14:paraId="2A87CAB6"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it-IT"/>
        </w:rPr>
        <w:t xml:space="preserve">Sarica, H. Ç., &amp; Usluel, Y. K. (2016). </w:t>
      </w:r>
      <w:r w:rsidRPr="00A40200">
        <w:rPr>
          <w:rFonts w:ascii="Times New Roman" w:eastAsia="Times New Roman" w:hAnsi="Times New Roman" w:cs="Times New Roman"/>
          <w:sz w:val="24"/>
          <w:szCs w:val="24"/>
        </w:rPr>
        <w:t xml:space="preserve">The effect of digital storytelling on visual memory and writing skills. Computers and Education, 94, 298–309. </w:t>
      </w:r>
      <w:hyperlink r:id="rId34">
        <w:r w:rsidRPr="00A40200">
          <w:rPr>
            <w:rFonts w:ascii="Times New Roman" w:eastAsia="Times New Roman" w:hAnsi="Times New Roman" w:cs="Times New Roman"/>
            <w:sz w:val="24"/>
            <w:szCs w:val="24"/>
            <w:u w:val="single"/>
          </w:rPr>
          <w:t>https://doi.org/10.1016/j.compedu.2015.11.016</w:t>
        </w:r>
      </w:hyperlink>
    </w:p>
    <w:p w14:paraId="367871EC"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it-IT"/>
        </w:rPr>
      </w:pPr>
      <w:r w:rsidRPr="00A40200">
        <w:rPr>
          <w:rFonts w:ascii="Times New Roman" w:eastAsia="Times New Roman" w:hAnsi="Times New Roman" w:cs="Times New Roman"/>
          <w:sz w:val="24"/>
          <w:szCs w:val="24"/>
          <w:highlight w:val="white"/>
        </w:rPr>
        <w:t>Setyosari, H. P. (2016). </w:t>
      </w:r>
      <w:r w:rsidRPr="00A40200">
        <w:rPr>
          <w:rFonts w:ascii="Times New Roman" w:eastAsia="Times New Roman" w:hAnsi="Times New Roman" w:cs="Times New Roman"/>
          <w:sz w:val="24"/>
          <w:szCs w:val="24"/>
          <w:highlight w:val="white"/>
          <w:lang w:val="it-IT"/>
        </w:rPr>
        <w:t>Metode penelitian pendidikan &amp; pengembangan. Prenada Media.</w:t>
      </w:r>
    </w:p>
    <w:p w14:paraId="45B7415A"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it-IT"/>
        </w:rPr>
      </w:pPr>
      <w:r w:rsidRPr="00A40200">
        <w:rPr>
          <w:rFonts w:ascii="Times New Roman" w:eastAsia="Times New Roman" w:hAnsi="Times New Roman" w:cs="Times New Roman"/>
          <w:sz w:val="24"/>
          <w:szCs w:val="24"/>
          <w:lang w:val="it-IT"/>
        </w:rPr>
        <w:t xml:space="preserve">Suastika. (2018). PROBLEMATIKA PEMBELAJARAN MEMBACA DAN MENULIS PERMULAAN DI SEKOLAH DASAR. Jurnal Pendidikan Dasar. Volume. 3, Nomor 1 April 2018. </w:t>
      </w:r>
      <w:hyperlink r:id="rId35">
        <w:r w:rsidRPr="00A40200">
          <w:rPr>
            <w:rFonts w:ascii="Times New Roman" w:eastAsia="Times New Roman" w:hAnsi="Times New Roman" w:cs="Times New Roman"/>
            <w:sz w:val="24"/>
            <w:szCs w:val="24"/>
            <w:u w:val="single"/>
            <w:lang w:val="it-IT"/>
          </w:rPr>
          <w:t>http://ejournal.ihdn.ac.id/index.php/AW</w:t>
        </w:r>
      </w:hyperlink>
    </w:p>
    <w:p w14:paraId="2252F2A3"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it-IT"/>
        </w:rPr>
        <w:t xml:space="preserve">Sylla, C., Coutinho, C., Branco, P., &amp; Müller, W. (2015). </w:t>
      </w:r>
      <w:r w:rsidRPr="00A40200">
        <w:rPr>
          <w:rFonts w:ascii="Times New Roman" w:eastAsia="Times New Roman" w:hAnsi="Times New Roman" w:cs="Times New Roman"/>
          <w:sz w:val="24"/>
          <w:szCs w:val="24"/>
        </w:rPr>
        <w:t xml:space="preserve">Investigating the use of digital manipulatives for storytelling in preschool. International Journal of Child-Computer Interaction, 6, 39–48. </w:t>
      </w:r>
      <w:hyperlink r:id="rId36">
        <w:r w:rsidRPr="00A40200">
          <w:rPr>
            <w:rFonts w:ascii="Times New Roman" w:eastAsia="Times New Roman" w:hAnsi="Times New Roman" w:cs="Times New Roman"/>
            <w:sz w:val="24"/>
            <w:szCs w:val="24"/>
            <w:u w:val="single"/>
          </w:rPr>
          <w:t>https://doi.org/10.1016/j.ijcci.2015.10.001</w:t>
        </w:r>
      </w:hyperlink>
    </w:p>
    <w:p w14:paraId="633321FE"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Sugiyono. (2018). Metode Penelitian Kuantitatif, Kualitatif, dan R&amp;D. Bandung Alfabeta, CV</w:t>
      </w:r>
    </w:p>
    <w:p w14:paraId="4E6642D8"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Tesi Muskania, R., &amp; Wilujeng, I. (2017). Pengembangan Perangkat Pembelajaran Project-Based Learning untuk Membekali Foundational Knowledge dan Meningkatkan Scientific Literacy. </w:t>
      </w:r>
      <w:r w:rsidRPr="00A40200">
        <w:rPr>
          <w:rFonts w:ascii="Times New Roman" w:eastAsia="Times New Roman" w:hAnsi="Times New Roman" w:cs="Times New Roman"/>
          <w:sz w:val="24"/>
          <w:szCs w:val="24"/>
          <w:lang w:val="nl-NL"/>
        </w:rPr>
        <w:t xml:space="preserve">Jurnal Cakrawala Pendidikan, 36(1). https://doi.org/10.21831/cp.v36i1.8830 Tarigan dan Djago Tarigan, 2016. </w:t>
      </w:r>
      <w:r w:rsidRPr="00A40200">
        <w:rPr>
          <w:rFonts w:ascii="Times New Roman" w:eastAsia="Times New Roman" w:hAnsi="Times New Roman" w:cs="Times New Roman"/>
          <w:sz w:val="24"/>
          <w:szCs w:val="24"/>
        </w:rPr>
        <w:t>Teknik Pengajaran Keterampilan Berbicara. Bandung: Angkasa.</w:t>
      </w:r>
    </w:p>
    <w:p w14:paraId="441F281E"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highlight w:val="white"/>
        </w:rPr>
        <w:t>Thwala, S. K. (2014). Quality in Research and Development in Early Childhood Education a Case of Southern Africa. Mediterranean Journal of Social Sciences, 5(20), 1720-1720.</w:t>
      </w:r>
    </w:p>
    <w:p w14:paraId="74A953A4"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lang w:val="de-DE"/>
        </w:rPr>
      </w:pPr>
      <w:r w:rsidRPr="00A40200">
        <w:rPr>
          <w:rFonts w:ascii="Times New Roman" w:eastAsia="Times New Roman" w:hAnsi="Times New Roman" w:cs="Times New Roman"/>
          <w:sz w:val="24"/>
          <w:szCs w:val="24"/>
        </w:rPr>
        <w:t xml:space="preserve">Widisuseno, I. (2019). Pola Budaya Pembentukan Karakter Dalam Sistem Pendidikan Di Jepang. </w:t>
      </w:r>
      <w:r w:rsidRPr="00A40200">
        <w:rPr>
          <w:rFonts w:ascii="Times New Roman" w:eastAsia="Times New Roman" w:hAnsi="Times New Roman" w:cs="Times New Roman"/>
          <w:sz w:val="24"/>
          <w:szCs w:val="24"/>
          <w:lang w:val="de-DE"/>
        </w:rPr>
        <w:t xml:space="preserve">Kiryoku, 2(4), 48. </w:t>
      </w:r>
      <w:hyperlink r:id="rId37">
        <w:r w:rsidRPr="00A40200">
          <w:rPr>
            <w:rFonts w:ascii="Times New Roman" w:eastAsia="Times New Roman" w:hAnsi="Times New Roman" w:cs="Times New Roman"/>
            <w:sz w:val="24"/>
            <w:szCs w:val="24"/>
            <w:u w:val="single"/>
            <w:lang w:val="de-DE"/>
          </w:rPr>
          <w:t>https://doi.org/10.14710/kiryoku.v2i4.48-57</w:t>
        </w:r>
      </w:hyperlink>
    </w:p>
    <w:p w14:paraId="1EFA9FE2"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lang w:val="de-DE"/>
        </w:rPr>
        <w:t xml:space="preserve">Wu, J., &amp; Chen, D. T. V. (2020). </w:t>
      </w:r>
      <w:r w:rsidRPr="00A40200">
        <w:rPr>
          <w:rFonts w:ascii="Times New Roman" w:eastAsia="Times New Roman" w:hAnsi="Times New Roman" w:cs="Times New Roman"/>
          <w:sz w:val="24"/>
          <w:szCs w:val="24"/>
        </w:rPr>
        <w:t>A systematic review of</w:t>
      </w:r>
      <w:r w:rsidRPr="00A40200">
        <w:rPr>
          <w:rFonts w:ascii="Times New Roman" w:eastAsia="Times New Roman" w:hAnsi="Times New Roman" w:cs="Times New Roman"/>
          <w:b/>
          <w:sz w:val="24"/>
          <w:szCs w:val="24"/>
        </w:rPr>
        <w:t xml:space="preserve"> </w:t>
      </w:r>
      <w:r w:rsidRPr="00A40200">
        <w:rPr>
          <w:rFonts w:ascii="Times New Roman" w:eastAsia="Times New Roman" w:hAnsi="Times New Roman" w:cs="Times New Roman"/>
          <w:sz w:val="24"/>
          <w:szCs w:val="24"/>
        </w:rPr>
        <w:t xml:space="preserve">educational digital storytelling. Computers and Education, 147, 103786. </w:t>
      </w:r>
      <w:hyperlink r:id="rId38">
        <w:r w:rsidRPr="00A40200">
          <w:rPr>
            <w:rFonts w:ascii="Times New Roman" w:eastAsia="Times New Roman" w:hAnsi="Times New Roman" w:cs="Times New Roman"/>
            <w:sz w:val="24"/>
            <w:szCs w:val="24"/>
            <w:u w:val="single"/>
          </w:rPr>
          <w:t>https://doi.org/10.1016/j.compedu.2019.103786</w:t>
        </w:r>
      </w:hyperlink>
    </w:p>
    <w:p w14:paraId="0FD46AC2" w14:textId="77777777" w:rsidR="004B5111" w:rsidRPr="00A40200"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Xu, Y., Park, H., &amp; Baek, Y. (2011). A New Approach Toward Digital Storytelling: An Activity Focused on Writing Self-efficacy in a Virtual Learning Environment. Undefined.</w:t>
      </w:r>
    </w:p>
    <w:p w14:paraId="0A14B34B" w14:textId="4668C93A" w:rsidR="00402638" w:rsidRDefault="004B5111"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r w:rsidRPr="00A40200">
        <w:rPr>
          <w:rFonts w:ascii="Times New Roman" w:eastAsia="Times New Roman" w:hAnsi="Times New Roman" w:cs="Times New Roman"/>
          <w:sz w:val="24"/>
          <w:szCs w:val="24"/>
        </w:rPr>
        <w:t xml:space="preserve">Yocom, D., Bashaw, C., Price, D., &amp; Cook, M. (2020). Perceptions of digital storytelling in the classroom. Teaching and Learning in Nursing, 15(3), 164–167. </w:t>
      </w:r>
      <w:hyperlink r:id="rId39" w:history="1">
        <w:r w:rsidR="0092057B" w:rsidRPr="00B657B1">
          <w:rPr>
            <w:rStyle w:val="Hyperlink"/>
            <w:rFonts w:ascii="Times New Roman" w:eastAsia="Times New Roman" w:hAnsi="Times New Roman" w:cs="Times New Roman"/>
            <w:sz w:val="24"/>
            <w:szCs w:val="24"/>
          </w:rPr>
          <w:t>https://doi.org/10.1016/j.teln.2020.01.010</w:t>
        </w:r>
      </w:hyperlink>
    </w:p>
    <w:p w14:paraId="2779D8EF" w14:textId="77777777" w:rsidR="0092057B" w:rsidRPr="001137AC" w:rsidRDefault="0092057B" w:rsidP="0092057B">
      <w:pPr>
        <w:widowControl w:val="0"/>
        <w:autoSpaceDE w:val="0"/>
        <w:autoSpaceDN w:val="0"/>
        <w:adjustRightInd w:val="0"/>
        <w:spacing w:line="360" w:lineRule="auto"/>
        <w:ind w:left="709" w:hanging="709"/>
        <w:jc w:val="both"/>
        <w:rPr>
          <w:rFonts w:ascii="Times New Roman" w:hAnsi="Times New Roman" w:cs="Times New Roman"/>
          <w:sz w:val="24"/>
          <w:szCs w:val="24"/>
          <w:shd w:val="clear" w:color="auto" w:fill="FFFFFF"/>
        </w:rPr>
      </w:pPr>
      <w:r w:rsidRPr="0092057B">
        <w:rPr>
          <w:rFonts w:ascii="Times New Roman" w:hAnsi="Times New Roman" w:cs="Times New Roman"/>
          <w:sz w:val="24"/>
          <w:szCs w:val="24"/>
          <w:highlight w:val="cyan"/>
        </w:rPr>
        <w:t>Yuliani, S. Hartanto, D. (2022). Digital Online Learning by Using Digital Storytelling for Pre-</w:t>
      </w:r>
      <w:r w:rsidRPr="0092057B">
        <w:rPr>
          <w:rFonts w:ascii="Times New Roman" w:hAnsi="Times New Roman" w:cs="Times New Roman"/>
          <w:sz w:val="24"/>
          <w:szCs w:val="24"/>
          <w:highlight w:val="cyan"/>
        </w:rPr>
        <w:lastRenderedPageBreak/>
        <w:t>Service Teacher Students. International Journal of Language Education. Doi: https://doi.org/10.26858/ijole.v6i3.20408.</w:t>
      </w:r>
    </w:p>
    <w:p w14:paraId="7C3AC19E" w14:textId="77777777" w:rsidR="0092057B" w:rsidRPr="00A40200" w:rsidRDefault="0092057B" w:rsidP="00664F3A">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sz w:val="24"/>
          <w:szCs w:val="24"/>
        </w:rPr>
      </w:pPr>
    </w:p>
    <w:sectPr w:rsidR="0092057B" w:rsidRPr="00A40200" w:rsidSect="008B7FDB">
      <w:headerReference w:type="default" r:id="rId40"/>
      <w:footerReference w:type="default" r:id="rId41"/>
      <w:type w:val="continuous"/>
      <w:pgSz w:w="12240" w:h="15840"/>
      <w:pgMar w:top="1440" w:right="1440" w:bottom="1440" w:left="1440" w:header="720" w:footer="720" w:gutter="0"/>
      <w:lnNumType w:countBy="1" w:restart="continuous"/>
      <w:cols w:space="720" w:equalWidth="0">
        <w:col w:w="9375" w:space="0"/>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11F399A" w14:textId="77777777" w:rsidR="0057174A" w:rsidRDefault="0057174A" w:rsidP="0057174A">
      <w:pPr>
        <w:pStyle w:val="ListParagraph"/>
        <w:numPr>
          <w:ilvl w:val="0"/>
          <w:numId w:val="2"/>
        </w:numPr>
        <w:spacing w:before="100" w:beforeAutospacing="1" w:after="100" w:afterAutospacing="1" w:line="240" w:lineRule="auto"/>
        <w:ind w:left="851" w:hanging="425"/>
        <w:jc w:val="both"/>
        <w:rPr>
          <w:rFonts w:ascii="Helvetica" w:hAnsi="Helvetica" w:cs="Noto Sans"/>
          <w:color w:val="000000" w:themeColor="text1"/>
        </w:rPr>
      </w:pPr>
      <w:r>
        <w:rPr>
          <w:rStyle w:val="CommentReference"/>
        </w:rPr>
        <w:annotationRef/>
      </w:r>
      <w:r w:rsidRPr="00D119A4">
        <w:rPr>
          <w:rFonts w:ascii="Helvetica" w:hAnsi="Helvetica" w:cs="Noto Sans"/>
          <w:color w:val="000000" w:themeColor="text1"/>
        </w:rPr>
        <w:t xml:space="preserve">The title of the manuscript is </w:t>
      </w:r>
      <w:r w:rsidRPr="00D119A4">
        <w:rPr>
          <w:rFonts w:ascii="Helvetica" w:hAnsi="Helvetica" w:cs="Noto Sans"/>
          <w:color w:val="000000" w:themeColor="text1"/>
          <w:lang w:val="en-US"/>
        </w:rPr>
        <w:t>not sufficient</w:t>
      </w:r>
      <w:r>
        <w:rPr>
          <w:rFonts w:ascii="Helvetica" w:hAnsi="Helvetica" w:cs="Noto Sans"/>
          <w:color w:val="000000" w:themeColor="text1"/>
          <w:lang w:val="en-US"/>
        </w:rPr>
        <w:t>ly</w:t>
      </w:r>
      <w:r w:rsidRPr="00D119A4">
        <w:rPr>
          <w:rFonts w:ascii="Helvetica" w:hAnsi="Helvetica" w:cs="Noto Sans"/>
          <w:color w:val="000000" w:themeColor="text1"/>
          <w:lang w:val="en-US"/>
        </w:rPr>
        <w:t xml:space="preserve"> </w:t>
      </w:r>
      <w:r w:rsidRPr="00D119A4">
        <w:rPr>
          <w:rFonts w:ascii="Helvetica" w:hAnsi="Helvetica" w:cs="Noto Sans"/>
          <w:color w:val="000000" w:themeColor="text1"/>
        </w:rPr>
        <w:t>appropriate</w:t>
      </w:r>
    </w:p>
    <w:p w14:paraId="35F1B631" w14:textId="77777777" w:rsidR="0057174A" w:rsidRPr="00D119A4" w:rsidRDefault="0057174A" w:rsidP="0057174A">
      <w:pPr>
        <w:pStyle w:val="ListParagraph"/>
        <w:numPr>
          <w:ilvl w:val="0"/>
          <w:numId w:val="2"/>
        </w:numPr>
        <w:spacing w:before="100" w:beforeAutospacing="1" w:after="100" w:afterAutospacing="1" w:line="240" w:lineRule="auto"/>
        <w:ind w:left="851" w:hanging="425"/>
        <w:jc w:val="both"/>
        <w:rPr>
          <w:rFonts w:ascii="Helvetica" w:hAnsi="Helvetica" w:cs="Noto Sans"/>
          <w:color w:val="000000" w:themeColor="text1"/>
        </w:rPr>
      </w:pPr>
      <w:r w:rsidRPr="00D119A4">
        <w:rPr>
          <w:rFonts w:ascii="Helvetica" w:hAnsi="Helvetica"/>
          <w:color w:val="000000" w:themeColor="text1"/>
        </w:rPr>
        <w:t>An effective title should:</w:t>
      </w:r>
      <w:r w:rsidRPr="00D119A4">
        <w:rPr>
          <w:rFonts w:ascii="Helvetica" w:hAnsi="Helvetica"/>
          <w:color w:val="000000" w:themeColor="text1"/>
          <w:lang w:val="en-US"/>
        </w:rPr>
        <w:t xml:space="preserve"> </w:t>
      </w:r>
      <w:r w:rsidRPr="00D119A4">
        <w:rPr>
          <w:rFonts w:ascii="Helvetica" w:hAnsi="Helvetica"/>
          <w:color w:val="000000" w:themeColor="text1"/>
        </w:rPr>
        <w:t>Convey the main topics of the study</w:t>
      </w:r>
      <w:r w:rsidRPr="00D119A4">
        <w:rPr>
          <w:rFonts w:ascii="Helvetica" w:hAnsi="Helvetica"/>
          <w:color w:val="000000" w:themeColor="text1"/>
          <w:lang w:val="en-US"/>
        </w:rPr>
        <w:t xml:space="preserve">, </w:t>
      </w:r>
      <w:r w:rsidRPr="00D119A4">
        <w:rPr>
          <w:rFonts w:ascii="Helvetica" w:hAnsi="Helvetica"/>
          <w:color w:val="000000" w:themeColor="text1"/>
        </w:rPr>
        <w:t>Highlight the importance of the research</w:t>
      </w:r>
      <w:r w:rsidRPr="00D119A4">
        <w:rPr>
          <w:rFonts w:ascii="Helvetica" w:hAnsi="Helvetica"/>
          <w:color w:val="000000" w:themeColor="text1"/>
          <w:lang w:val="en-US"/>
        </w:rPr>
        <w:t xml:space="preserve">, </w:t>
      </w:r>
      <w:r w:rsidRPr="00D119A4">
        <w:rPr>
          <w:rFonts w:ascii="Helvetica" w:hAnsi="Helvetica"/>
          <w:color w:val="000000" w:themeColor="text1"/>
        </w:rPr>
        <w:t>Be concise</w:t>
      </w:r>
      <w:r w:rsidRPr="00D119A4">
        <w:rPr>
          <w:rFonts w:ascii="Helvetica" w:hAnsi="Helvetica"/>
          <w:color w:val="000000" w:themeColor="text1"/>
          <w:lang w:val="en-US"/>
        </w:rPr>
        <w:t xml:space="preserve">, </w:t>
      </w:r>
      <w:r w:rsidRPr="00D119A4">
        <w:rPr>
          <w:rFonts w:ascii="Helvetica" w:hAnsi="Helvetica"/>
          <w:color w:val="000000" w:themeColor="text1"/>
        </w:rPr>
        <w:t>Attract readers</w:t>
      </w:r>
    </w:p>
    <w:p w14:paraId="46168205" w14:textId="6886DF6B" w:rsidR="0057174A" w:rsidRDefault="0057174A">
      <w:pPr>
        <w:pStyle w:val="CommentText"/>
      </w:pPr>
    </w:p>
  </w:comment>
  <w:comment w:id="2" w:author="Author" w:initials="A">
    <w:p w14:paraId="7A6C0E4F" w14:textId="77777777" w:rsidR="00535B0C" w:rsidRDefault="00535B0C" w:rsidP="00036F51">
      <w:pPr>
        <w:pStyle w:val="CommentText"/>
      </w:pPr>
      <w:r>
        <w:rPr>
          <w:rStyle w:val="CommentReference"/>
        </w:rPr>
        <w:annotationRef/>
      </w:r>
      <w:r>
        <w:t>Revision</w:t>
      </w:r>
    </w:p>
  </w:comment>
  <w:comment w:id="3" w:author="Author" w:initials="A">
    <w:p w14:paraId="668B2D74" w14:textId="60D1B492" w:rsidR="0057174A" w:rsidRDefault="0057174A" w:rsidP="0057174A">
      <w:pPr>
        <w:pStyle w:val="ListParagraph"/>
        <w:spacing w:before="100" w:beforeAutospacing="1" w:after="100" w:afterAutospacing="1" w:line="240" w:lineRule="auto"/>
        <w:ind w:left="0"/>
        <w:jc w:val="both"/>
        <w:rPr>
          <w:rFonts w:ascii="Helvetica" w:hAnsi="Helvetica"/>
          <w:color w:val="333333"/>
        </w:rPr>
      </w:pPr>
      <w:r>
        <w:rPr>
          <w:rStyle w:val="CommentReference"/>
        </w:rPr>
        <w:annotationRef/>
      </w:r>
    </w:p>
    <w:p w14:paraId="5BBA3EDA" w14:textId="07758D38" w:rsidR="0057174A" w:rsidRDefault="0057174A" w:rsidP="0057174A">
      <w:pPr>
        <w:pStyle w:val="ListParagraph"/>
        <w:spacing w:before="100" w:beforeAutospacing="1" w:after="100" w:afterAutospacing="1" w:line="240" w:lineRule="auto"/>
        <w:ind w:left="0"/>
        <w:jc w:val="both"/>
        <w:rPr>
          <w:rFonts w:ascii="Helvetica" w:hAnsi="Helvetica"/>
          <w:color w:val="333333"/>
        </w:rPr>
      </w:pPr>
      <w:r>
        <w:rPr>
          <w:rFonts w:ascii="Helvetica" w:hAnsi="Helvetica"/>
          <w:color w:val="333333"/>
        </w:rPr>
        <w:t>*</w:t>
      </w:r>
      <w:r w:rsidRPr="00D119A4">
        <w:rPr>
          <w:rFonts w:ascii="Helvetica" w:hAnsi="Helvetica"/>
          <w:color w:val="333333"/>
        </w:rPr>
        <w:t>What did you find?</w:t>
      </w:r>
    </w:p>
    <w:p w14:paraId="130A2111" w14:textId="25F98894" w:rsidR="0057174A" w:rsidRDefault="0057174A" w:rsidP="0057174A">
      <w:pPr>
        <w:pStyle w:val="ListParagraph"/>
        <w:spacing w:before="100" w:beforeAutospacing="1" w:after="100" w:afterAutospacing="1" w:line="240" w:lineRule="auto"/>
        <w:ind w:left="0"/>
        <w:jc w:val="both"/>
        <w:rPr>
          <w:rFonts w:ascii="Helvetica" w:hAnsi="Helvetica"/>
          <w:color w:val="333333"/>
        </w:rPr>
      </w:pPr>
      <w:r>
        <w:rPr>
          <w:rFonts w:ascii="Helvetica" w:hAnsi="Helvetica"/>
          <w:color w:val="333333"/>
        </w:rPr>
        <w:t>*</w:t>
      </w:r>
      <w:r w:rsidRPr="00D119A4">
        <w:rPr>
          <w:rFonts w:ascii="Helvetica" w:hAnsi="Helvetica"/>
          <w:color w:val="333333"/>
        </w:rPr>
        <w:t>Why are these findings useful and important?</w:t>
      </w:r>
    </w:p>
    <w:p w14:paraId="36FC6E8F" w14:textId="77777777" w:rsidR="0057174A" w:rsidRPr="00D119A4" w:rsidRDefault="0057174A" w:rsidP="0057174A">
      <w:pPr>
        <w:pStyle w:val="ListParagraph"/>
        <w:spacing w:before="100" w:beforeAutospacing="1" w:after="100" w:afterAutospacing="1" w:line="240" w:lineRule="auto"/>
        <w:ind w:left="0"/>
        <w:jc w:val="both"/>
        <w:rPr>
          <w:rFonts w:ascii="Helvetica" w:hAnsi="Helvetica" w:cs="Noto Sans"/>
        </w:rPr>
      </w:pPr>
    </w:p>
    <w:p w14:paraId="06A343EC" w14:textId="77777777" w:rsidR="0057174A" w:rsidRPr="00D119A4" w:rsidRDefault="0057174A" w:rsidP="0057174A">
      <w:pPr>
        <w:pStyle w:val="ListParagraph"/>
        <w:spacing w:after="108" w:line="240" w:lineRule="auto"/>
        <w:ind w:left="0"/>
        <w:jc w:val="both"/>
        <w:textAlignment w:val="baseline"/>
        <w:rPr>
          <w:rFonts w:ascii="Helvetica" w:hAnsi="Helvetica"/>
          <w:color w:val="333333"/>
          <w:lang w:val="en-US"/>
        </w:rPr>
      </w:pPr>
      <w:r w:rsidRPr="00D119A4">
        <w:rPr>
          <w:rFonts w:ascii="Helvetica" w:hAnsi="Helvetica"/>
          <w:color w:val="333333"/>
          <w:lang w:val="en-US"/>
        </w:rPr>
        <w:t>Let’s start with a few essential points to remember when writing your abstract. You should:</w:t>
      </w:r>
    </w:p>
    <w:p w14:paraId="407177CC" w14:textId="77777777" w:rsidR="0057174A" w:rsidRPr="00D119A4" w:rsidRDefault="0057174A" w:rsidP="0057174A">
      <w:pPr>
        <w:pStyle w:val="ListParagraph"/>
        <w:numPr>
          <w:ilvl w:val="0"/>
          <w:numId w:val="3"/>
        </w:numPr>
        <w:spacing w:after="108" w:line="240" w:lineRule="auto"/>
        <w:ind w:left="1418" w:hanging="567"/>
        <w:jc w:val="both"/>
        <w:textAlignment w:val="baseline"/>
        <w:rPr>
          <w:rFonts w:ascii="Helvetica" w:hAnsi="Helvetica"/>
          <w:color w:val="333333"/>
          <w:lang w:val="en-US"/>
        </w:rPr>
      </w:pPr>
      <w:r w:rsidRPr="00D119A4">
        <w:rPr>
          <w:rFonts w:ascii="Helvetica" w:hAnsi="Helvetica"/>
          <w:color w:val="333333"/>
          <w:lang w:val="en-US"/>
        </w:rPr>
        <w:t>Report the essential facts contained within the document</w:t>
      </w:r>
    </w:p>
    <w:p w14:paraId="5C0D9663" w14:textId="77777777" w:rsidR="0057174A" w:rsidRPr="00D119A4" w:rsidRDefault="0057174A" w:rsidP="0057174A">
      <w:pPr>
        <w:pStyle w:val="ListParagraph"/>
        <w:numPr>
          <w:ilvl w:val="0"/>
          <w:numId w:val="3"/>
        </w:numPr>
        <w:spacing w:after="108" w:line="240" w:lineRule="auto"/>
        <w:ind w:left="1418" w:hanging="567"/>
        <w:jc w:val="both"/>
        <w:textAlignment w:val="baseline"/>
        <w:rPr>
          <w:rFonts w:ascii="Helvetica" w:hAnsi="Helvetica"/>
          <w:color w:val="333333"/>
          <w:lang w:val="en-US"/>
        </w:rPr>
      </w:pPr>
      <w:r w:rsidRPr="00D119A4">
        <w:rPr>
          <w:rFonts w:ascii="Helvetica" w:hAnsi="Helvetica"/>
          <w:color w:val="333333"/>
          <w:lang w:val="en-US"/>
        </w:rPr>
        <w:t>Not exaggerate or include material that doesn’t feature in the main text</w:t>
      </w:r>
    </w:p>
    <w:p w14:paraId="104F4689" w14:textId="77777777" w:rsidR="0057174A" w:rsidRPr="00D119A4" w:rsidRDefault="0057174A" w:rsidP="0057174A">
      <w:pPr>
        <w:pStyle w:val="ListParagraph"/>
        <w:numPr>
          <w:ilvl w:val="0"/>
          <w:numId w:val="3"/>
        </w:numPr>
        <w:spacing w:after="108" w:line="240" w:lineRule="auto"/>
        <w:ind w:left="1418" w:hanging="567"/>
        <w:jc w:val="both"/>
        <w:textAlignment w:val="baseline"/>
        <w:rPr>
          <w:rFonts w:ascii="Helvetica" w:hAnsi="Helvetica"/>
          <w:color w:val="333333"/>
          <w:lang w:val="en-US"/>
        </w:rPr>
      </w:pPr>
      <w:r w:rsidRPr="00D119A4">
        <w:rPr>
          <w:rFonts w:ascii="Helvetica" w:hAnsi="Helvetica"/>
          <w:color w:val="333333"/>
          <w:lang w:val="en-US"/>
        </w:rPr>
        <w:t>Avoid abbreviations that are only explained in the main text. Your abstract should be able to stand alone</w:t>
      </w:r>
    </w:p>
    <w:p w14:paraId="4C519ED4" w14:textId="77777777" w:rsidR="0057174A" w:rsidRPr="00957E35" w:rsidRDefault="0057174A" w:rsidP="0057174A">
      <w:pPr>
        <w:pStyle w:val="ListParagraph"/>
        <w:numPr>
          <w:ilvl w:val="0"/>
          <w:numId w:val="3"/>
        </w:numPr>
        <w:spacing w:after="108" w:line="240" w:lineRule="auto"/>
        <w:ind w:left="1418" w:hanging="567"/>
        <w:jc w:val="both"/>
        <w:textAlignment w:val="baseline"/>
        <w:rPr>
          <w:rFonts w:ascii="Helvetica" w:hAnsi="Helvetica"/>
          <w:color w:val="333333"/>
          <w:lang w:val="en-US"/>
        </w:rPr>
      </w:pPr>
      <w:r w:rsidRPr="00D119A4">
        <w:rPr>
          <w:rFonts w:ascii="Helvetica" w:hAnsi="Helvetica"/>
          <w:color w:val="333333"/>
          <w:lang w:val="en-US"/>
        </w:rPr>
        <w:t>Not dwell on the previous literature – this is a summary of your work</w:t>
      </w:r>
    </w:p>
    <w:p w14:paraId="70AA7006" w14:textId="5598993A" w:rsidR="0057174A" w:rsidRDefault="0057174A">
      <w:pPr>
        <w:pStyle w:val="CommentText"/>
      </w:pPr>
    </w:p>
  </w:comment>
  <w:comment w:id="4" w:author="Author" w:initials="A">
    <w:p w14:paraId="0FD4FA70" w14:textId="77777777" w:rsidR="0057174A" w:rsidRDefault="0057174A">
      <w:pPr>
        <w:pStyle w:val="CommentText"/>
      </w:pPr>
      <w:r>
        <w:rPr>
          <w:rStyle w:val="CommentReference"/>
        </w:rPr>
        <w:annotationRef/>
      </w:r>
      <w:r w:rsidRPr="0057174A">
        <w:t>write down your citation references</w:t>
      </w:r>
    </w:p>
    <w:p w14:paraId="31386007" w14:textId="2A23152D" w:rsidR="0057174A" w:rsidRDefault="0057174A">
      <w:pPr>
        <w:pStyle w:val="CommentText"/>
      </w:pPr>
      <w:r>
        <w:t>(add bodynote)</w:t>
      </w:r>
    </w:p>
  </w:comment>
  <w:comment w:id="5" w:author="Author" w:initials="A">
    <w:p w14:paraId="1DBD6ECB" w14:textId="34037328" w:rsidR="0057174A" w:rsidRDefault="0057174A">
      <w:pPr>
        <w:pStyle w:val="CommentText"/>
      </w:pPr>
      <w:r>
        <w:rPr>
          <w:rStyle w:val="CommentReference"/>
        </w:rPr>
        <w:annotationRef/>
      </w:r>
      <w:r w:rsidRPr="0057174A">
        <w:t>preferably the last 10 years citation</w:t>
      </w:r>
    </w:p>
  </w:comment>
  <w:comment w:id="6" w:author="Author" w:initials="A">
    <w:p w14:paraId="6AD6B8B0" w14:textId="77777777" w:rsidR="00EC364E" w:rsidRDefault="00EC364E" w:rsidP="008135ED">
      <w:pPr>
        <w:pStyle w:val="CommentText"/>
      </w:pPr>
      <w:r>
        <w:rPr>
          <w:rStyle w:val="CommentReference"/>
        </w:rPr>
        <w:annotationRef/>
      </w:r>
      <w:r>
        <w:t>This reference is great to refer to, and I couldn't find anything similar.</w:t>
      </w:r>
    </w:p>
  </w:comment>
  <w:comment w:id="7" w:author="Author" w:initials="A">
    <w:p w14:paraId="5E7EF2E4" w14:textId="77777777" w:rsidR="00E4261B" w:rsidRDefault="00E4261B">
      <w:pPr>
        <w:pStyle w:val="CommentText"/>
      </w:pPr>
      <w:r>
        <w:rPr>
          <w:rStyle w:val="CommentReference"/>
        </w:rPr>
        <w:annotationRef/>
      </w:r>
      <w:r>
        <w:rPr>
          <w:lang w:val="en-US"/>
        </w:rPr>
        <w:t>Thank you for the in-depth feedback comments and</w:t>
      </w:r>
    </w:p>
    <w:p w14:paraId="3502BFF2" w14:textId="77777777" w:rsidR="00E4261B" w:rsidRDefault="00E4261B" w:rsidP="00A9547C">
      <w:pPr>
        <w:pStyle w:val="CommentText"/>
      </w:pPr>
      <w:r>
        <w:rPr>
          <w:lang w:val="en-US"/>
        </w:rPr>
        <w:t>Suggestions. This reference is great to refer to, and I couldn't find anything similar.</w:t>
      </w:r>
    </w:p>
  </w:comment>
  <w:comment w:id="8" w:author="Author" w:initials="A">
    <w:p w14:paraId="119571CD" w14:textId="71B53EEC" w:rsidR="0057174A" w:rsidRDefault="0057174A">
      <w:pPr>
        <w:pStyle w:val="CommentText"/>
      </w:pPr>
      <w:r>
        <w:rPr>
          <w:rStyle w:val="CommentReference"/>
        </w:rPr>
        <w:annotationRef/>
      </w:r>
      <w:r w:rsidRPr="0057174A">
        <w:t>preferably the last 10 years citation</w:t>
      </w:r>
    </w:p>
  </w:comment>
  <w:comment w:id="9" w:author="Author" w:initials="A">
    <w:p w14:paraId="19F57257" w14:textId="77777777" w:rsidR="006D4756" w:rsidRDefault="006D4756" w:rsidP="0086126F">
      <w:pPr>
        <w:pStyle w:val="CommentText"/>
      </w:pPr>
      <w:r>
        <w:rPr>
          <w:rStyle w:val="CommentReference"/>
        </w:rPr>
        <w:annotationRef/>
      </w:r>
      <w:r>
        <w:t>This reference is great to refer to, and I couldn't find anything similar.</w:t>
      </w:r>
    </w:p>
  </w:comment>
  <w:comment w:id="10" w:author="Author" w:initials="A">
    <w:p w14:paraId="3FB7CF77" w14:textId="77777777" w:rsidR="00E4261B" w:rsidRDefault="00E4261B">
      <w:pPr>
        <w:pStyle w:val="CommentText"/>
      </w:pPr>
      <w:r>
        <w:rPr>
          <w:rStyle w:val="CommentReference"/>
        </w:rPr>
        <w:annotationRef/>
      </w:r>
      <w:r>
        <w:rPr>
          <w:lang w:val="en-US"/>
        </w:rPr>
        <w:t>Thank you for the in-depth feedback comments and</w:t>
      </w:r>
    </w:p>
    <w:p w14:paraId="69C3DB43" w14:textId="77777777" w:rsidR="00E4261B" w:rsidRDefault="00E4261B" w:rsidP="00002212">
      <w:pPr>
        <w:pStyle w:val="CommentText"/>
      </w:pPr>
      <w:r>
        <w:rPr>
          <w:lang w:val="en-US"/>
        </w:rPr>
        <w:t>Suggestions. This reference is great to refer to, and I couldn't find anything similar.</w:t>
      </w:r>
    </w:p>
  </w:comment>
  <w:comment w:id="11" w:author="Author" w:initials="A">
    <w:p w14:paraId="5DD54EDC" w14:textId="2F50BE57" w:rsidR="006210B0" w:rsidRDefault="006210B0" w:rsidP="006210B0">
      <w:pPr>
        <w:pStyle w:val="ListParagraph"/>
        <w:numPr>
          <w:ilvl w:val="0"/>
          <w:numId w:val="2"/>
        </w:numPr>
        <w:spacing w:before="100" w:beforeAutospacing="1" w:after="100" w:afterAutospacing="1" w:line="240" w:lineRule="auto"/>
        <w:ind w:left="851" w:hanging="425"/>
        <w:jc w:val="both"/>
        <w:rPr>
          <w:rFonts w:ascii="Helvetica" w:hAnsi="Helvetica" w:cs="Noto Sans"/>
        </w:rPr>
      </w:pPr>
      <w:r>
        <w:rPr>
          <w:rStyle w:val="CommentReference"/>
        </w:rPr>
        <w:annotationRef/>
      </w:r>
      <w:r w:rsidRPr="00F54ABB">
        <w:rPr>
          <w:rFonts w:ascii="Helvetica" w:hAnsi="Helvetica" w:cs="Noto Sans"/>
        </w:rPr>
        <w:t>The manuscript adequately ties to the relevant literature.</w:t>
      </w:r>
      <w:r w:rsidRPr="00F54ABB">
        <w:rPr>
          <w:rFonts w:ascii="Helvetica" w:hAnsi="Helvetica" w:cs="Noto Sans"/>
          <w:lang w:val="en-US"/>
        </w:rPr>
        <w:t xml:space="preserve"> </w:t>
      </w:r>
      <w:r w:rsidRPr="00F54ABB">
        <w:rPr>
          <w:rFonts w:ascii="Helvetica" w:hAnsi="Helvetica" w:cs="Noto Sans"/>
        </w:rPr>
        <w:t>Nevertheless,</w:t>
      </w:r>
    </w:p>
    <w:p w14:paraId="36AFE029" w14:textId="349DB8A8" w:rsidR="006210B0" w:rsidRDefault="006210B0" w:rsidP="006210B0">
      <w:pPr>
        <w:pStyle w:val="ListParagraph"/>
        <w:numPr>
          <w:ilvl w:val="0"/>
          <w:numId w:val="2"/>
        </w:numPr>
        <w:spacing w:before="100" w:beforeAutospacing="1" w:after="100" w:afterAutospacing="1" w:line="240" w:lineRule="auto"/>
        <w:ind w:left="851" w:hanging="425"/>
        <w:jc w:val="both"/>
        <w:rPr>
          <w:rFonts w:ascii="Helvetica" w:hAnsi="Helvetica" w:cs="Noto Sans"/>
        </w:rPr>
      </w:pPr>
      <w:r>
        <w:rPr>
          <w:rFonts w:ascii="Helvetica" w:hAnsi="Helvetica" w:cs="Noto Sans"/>
        </w:rPr>
        <w:t xml:space="preserve"> The authors need to provide additional literature review from other related papers</w:t>
      </w:r>
    </w:p>
    <w:p w14:paraId="5D63F0EE" w14:textId="5E1ED1D2" w:rsidR="006210B0" w:rsidRDefault="006210B0">
      <w:pPr>
        <w:pStyle w:val="CommentText"/>
      </w:pPr>
    </w:p>
  </w:comment>
  <w:comment w:id="12" w:author="Author" w:initials="A">
    <w:p w14:paraId="1707BD31" w14:textId="77777777" w:rsidR="002A0F02" w:rsidRDefault="002A0F02" w:rsidP="002A0F02">
      <w:pPr>
        <w:pStyle w:val="CommentText"/>
      </w:pPr>
      <w:r>
        <w:rPr>
          <w:rStyle w:val="CommentReference"/>
        </w:rPr>
        <w:annotationRef/>
      </w:r>
      <w:r w:rsidRPr="0057174A">
        <w:t>write down your citation references</w:t>
      </w:r>
    </w:p>
    <w:p w14:paraId="1EF1AC90" w14:textId="77777777" w:rsidR="002A0F02" w:rsidRDefault="002A0F02" w:rsidP="002A0F02">
      <w:pPr>
        <w:pStyle w:val="CommentText"/>
      </w:pPr>
      <w:r>
        <w:t>(add bodynote)</w:t>
      </w:r>
    </w:p>
    <w:p w14:paraId="2A3A9D46" w14:textId="3C940EC7" w:rsidR="002A0F02" w:rsidRDefault="002A0F02">
      <w:pPr>
        <w:pStyle w:val="CommentText"/>
      </w:pPr>
    </w:p>
  </w:comment>
  <w:comment w:id="14" w:author="Author" w:initials="A">
    <w:p w14:paraId="55A8AAE3" w14:textId="20D0F0A1" w:rsidR="00D40630" w:rsidRDefault="00D40630">
      <w:pPr>
        <w:pStyle w:val="CommentText"/>
      </w:pPr>
      <w:r>
        <w:rPr>
          <w:rStyle w:val="CommentReference"/>
        </w:rPr>
        <w:annotationRef/>
      </w:r>
      <w:r w:rsidRPr="00D40630">
        <w:t>preferably between paragraphs and between sentences mutually sustainable, why suddenly teaching materials?</w:t>
      </w:r>
    </w:p>
  </w:comment>
  <w:comment w:id="15" w:author="Author" w:initials="A">
    <w:p w14:paraId="6C2B8DA6" w14:textId="77777777" w:rsidR="002A44F5" w:rsidRDefault="002A44F5" w:rsidP="00D773DA">
      <w:pPr>
        <w:pStyle w:val="CommentText"/>
      </w:pPr>
      <w:r>
        <w:rPr>
          <w:rStyle w:val="CommentReference"/>
        </w:rPr>
        <w:annotationRef/>
      </w:r>
      <w:r>
        <w:t>Researchers conduct preliminary study research with the aim of developing teaching materials in future research.</w:t>
      </w:r>
    </w:p>
  </w:comment>
  <w:comment w:id="21" w:author="Author" w:initials="A">
    <w:p w14:paraId="09AEDEE5" w14:textId="42954A42" w:rsidR="006210B0" w:rsidRPr="00957E35" w:rsidRDefault="006210B0" w:rsidP="006210B0">
      <w:pPr>
        <w:pStyle w:val="ListParagraph"/>
        <w:numPr>
          <w:ilvl w:val="0"/>
          <w:numId w:val="2"/>
        </w:numPr>
        <w:spacing w:before="100" w:beforeAutospacing="1" w:after="100" w:afterAutospacing="1" w:line="240" w:lineRule="auto"/>
        <w:ind w:left="851" w:hanging="425"/>
        <w:jc w:val="both"/>
        <w:rPr>
          <w:rFonts w:ascii="Helvetica" w:hAnsi="Helvetica" w:cs="Noto Sans"/>
          <w:b/>
          <w:bCs/>
          <w:lang w:val="en-US"/>
        </w:rPr>
      </w:pPr>
      <w:r>
        <w:rPr>
          <w:rStyle w:val="CommentReference"/>
        </w:rPr>
        <w:annotationRef/>
      </w:r>
      <w:r w:rsidRPr="008B101C">
        <w:rPr>
          <w:rFonts w:ascii="Helvetica" w:hAnsi="Helvetica" w:cs="Noto Sans"/>
        </w:rPr>
        <w:t xml:space="preserve">The research problem is sufficient clearly defined. Nevertheless, the authors must clearly state the significance and the novelty of </w:t>
      </w:r>
      <w:r>
        <w:rPr>
          <w:rFonts w:ascii="Helvetica" w:hAnsi="Helvetica" w:cs="Noto Sans"/>
          <w:lang w:val="en-US"/>
        </w:rPr>
        <w:t>the</w:t>
      </w:r>
      <w:r w:rsidRPr="008B101C">
        <w:rPr>
          <w:rFonts w:ascii="Helvetica" w:hAnsi="Helvetica" w:cs="Noto Sans"/>
        </w:rPr>
        <w:t xml:space="preserve"> research</w:t>
      </w:r>
    </w:p>
    <w:p w14:paraId="34C8E1BC" w14:textId="1988B607" w:rsidR="006210B0" w:rsidRDefault="006210B0">
      <w:pPr>
        <w:pStyle w:val="CommentText"/>
      </w:pPr>
    </w:p>
  </w:comment>
  <w:comment w:id="22" w:author="Author" w:initials="A">
    <w:p w14:paraId="1888F93E" w14:textId="14D33128" w:rsidR="006210B0" w:rsidRDefault="006210B0">
      <w:pPr>
        <w:pStyle w:val="CommentText"/>
      </w:pPr>
      <w:r>
        <w:rPr>
          <w:rStyle w:val="CommentReference"/>
        </w:rPr>
        <w:annotationRef/>
      </w:r>
      <w:r w:rsidRPr="006210B0">
        <w:t>no need to make a, b, c</w:t>
      </w:r>
    </w:p>
  </w:comment>
  <w:comment w:id="23" w:author="Author" w:initials="A">
    <w:p w14:paraId="0AA3B311" w14:textId="77777777" w:rsidR="006210B0" w:rsidRPr="00F54ABB" w:rsidRDefault="006210B0" w:rsidP="006210B0">
      <w:pPr>
        <w:pStyle w:val="ListParagraph"/>
        <w:numPr>
          <w:ilvl w:val="0"/>
          <w:numId w:val="2"/>
        </w:numPr>
        <w:spacing w:line="240" w:lineRule="auto"/>
        <w:ind w:left="851" w:hanging="425"/>
        <w:jc w:val="both"/>
        <w:rPr>
          <w:rFonts w:ascii="Helvetica" w:hAnsi="Helvetica"/>
        </w:rPr>
      </w:pPr>
      <w:r>
        <w:rPr>
          <w:rStyle w:val="CommentReference"/>
        </w:rPr>
        <w:annotationRef/>
      </w:r>
      <w:r w:rsidRPr="00F54ABB">
        <w:rPr>
          <w:rFonts w:ascii="Helvetica" w:hAnsi="Helvetica" w:cs="Noto Sans"/>
          <w:shd w:val="clear" w:color="auto" w:fill="FFFFFF"/>
        </w:rPr>
        <w:t xml:space="preserve">Methodology decisions </w:t>
      </w:r>
      <w:r>
        <w:rPr>
          <w:rFonts w:ascii="Helvetica" w:hAnsi="Helvetica" w:cs="Noto Sans"/>
          <w:shd w:val="clear" w:color="auto" w:fill="FFFFFF"/>
          <w:lang w:val="en-US"/>
        </w:rPr>
        <w:t xml:space="preserve">are </w:t>
      </w:r>
      <w:r w:rsidRPr="00F54ABB">
        <w:rPr>
          <w:rFonts w:ascii="Helvetica" w:hAnsi="Helvetica" w:cs="Noto Sans"/>
          <w:shd w:val="clear" w:color="auto" w:fill="FFFFFF"/>
        </w:rPr>
        <w:t>adequately explained.</w:t>
      </w:r>
      <w:r>
        <w:rPr>
          <w:rFonts w:ascii="Helvetica" w:hAnsi="Helvetica" w:cs="Noto Sans"/>
          <w:shd w:val="clear" w:color="auto" w:fill="FFFFFF"/>
          <w:lang w:val="en-US"/>
        </w:rPr>
        <w:t xml:space="preserve"> </w:t>
      </w:r>
      <w:r w:rsidRPr="008B101C">
        <w:rPr>
          <w:rFonts w:ascii="Helvetica" w:hAnsi="Helvetica" w:cs="Noto Sans"/>
        </w:rPr>
        <w:t xml:space="preserve">Nevertheless, the authors must clearly state </w:t>
      </w:r>
      <w:r>
        <w:rPr>
          <w:rFonts w:ascii="Helvetica" w:hAnsi="Helvetica" w:cs="Noto Sans"/>
          <w:lang w:val="en-US"/>
        </w:rPr>
        <w:t xml:space="preserve">how to conduct </w:t>
      </w:r>
      <w:r w:rsidRPr="008B101C">
        <w:rPr>
          <w:rFonts w:ascii="Helvetica" w:hAnsi="Helvetica" w:cs="Noto Sans"/>
        </w:rPr>
        <w:t>the</w:t>
      </w:r>
      <w:r>
        <w:rPr>
          <w:rFonts w:ascii="Helvetica" w:hAnsi="Helvetica" w:cs="Noto Sans"/>
          <w:lang w:val="en-US"/>
        </w:rPr>
        <w:t xml:space="preserve"> data analysis</w:t>
      </w:r>
    </w:p>
    <w:p w14:paraId="5B109FF5" w14:textId="27D56261" w:rsidR="006210B0" w:rsidRDefault="006210B0">
      <w:pPr>
        <w:pStyle w:val="CommentText"/>
      </w:pPr>
    </w:p>
  </w:comment>
  <w:comment w:id="24" w:author="Author" w:initials="A">
    <w:p w14:paraId="5878722E" w14:textId="487ED9CD" w:rsidR="006210B0" w:rsidRDefault="006210B0">
      <w:pPr>
        <w:pStyle w:val="CommentText"/>
      </w:pPr>
      <w:r>
        <w:rPr>
          <w:rStyle w:val="CommentReference"/>
        </w:rPr>
        <w:annotationRef/>
      </w:r>
      <w:r w:rsidRPr="006210B0">
        <w:t>write down when this research was conducted</w:t>
      </w:r>
    </w:p>
  </w:comment>
  <w:comment w:id="25" w:author="Author" w:initials="A">
    <w:p w14:paraId="2D05CA6B" w14:textId="7D3EBF91" w:rsidR="00D85A19" w:rsidRDefault="00D85A19">
      <w:pPr>
        <w:pStyle w:val="CommentText"/>
      </w:pPr>
      <w:r>
        <w:rPr>
          <w:rStyle w:val="CommentReference"/>
        </w:rPr>
        <w:annotationRef/>
      </w:r>
      <w:r w:rsidRPr="008B101C">
        <w:rPr>
          <w:rFonts w:ascii="Helvetica" w:hAnsi="Helvetica" w:cs="Noto Sans"/>
        </w:rPr>
        <w:t xml:space="preserve">the authors must clearly state </w:t>
      </w:r>
      <w:r>
        <w:rPr>
          <w:rFonts w:ascii="Helvetica" w:hAnsi="Helvetica" w:cs="Noto Sans"/>
          <w:lang w:val="en-US"/>
        </w:rPr>
        <w:t xml:space="preserve">how to conduct </w:t>
      </w:r>
      <w:r w:rsidRPr="008B101C">
        <w:rPr>
          <w:rFonts w:ascii="Helvetica" w:hAnsi="Helvetica" w:cs="Noto Sans"/>
        </w:rPr>
        <w:t>the</w:t>
      </w:r>
      <w:r>
        <w:rPr>
          <w:rFonts w:ascii="Helvetica" w:hAnsi="Helvetica" w:cs="Noto Sans"/>
          <w:lang w:val="en-US"/>
        </w:rPr>
        <w:t xml:space="preserve"> data analysis</w:t>
      </w:r>
    </w:p>
  </w:comment>
  <w:comment w:id="27" w:author="Author" w:initials="A">
    <w:p w14:paraId="354C1180" w14:textId="77777777" w:rsidR="00D85A19" w:rsidRDefault="00D85A19" w:rsidP="00D85A19">
      <w:pPr>
        <w:pStyle w:val="CommentText"/>
      </w:pPr>
      <w:r>
        <w:rPr>
          <w:rStyle w:val="CommentReference"/>
        </w:rPr>
        <w:annotationRef/>
      </w:r>
      <w:r>
        <w:t>important thing in research: there is no discussion of the results of the research.</w:t>
      </w:r>
    </w:p>
    <w:p w14:paraId="65505BDF" w14:textId="77777777" w:rsidR="00D85A19" w:rsidRDefault="00D85A19" w:rsidP="00D85A19">
      <w:pPr>
        <w:pStyle w:val="CommentText"/>
      </w:pPr>
    </w:p>
    <w:p w14:paraId="6B1791D9" w14:textId="42482DD9" w:rsidR="00D85A19" w:rsidRDefault="00D85A19" w:rsidP="00D85A19">
      <w:pPr>
        <w:pStyle w:val="CommentText"/>
      </w:pPr>
      <w:r>
        <w:t>The discussion can be by analyzing the findings from the latest journals or theories</w:t>
      </w:r>
    </w:p>
  </w:comment>
  <w:comment w:id="28" w:author="Author" w:initials="A">
    <w:p w14:paraId="06B26444" w14:textId="77777777" w:rsidR="00746C6B" w:rsidRDefault="00746C6B" w:rsidP="00C23B8F">
      <w:pPr>
        <w:pStyle w:val="CommentText"/>
      </w:pPr>
      <w:r>
        <w:rPr>
          <w:rStyle w:val="CommentReference"/>
        </w:rPr>
        <w:annotationRef/>
      </w:r>
      <w:r>
        <w:t>Already added,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168205" w15:done="0"/>
  <w15:commentEx w15:paraId="7A6C0E4F" w15:done="0"/>
  <w15:commentEx w15:paraId="70AA7006" w15:done="0"/>
  <w15:commentEx w15:paraId="31386007" w15:done="0"/>
  <w15:commentEx w15:paraId="1DBD6ECB" w15:done="0"/>
  <w15:commentEx w15:paraId="6AD6B8B0" w15:paraIdParent="1DBD6ECB" w15:done="0"/>
  <w15:commentEx w15:paraId="3502BFF2" w15:paraIdParent="1DBD6ECB" w15:done="0"/>
  <w15:commentEx w15:paraId="119571CD" w15:done="0"/>
  <w15:commentEx w15:paraId="19F57257" w15:paraIdParent="119571CD" w15:done="0"/>
  <w15:commentEx w15:paraId="69C3DB43" w15:paraIdParent="119571CD" w15:done="0"/>
  <w15:commentEx w15:paraId="5D63F0EE" w15:done="0"/>
  <w15:commentEx w15:paraId="2A3A9D46" w15:done="0"/>
  <w15:commentEx w15:paraId="55A8AAE3" w15:done="0"/>
  <w15:commentEx w15:paraId="6C2B8DA6" w15:paraIdParent="55A8AAE3" w15:done="0"/>
  <w15:commentEx w15:paraId="34C8E1BC" w15:done="0"/>
  <w15:commentEx w15:paraId="1888F93E" w15:done="0"/>
  <w15:commentEx w15:paraId="5B109FF5" w15:done="0"/>
  <w15:commentEx w15:paraId="5878722E" w15:done="0"/>
  <w15:commentEx w15:paraId="2D05CA6B" w15:done="0"/>
  <w15:commentEx w15:paraId="6B1791D9" w15:done="0"/>
  <w15:commentEx w15:paraId="06B26444" w15:paraIdParent="6B179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168205" w16cid:durableId="284C70DE"/>
  <w16cid:commentId w16cid:paraId="7A6C0E4F" w16cid:durableId="288490F9"/>
  <w16cid:commentId w16cid:paraId="70AA7006" w16cid:durableId="284C70DF"/>
  <w16cid:commentId w16cid:paraId="31386007" w16cid:durableId="284C70E0"/>
  <w16cid:commentId w16cid:paraId="1DBD6ECB" w16cid:durableId="284C70E1"/>
  <w16cid:commentId w16cid:paraId="6AD6B8B0" w16cid:durableId="284C7D33"/>
  <w16cid:commentId w16cid:paraId="3502BFF2" w16cid:durableId="2850FE81"/>
  <w16cid:commentId w16cid:paraId="119571CD" w16cid:durableId="284C70E2"/>
  <w16cid:commentId w16cid:paraId="19F57257" w16cid:durableId="284C7D48"/>
  <w16cid:commentId w16cid:paraId="69C3DB43" w16cid:durableId="2850FE8D"/>
  <w16cid:commentId w16cid:paraId="5D63F0EE" w16cid:durableId="284C70E3"/>
  <w16cid:commentId w16cid:paraId="2A3A9D46" w16cid:durableId="284C70E4"/>
  <w16cid:commentId w16cid:paraId="55A8AAE3" w16cid:durableId="284C70E5"/>
  <w16cid:commentId w16cid:paraId="6C2B8DA6" w16cid:durableId="2851175A"/>
  <w16cid:commentId w16cid:paraId="34C8E1BC" w16cid:durableId="284C70E6"/>
  <w16cid:commentId w16cid:paraId="1888F93E" w16cid:durableId="284C70E7"/>
  <w16cid:commentId w16cid:paraId="5B109FF5" w16cid:durableId="284C70E8"/>
  <w16cid:commentId w16cid:paraId="5878722E" w16cid:durableId="284C70E9"/>
  <w16cid:commentId w16cid:paraId="2D05CA6B" w16cid:durableId="284C70EA"/>
  <w16cid:commentId w16cid:paraId="6B1791D9" w16cid:durableId="284C70EB"/>
  <w16cid:commentId w16cid:paraId="06B26444" w16cid:durableId="28527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D6F5" w14:textId="77777777" w:rsidR="004B77C5" w:rsidRDefault="004B77C5" w:rsidP="00A40200">
      <w:pPr>
        <w:spacing w:line="240" w:lineRule="auto"/>
      </w:pPr>
      <w:r>
        <w:separator/>
      </w:r>
    </w:p>
  </w:endnote>
  <w:endnote w:type="continuationSeparator" w:id="0">
    <w:p w14:paraId="3BB709C3" w14:textId="77777777" w:rsidR="004B77C5" w:rsidRDefault="004B77C5" w:rsidP="00A40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oto Sans">
    <w:altName w:val="Arial"/>
    <w:charset w:val="00"/>
    <w:family w:val="swiss"/>
    <w:pitch w:val="variable"/>
    <w:sig w:usb0="E00002FF" w:usb1="400078FF" w:usb2="0800002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0A65" w14:textId="77777777" w:rsidR="00664F3A" w:rsidRDefault="00664F3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85A19">
      <w:rPr>
        <w:caps/>
        <w:noProof/>
        <w:color w:val="4F81BD" w:themeColor="accent1"/>
      </w:rPr>
      <w:t>6</w:t>
    </w:r>
    <w:r>
      <w:rPr>
        <w:caps/>
        <w:noProof/>
        <w:color w:val="4F81BD" w:themeColor="accent1"/>
      </w:rPr>
      <w:fldChar w:fldCharType="end"/>
    </w:r>
  </w:p>
  <w:p w14:paraId="67E8136F" w14:textId="77777777" w:rsidR="00664F3A" w:rsidRDefault="0066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7B08" w14:textId="77777777" w:rsidR="004B77C5" w:rsidRDefault="004B77C5" w:rsidP="00A40200">
      <w:pPr>
        <w:spacing w:line="240" w:lineRule="auto"/>
      </w:pPr>
      <w:r>
        <w:separator/>
      </w:r>
    </w:p>
  </w:footnote>
  <w:footnote w:type="continuationSeparator" w:id="0">
    <w:p w14:paraId="4C228D95" w14:textId="77777777" w:rsidR="004B77C5" w:rsidRDefault="004B77C5" w:rsidP="00A40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A3DC" w14:textId="0609FDC2" w:rsidR="00664F3A" w:rsidRPr="00664F3A" w:rsidRDefault="00664F3A" w:rsidP="00742DDB">
    <w:pPr>
      <w:spacing w:line="240" w:lineRule="auto"/>
      <w:rPr>
        <w:rFonts w:asciiTheme="majorHAnsi" w:hAnsiTheme="majorHAnsi" w:cstheme="majorHAnsi"/>
        <w:color w:val="808080" w:themeColor="background1" w:themeShade="80"/>
        <w:sz w:val="20"/>
        <w:szCs w:val="20"/>
        <w:highlight w:val="yellow"/>
      </w:rPr>
    </w:pPr>
    <w:r w:rsidRPr="00664F3A">
      <w:rPr>
        <w:rFonts w:asciiTheme="majorHAnsi" w:hAnsiTheme="majorHAnsi" w:cstheme="majorHAnsi"/>
        <w:color w:val="808080" w:themeColor="background1" w:themeShade="80"/>
        <w:sz w:val="20"/>
        <w:szCs w:val="20"/>
      </w:rPr>
      <w:t>Peer Review Round 1</w:t>
    </w:r>
    <w:r w:rsidRPr="00664F3A">
      <w:rPr>
        <w:rFonts w:asciiTheme="majorHAnsi" w:hAnsiTheme="majorHAnsi" w:cstheme="majorHAnsi"/>
        <w:color w:val="808080" w:themeColor="background1" w:themeShade="80"/>
        <w:sz w:val="20"/>
        <w:szCs w:val="20"/>
      </w:rPr>
      <w:tab/>
    </w:r>
    <w:r w:rsidRPr="00664F3A">
      <w:rPr>
        <w:rFonts w:asciiTheme="majorHAnsi" w:hAnsiTheme="majorHAnsi" w:cstheme="majorHAnsi"/>
        <w:color w:val="808080" w:themeColor="background1" w:themeShade="80"/>
        <w:sz w:val="20"/>
        <w:szCs w:val="20"/>
      </w:rPr>
      <w:tab/>
    </w:r>
    <w:r w:rsidRPr="00664F3A">
      <w:rPr>
        <w:rFonts w:asciiTheme="majorHAnsi" w:hAnsiTheme="majorHAnsi" w:cstheme="majorHAnsi"/>
        <w:color w:val="808080" w:themeColor="background1" w:themeShade="80"/>
        <w:sz w:val="20"/>
        <w:szCs w:val="20"/>
      </w:rPr>
      <w:tab/>
      <w:t xml:space="preserve">   </w:t>
    </w:r>
    <w:r w:rsidRPr="00664F3A">
      <w:rPr>
        <w:rFonts w:asciiTheme="majorHAnsi" w:hAnsiTheme="majorHAnsi" w:cstheme="majorHAnsi"/>
        <w:color w:val="808080" w:themeColor="background1" w:themeShade="80"/>
        <w:sz w:val="20"/>
        <w:szCs w:val="20"/>
      </w:rPr>
      <w:tab/>
    </w:r>
    <w:r w:rsidRPr="00664F3A">
      <w:rPr>
        <w:rFonts w:asciiTheme="majorHAnsi" w:hAnsiTheme="majorHAnsi" w:cstheme="majorHAnsi"/>
        <w:color w:val="808080" w:themeColor="background1" w:themeShade="80"/>
        <w:sz w:val="20"/>
        <w:szCs w:val="20"/>
      </w:rPr>
      <w:tab/>
    </w:r>
    <w:r w:rsidRPr="00664F3A">
      <w:rPr>
        <w:rFonts w:asciiTheme="majorHAnsi" w:hAnsiTheme="majorHAnsi" w:cstheme="majorHAnsi"/>
        <w:color w:val="808080" w:themeColor="background1" w:themeShade="80"/>
        <w:sz w:val="20"/>
        <w:szCs w:val="20"/>
      </w:rPr>
      <w:tab/>
    </w:r>
    <w:r w:rsidRPr="00664F3A">
      <w:rPr>
        <w:rFonts w:asciiTheme="majorHAnsi" w:hAnsiTheme="majorHAnsi" w:cstheme="majorHAnsi"/>
        <w:color w:val="808080" w:themeColor="background1" w:themeShade="80"/>
        <w:sz w:val="20"/>
        <w:szCs w:val="20"/>
      </w:rPr>
      <w:tab/>
    </w:r>
    <w:r w:rsidRPr="00664F3A">
      <w:rPr>
        <w:rFonts w:asciiTheme="majorHAnsi" w:hAnsiTheme="majorHAnsi" w:cstheme="majorHAnsi"/>
        <w:color w:val="808080" w:themeColor="background1" w:themeShade="80"/>
        <w:sz w:val="20"/>
        <w:szCs w:val="20"/>
      </w:rPr>
      <w:tab/>
      <w:t>Manuscript ID 1314</w:t>
    </w:r>
  </w:p>
  <w:p w14:paraId="2245E9E5" w14:textId="6C539868" w:rsidR="00664F3A" w:rsidRPr="00664F3A" w:rsidRDefault="00664F3A" w:rsidP="00742DDB">
    <w:pPr>
      <w:spacing w:line="240" w:lineRule="auto"/>
      <w:jc w:val="center"/>
      <w:rPr>
        <w:rFonts w:asciiTheme="majorHAnsi" w:hAnsiTheme="majorHAnsi" w:cstheme="majorHAnsi"/>
        <w:color w:val="808080" w:themeColor="background1" w:themeShade="80"/>
        <w:sz w:val="20"/>
        <w:szCs w:val="20"/>
      </w:rPr>
    </w:pPr>
    <w:r w:rsidRPr="00664F3A">
      <w:rPr>
        <w:rFonts w:asciiTheme="majorHAnsi" w:hAnsiTheme="majorHAnsi" w:cstheme="majorHAnsi"/>
        <w:color w:val="808080" w:themeColor="background1" w:themeShade="80"/>
        <w:sz w:val="20"/>
        <w:szCs w:val="20"/>
      </w:rPr>
      <w:t>South African Journal of Childhood Education</w:t>
    </w:r>
  </w:p>
  <w:p w14:paraId="6F2AA7CB" w14:textId="181FEBD4" w:rsidR="00664F3A" w:rsidRPr="00664F3A" w:rsidRDefault="00664F3A" w:rsidP="00742DDB">
    <w:pPr>
      <w:pStyle w:val="Header"/>
      <w:jc w:val="center"/>
      <w:rPr>
        <w:rFonts w:asciiTheme="majorHAnsi" w:hAnsiTheme="majorHAnsi" w:cstheme="majorHAnsi"/>
        <w:color w:val="808080" w:themeColor="background1" w:themeShade="80"/>
        <w:sz w:val="20"/>
        <w:szCs w:val="20"/>
      </w:rPr>
    </w:pPr>
    <w:r w:rsidRPr="00664F3A">
      <w:rPr>
        <w:rFonts w:asciiTheme="majorHAnsi" w:hAnsiTheme="majorHAnsi" w:cstheme="majorHAnsi"/>
        <w:color w:val="808080" w:themeColor="background1" w:themeShade="80"/>
        <w:sz w:val="20"/>
        <w:szCs w:val="20"/>
      </w:rPr>
      <w:t xml:space="preserve">Abstract: 227 words; Main Text: </w:t>
    </w:r>
    <w:r>
      <w:rPr>
        <w:rFonts w:asciiTheme="majorHAnsi" w:hAnsiTheme="majorHAnsi" w:cstheme="majorHAnsi"/>
        <w:color w:val="808080" w:themeColor="background1" w:themeShade="80"/>
        <w:sz w:val="20"/>
        <w:szCs w:val="20"/>
      </w:rPr>
      <w:t>3427</w:t>
    </w:r>
    <w:r w:rsidRPr="00664F3A">
      <w:rPr>
        <w:rFonts w:asciiTheme="majorHAnsi" w:hAnsiTheme="majorHAnsi" w:cstheme="majorHAnsi"/>
        <w:color w:val="808080" w:themeColor="background1" w:themeShade="80"/>
        <w:sz w:val="20"/>
        <w:szCs w:val="20"/>
      </w:rPr>
      <w:t xml:space="preserve"> words; References: </w:t>
    </w:r>
    <w:r>
      <w:rPr>
        <w:rFonts w:asciiTheme="majorHAnsi" w:hAnsiTheme="majorHAnsi" w:cstheme="majorHAnsi"/>
        <w:color w:val="808080" w:themeColor="background1" w:themeShade="80"/>
        <w:sz w:val="20"/>
        <w:szCs w:val="20"/>
      </w:rPr>
      <w:t>48</w:t>
    </w:r>
    <w:r w:rsidRPr="00664F3A">
      <w:rPr>
        <w:rFonts w:asciiTheme="majorHAnsi" w:hAnsiTheme="majorHAnsi" w:cstheme="majorHAnsi"/>
        <w:color w:val="808080" w:themeColor="background1" w:themeShade="80"/>
        <w:sz w:val="20"/>
        <w:szCs w:val="20"/>
      </w:rPr>
      <w:t xml:space="preserve">; Tables: </w:t>
    </w:r>
    <w:r w:rsidR="008B7FDB">
      <w:rPr>
        <w:rFonts w:asciiTheme="majorHAnsi" w:hAnsiTheme="majorHAnsi" w:cstheme="majorHAnsi"/>
        <w:color w:val="808080" w:themeColor="background1" w:themeShade="80"/>
        <w:sz w:val="20"/>
        <w:szCs w:val="20"/>
      </w:rPr>
      <w:t>2</w:t>
    </w:r>
    <w:r w:rsidRPr="00664F3A">
      <w:rPr>
        <w:rFonts w:asciiTheme="majorHAnsi" w:hAnsiTheme="majorHAnsi" w:cstheme="majorHAnsi"/>
        <w:color w:val="808080" w:themeColor="background1" w:themeShade="80"/>
        <w:sz w:val="20"/>
        <w:szCs w:val="20"/>
      </w:rPr>
      <w:t xml:space="preserve">; Figures: </w:t>
    </w:r>
    <w:r w:rsidR="008B7FDB">
      <w:rPr>
        <w:rFonts w:asciiTheme="majorHAnsi" w:hAnsiTheme="majorHAnsi" w:cstheme="majorHAnsi"/>
        <w:color w:val="808080" w:themeColor="background1" w:themeShade="80"/>
        <w:sz w:val="20"/>
        <w:szCs w:val="20"/>
      </w:rPr>
      <w:t>0</w:t>
    </w:r>
  </w:p>
  <w:p w14:paraId="1C179DBF" w14:textId="77777777" w:rsidR="00664F3A" w:rsidRDefault="00664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E88"/>
    <w:multiLevelType w:val="hybridMultilevel"/>
    <w:tmpl w:val="D87CA3AA"/>
    <w:lvl w:ilvl="0" w:tplc="0421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5DA6665E"/>
    <w:multiLevelType w:val="hybridMultilevel"/>
    <w:tmpl w:val="123E36B6"/>
    <w:lvl w:ilvl="0" w:tplc="4E824DE2">
      <w:start w:val="2"/>
      <w:numFmt w:val="bullet"/>
      <w:lvlText w:val="-"/>
      <w:lvlJc w:val="left"/>
      <w:pPr>
        <w:ind w:left="9291" w:hanging="360"/>
      </w:pPr>
      <w:rPr>
        <w:rFonts w:ascii="Helvetica" w:eastAsia="Times New Roman" w:hAnsi="Helvetica" w:cs="Noto San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66FA4565"/>
    <w:multiLevelType w:val="multilevel"/>
    <w:tmpl w:val="F3244D9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7E7D45C9"/>
    <w:multiLevelType w:val="hybridMultilevel"/>
    <w:tmpl w:val="EE82B30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16cid:durableId="2037542940">
    <w:abstractNumId w:val="2"/>
  </w:num>
  <w:num w:numId="2" w16cid:durableId="622269536">
    <w:abstractNumId w:val="1"/>
  </w:num>
  <w:num w:numId="3" w16cid:durableId="468085756">
    <w:abstractNumId w:val="3"/>
  </w:num>
  <w:num w:numId="4" w16cid:durableId="188451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NjG3sLAwNjCyMDZX0lEKTi0uzszPAykwqQUA8uALXCwAAAA="/>
  </w:docVars>
  <w:rsids>
    <w:rsidRoot w:val="0060255A"/>
    <w:rsid w:val="0003216C"/>
    <w:rsid w:val="00045A3F"/>
    <w:rsid w:val="000B582B"/>
    <w:rsid w:val="000F5CD5"/>
    <w:rsid w:val="00120955"/>
    <w:rsid w:val="001C029F"/>
    <w:rsid w:val="00230C6C"/>
    <w:rsid w:val="002A0F02"/>
    <w:rsid w:val="002A44F5"/>
    <w:rsid w:val="002D3A46"/>
    <w:rsid w:val="003344AF"/>
    <w:rsid w:val="00335377"/>
    <w:rsid w:val="00402638"/>
    <w:rsid w:val="004557A2"/>
    <w:rsid w:val="004B5111"/>
    <w:rsid w:val="004B77C5"/>
    <w:rsid w:val="004C39A3"/>
    <w:rsid w:val="004C4B0B"/>
    <w:rsid w:val="004E3ABF"/>
    <w:rsid w:val="00503AA4"/>
    <w:rsid w:val="00535B0C"/>
    <w:rsid w:val="0057174A"/>
    <w:rsid w:val="005C2B25"/>
    <w:rsid w:val="005C3C44"/>
    <w:rsid w:val="005E28C6"/>
    <w:rsid w:val="0060255A"/>
    <w:rsid w:val="00617484"/>
    <w:rsid w:val="006210B0"/>
    <w:rsid w:val="00664F3A"/>
    <w:rsid w:val="006B2F79"/>
    <w:rsid w:val="006D4756"/>
    <w:rsid w:val="006F214B"/>
    <w:rsid w:val="00714FC7"/>
    <w:rsid w:val="0073103B"/>
    <w:rsid w:val="00746C6B"/>
    <w:rsid w:val="00763DE7"/>
    <w:rsid w:val="007B4168"/>
    <w:rsid w:val="007E0026"/>
    <w:rsid w:val="00801E30"/>
    <w:rsid w:val="008352EE"/>
    <w:rsid w:val="008B7FDB"/>
    <w:rsid w:val="0092057B"/>
    <w:rsid w:val="009261DC"/>
    <w:rsid w:val="009A7558"/>
    <w:rsid w:val="009E5C8B"/>
    <w:rsid w:val="00A3077A"/>
    <w:rsid w:val="00A3670A"/>
    <w:rsid w:val="00A40200"/>
    <w:rsid w:val="00A61495"/>
    <w:rsid w:val="00B0106D"/>
    <w:rsid w:val="00B87166"/>
    <w:rsid w:val="00BA096D"/>
    <w:rsid w:val="00BA60EB"/>
    <w:rsid w:val="00C35E8A"/>
    <w:rsid w:val="00C40193"/>
    <w:rsid w:val="00C64764"/>
    <w:rsid w:val="00C862AA"/>
    <w:rsid w:val="00CA7796"/>
    <w:rsid w:val="00CE7346"/>
    <w:rsid w:val="00D0184D"/>
    <w:rsid w:val="00D17D7B"/>
    <w:rsid w:val="00D269AF"/>
    <w:rsid w:val="00D2727E"/>
    <w:rsid w:val="00D40630"/>
    <w:rsid w:val="00D510C7"/>
    <w:rsid w:val="00D61D70"/>
    <w:rsid w:val="00D85A19"/>
    <w:rsid w:val="00DA0710"/>
    <w:rsid w:val="00DE226B"/>
    <w:rsid w:val="00E4261B"/>
    <w:rsid w:val="00E510EE"/>
    <w:rsid w:val="00E53DFC"/>
    <w:rsid w:val="00EA3684"/>
    <w:rsid w:val="00EC364E"/>
    <w:rsid w:val="00EC58BC"/>
    <w:rsid w:val="00ED172A"/>
    <w:rsid w:val="00EF7D1F"/>
    <w:rsid w:val="00F326BF"/>
    <w:rsid w:val="00F93DA2"/>
    <w:rsid w:val="00FF652A"/>
    <w:rsid w:val="00FF78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02638"/>
    <w:rPr>
      <w:color w:val="0000FF" w:themeColor="hyperlink"/>
      <w:u w:val="single"/>
    </w:rPr>
  </w:style>
  <w:style w:type="character" w:customStyle="1" w:styleId="UnresolvedMention1">
    <w:name w:val="Unresolved Mention1"/>
    <w:basedOn w:val="DefaultParagraphFont"/>
    <w:uiPriority w:val="99"/>
    <w:semiHidden/>
    <w:unhideWhenUsed/>
    <w:rsid w:val="00402638"/>
    <w:rPr>
      <w:color w:val="605E5C"/>
      <w:shd w:val="clear" w:color="auto" w:fill="E1DFDD"/>
    </w:rPr>
  </w:style>
  <w:style w:type="paragraph" w:styleId="Header">
    <w:name w:val="header"/>
    <w:basedOn w:val="Normal"/>
    <w:link w:val="HeaderChar"/>
    <w:uiPriority w:val="99"/>
    <w:unhideWhenUsed/>
    <w:rsid w:val="00A40200"/>
    <w:pPr>
      <w:tabs>
        <w:tab w:val="center" w:pos="4513"/>
        <w:tab w:val="right" w:pos="9026"/>
      </w:tabs>
      <w:spacing w:line="240" w:lineRule="auto"/>
    </w:pPr>
  </w:style>
  <w:style w:type="character" w:customStyle="1" w:styleId="HeaderChar">
    <w:name w:val="Header Char"/>
    <w:basedOn w:val="DefaultParagraphFont"/>
    <w:link w:val="Header"/>
    <w:uiPriority w:val="99"/>
    <w:rsid w:val="00A40200"/>
  </w:style>
  <w:style w:type="paragraph" w:styleId="Footer">
    <w:name w:val="footer"/>
    <w:basedOn w:val="Normal"/>
    <w:link w:val="FooterChar"/>
    <w:uiPriority w:val="99"/>
    <w:unhideWhenUsed/>
    <w:rsid w:val="00A40200"/>
    <w:pPr>
      <w:tabs>
        <w:tab w:val="center" w:pos="4513"/>
        <w:tab w:val="right" w:pos="9026"/>
      </w:tabs>
      <w:spacing w:line="240" w:lineRule="auto"/>
    </w:pPr>
  </w:style>
  <w:style w:type="character" w:customStyle="1" w:styleId="FooterChar">
    <w:name w:val="Footer Char"/>
    <w:basedOn w:val="DefaultParagraphFont"/>
    <w:link w:val="Footer"/>
    <w:uiPriority w:val="99"/>
    <w:rsid w:val="00A40200"/>
  </w:style>
  <w:style w:type="paragraph" w:styleId="ListParagraph">
    <w:name w:val="List Paragraph"/>
    <w:basedOn w:val="Normal"/>
    <w:uiPriority w:val="34"/>
    <w:qFormat/>
    <w:rsid w:val="00664F3A"/>
    <w:pPr>
      <w:ind w:left="720"/>
      <w:contextualSpacing/>
    </w:pPr>
  </w:style>
  <w:style w:type="character" w:styleId="LineNumber">
    <w:name w:val="line number"/>
    <w:basedOn w:val="DefaultParagraphFont"/>
    <w:uiPriority w:val="99"/>
    <w:semiHidden/>
    <w:unhideWhenUsed/>
    <w:rsid w:val="008B7FDB"/>
  </w:style>
  <w:style w:type="paragraph" w:styleId="BalloonText">
    <w:name w:val="Balloon Text"/>
    <w:basedOn w:val="Normal"/>
    <w:link w:val="BalloonTextChar"/>
    <w:uiPriority w:val="99"/>
    <w:semiHidden/>
    <w:unhideWhenUsed/>
    <w:rsid w:val="001209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55"/>
    <w:rPr>
      <w:rFonts w:ascii="Tahoma" w:hAnsi="Tahoma" w:cs="Tahoma"/>
      <w:sz w:val="16"/>
      <w:szCs w:val="16"/>
    </w:rPr>
  </w:style>
  <w:style w:type="character" w:styleId="CommentReference">
    <w:name w:val="annotation reference"/>
    <w:basedOn w:val="DefaultParagraphFont"/>
    <w:uiPriority w:val="99"/>
    <w:semiHidden/>
    <w:unhideWhenUsed/>
    <w:rsid w:val="0057174A"/>
    <w:rPr>
      <w:sz w:val="16"/>
      <w:szCs w:val="16"/>
    </w:rPr>
  </w:style>
  <w:style w:type="paragraph" w:styleId="CommentText">
    <w:name w:val="annotation text"/>
    <w:basedOn w:val="Normal"/>
    <w:link w:val="CommentTextChar"/>
    <w:uiPriority w:val="99"/>
    <w:unhideWhenUsed/>
    <w:rsid w:val="0057174A"/>
    <w:pPr>
      <w:spacing w:line="240" w:lineRule="auto"/>
    </w:pPr>
    <w:rPr>
      <w:sz w:val="20"/>
      <w:szCs w:val="20"/>
    </w:rPr>
  </w:style>
  <w:style w:type="character" w:customStyle="1" w:styleId="CommentTextChar">
    <w:name w:val="Comment Text Char"/>
    <w:basedOn w:val="DefaultParagraphFont"/>
    <w:link w:val="CommentText"/>
    <w:uiPriority w:val="99"/>
    <w:rsid w:val="0057174A"/>
    <w:rPr>
      <w:sz w:val="20"/>
      <w:szCs w:val="20"/>
    </w:rPr>
  </w:style>
  <w:style w:type="paragraph" w:styleId="CommentSubject">
    <w:name w:val="annotation subject"/>
    <w:basedOn w:val="CommentText"/>
    <w:next w:val="CommentText"/>
    <w:link w:val="CommentSubjectChar"/>
    <w:uiPriority w:val="99"/>
    <w:semiHidden/>
    <w:unhideWhenUsed/>
    <w:rsid w:val="0057174A"/>
    <w:rPr>
      <w:b/>
      <w:bCs/>
    </w:rPr>
  </w:style>
  <w:style w:type="character" w:customStyle="1" w:styleId="CommentSubjectChar">
    <w:name w:val="Comment Subject Char"/>
    <w:basedOn w:val="CommentTextChar"/>
    <w:link w:val="CommentSubject"/>
    <w:uiPriority w:val="99"/>
    <w:semiHidden/>
    <w:rsid w:val="0057174A"/>
    <w:rPr>
      <w:b/>
      <w:bCs/>
      <w:sz w:val="20"/>
      <w:szCs w:val="20"/>
    </w:rPr>
  </w:style>
  <w:style w:type="paragraph" w:styleId="Revision">
    <w:name w:val="Revision"/>
    <w:hidden/>
    <w:uiPriority w:val="99"/>
    <w:semiHidden/>
    <w:rsid w:val="004C4B0B"/>
    <w:pPr>
      <w:spacing w:line="240" w:lineRule="auto"/>
    </w:pPr>
  </w:style>
  <w:style w:type="paragraph" w:styleId="NormalWeb">
    <w:name w:val="Normal (Web)"/>
    <w:basedOn w:val="Normal"/>
    <w:uiPriority w:val="99"/>
    <w:unhideWhenUsed/>
    <w:rsid w:val="00763DE7"/>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UnresolvedMention">
    <w:name w:val="Unresolved Mention"/>
    <w:basedOn w:val="DefaultParagraphFont"/>
    <w:uiPriority w:val="99"/>
    <w:semiHidden/>
    <w:unhideWhenUsed/>
    <w:rsid w:val="0092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0334">
      <w:bodyDiv w:val="1"/>
      <w:marLeft w:val="0"/>
      <w:marRight w:val="0"/>
      <w:marTop w:val="0"/>
      <w:marBottom w:val="0"/>
      <w:divBdr>
        <w:top w:val="none" w:sz="0" w:space="0" w:color="auto"/>
        <w:left w:val="none" w:sz="0" w:space="0" w:color="auto"/>
        <w:bottom w:val="none" w:sz="0" w:space="0" w:color="auto"/>
        <w:right w:val="none" w:sz="0" w:space="0" w:color="auto"/>
      </w:divBdr>
    </w:div>
    <w:div w:id="199560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doi.org/10.1016/j.ecoleng.2016.01.026" TargetMode="External"/><Relationship Id="rId26" Type="http://schemas.openxmlformats.org/officeDocument/2006/relationships/hyperlink" Target="https://doi.org/10.1080/02619768.2020.1809650" TargetMode="External"/><Relationship Id="rId39" Type="http://schemas.openxmlformats.org/officeDocument/2006/relationships/hyperlink" Target="https://doi.org/10.1016/j.teln.2020.01.010" TargetMode="External"/><Relationship Id="rId21" Type="http://schemas.openxmlformats.org/officeDocument/2006/relationships/hyperlink" Target="https://doi.org/10.1016/j.tele.2018.09.002" TargetMode="External"/><Relationship Id="rId34" Type="http://schemas.openxmlformats.org/officeDocument/2006/relationships/hyperlink" Target="https://doi.org/10.1016/j.compedu.2015.11.01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5278/ojs.jpblhe.v7i1.2405" TargetMode="External"/><Relationship Id="rId20" Type="http://schemas.openxmlformats.org/officeDocument/2006/relationships/hyperlink" Target="https://doi.org/10.1109/ICET48172.2019.8987219" TargetMode="External"/><Relationship Id="rId29" Type="http://schemas.openxmlformats.org/officeDocument/2006/relationships/hyperlink" Target="https://doi.org/10.1027/1016-9040.9.1.3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doi.org/10.1080/02680939.2019.1704066" TargetMode="External"/><Relationship Id="rId32" Type="http://schemas.openxmlformats.org/officeDocument/2006/relationships/hyperlink" Target="https://doi.org/10.14419/ijet.v7i4.16384" TargetMode="External"/><Relationship Id="rId37" Type="http://schemas.openxmlformats.org/officeDocument/2006/relationships/hyperlink" Target="https://doi.org/10.14710/kiryoku.v2i4.48-57"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38/scientificamerican0995-190" TargetMode="External"/><Relationship Id="rId23" Type="http://schemas.openxmlformats.org/officeDocument/2006/relationships/hyperlink" Target="https://doi.org/10.1007/978-981-10-5251-4_11" TargetMode="External"/><Relationship Id="rId28" Type="http://schemas.openxmlformats.org/officeDocument/2006/relationships/hyperlink" Target="https://books.google.com/books?hl=en&amp;lr=&amp;id=dIINvn2RGUAC&amp;oi=fnd&amp;pg=PT8&amp;ots=LJIT6JEgQz&amp;sig=0Mie-FPxxfloeUiuAzh73cRjEN0" TargetMode="External"/><Relationship Id="rId36" Type="http://schemas.openxmlformats.org/officeDocument/2006/relationships/hyperlink" Target="https://doi.org/10.1016/j.ijcci.2015.10.001" TargetMode="External"/><Relationship Id="rId10" Type="http://schemas.openxmlformats.org/officeDocument/2006/relationships/comments" Target="comments.xml"/><Relationship Id="rId19" Type="http://schemas.openxmlformats.org/officeDocument/2006/relationships/hyperlink" Target="https://doi.org/10.1080/00940771.2011.11461777" TargetMode="External"/><Relationship Id="rId31" Type="http://schemas.openxmlformats.org/officeDocument/2006/relationships/hyperlink" Target="http://journal.uinjkt.ac.id/index.php/adalah/article/view/15394/71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7/s0033291700037995" TargetMode="External"/><Relationship Id="rId22" Type="http://schemas.openxmlformats.org/officeDocument/2006/relationships/hyperlink" Target="https://www.bing.com/search?q=Fong%2C+J.+%282007%29.+Blended+Learning+%28Issue+July+2014%29.+ResearchGate.&amp;qs=n&amp;form=QBRE&amp;sp=-1&amp;pq=fong%2C+j.+%282007%29.+blended+learning+%28issue+july+2014%29.+researchgate.&amp;sc=0-66&amp;sk=&amp;cvid=99153477D3EA41C88C33A9C7A273DC" TargetMode="External"/><Relationship Id="rId27" Type="http://schemas.openxmlformats.org/officeDocument/2006/relationships/hyperlink" Target="https://doi.org/10.1111/flan.12084" TargetMode="External"/><Relationship Id="rId30" Type="http://schemas.openxmlformats.org/officeDocument/2006/relationships/hyperlink" Target="https://doi.org/10.4018/978-1-4666-4574-5" TargetMode="External"/><Relationship Id="rId35" Type="http://schemas.openxmlformats.org/officeDocument/2006/relationships/hyperlink" Target="http://ejournal.ihdn.ac.id/index.php/AW"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doi.org/10.1016/j.childyouth.2019.104522" TargetMode="External"/><Relationship Id="rId25" Type="http://schemas.openxmlformats.org/officeDocument/2006/relationships/hyperlink" Target="https://doi.org/10.1109/ACCESS.2019.2959906" TargetMode="External"/><Relationship Id="rId33" Type="http://schemas.openxmlformats.org/officeDocument/2006/relationships/hyperlink" Target="https://files.eric.ed.gov/fulltext/EJ1125504.pdf" TargetMode="External"/><Relationship Id="rId38" Type="http://schemas.openxmlformats.org/officeDocument/2006/relationships/hyperlink" Target="https://doi.org/10.1016/j.compedu.2019.10378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r>
              <a:rPr lang="en-ID"/>
              <a:t>SUITABILITY OF TEACHING MATERIALS </a:t>
            </a:r>
          </a:p>
          <a:p>
            <a:pPr algn="ctr" rtl="0">
              <a:defRPr sz="1400" b="0" i="0" u="none" strike="noStrike" kern="1200" spc="0" baseline="0">
                <a:solidFill>
                  <a:schemeClr val="dk1"/>
                </a:solidFill>
                <a:latin typeface="+mn-lt"/>
                <a:ea typeface="+mn-ea"/>
                <a:cs typeface="+mn-cs"/>
              </a:defRPr>
            </a:pPr>
            <a:endParaRPr lang="en-ID"/>
          </a:p>
        </c:rich>
      </c:tx>
      <c:overlay val="0"/>
      <c:spPr>
        <a:noFill/>
        <a:ln>
          <a:noFill/>
        </a:ln>
        <a:effectLst/>
      </c:spPr>
    </c:title>
    <c:autoTitleDeleted val="0"/>
    <c:plotArea>
      <c:layout/>
      <c:lineChart>
        <c:grouping val="standard"/>
        <c:varyColors val="0"/>
        <c:ser>
          <c:idx val="0"/>
          <c:order val="0"/>
          <c:tx>
            <c:strRef>
              <c:f>Sheet1!$E$7</c:f>
              <c:strCache>
                <c:ptCount val="1"/>
                <c:pt idx="0">
                  <c:v>Not Yet Appropriate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Sheet1!$D$8:$D$14</c:f>
              <c:strCache>
                <c:ptCount val="7"/>
                <c:pt idx="0">
                  <c:v>MEANINGFULNESS</c:v>
                </c:pt>
                <c:pt idx="1">
                  <c:v>AUTHENTICITY</c:v>
                </c:pt>
                <c:pt idx="2">
                  <c:v>ALIGNMENT</c:v>
                </c:pt>
                <c:pt idx="3">
                  <c:v>FUNCTIONALITY</c:v>
                </c:pt>
                <c:pt idx="4">
                  <c:v>COMMUNICATIVE PERFORMANCE</c:v>
                </c:pt>
                <c:pt idx="5">
                  <c:v>CONTEXTUAL</c:v>
                </c:pt>
                <c:pt idx="6">
                  <c:v>ASSESSMENT</c:v>
                </c:pt>
              </c:strCache>
            </c:strRef>
          </c:cat>
          <c:val>
            <c:numRef>
              <c:f>Sheet1!$E$8:$E$14</c:f>
              <c:numCache>
                <c:formatCode>0.00</c:formatCode>
                <c:ptCount val="7"/>
                <c:pt idx="0">
                  <c:v>30</c:v>
                </c:pt>
                <c:pt idx="1">
                  <c:v>25</c:v>
                </c:pt>
                <c:pt idx="2">
                  <c:v>66.666666666666671</c:v>
                </c:pt>
                <c:pt idx="3">
                  <c:v>40</c:v>
                </c:pt>
                <c:pt idx="4">
                  <c:v>71.666666666666671</c:v>
                </c:pt>
                <c:pt idx="5">
                  <c:v>95</c:v>
                </c:pt>
                <c:pt idx="6">
                  <c:v>41.666666666666664</c:v>
                </c:pt>
              </c:numCache>
            </c:numRef>
          </c:val>
          <c:smooth val="0"/>
          <c:extLst>
            <c:ext xmlns:c16="http://schemas.microsoft.com/office/drawing/2014/chart" uri="{C3380CC4-5D6E-409C-BE32-E72D297353CC}">
              <c16:uniqueId val="{00000000-BAC0-4AC5-9350-C50007E58927}"/>
            </c:ext>
          </c:extLst>
        </c:ser>
        <c:ser>
          <c:idx val="1"/>
          <c:order val="1"/>
          <c:tx>
            <c:strRef>
              <c:f>Sheet1!$F$7</c:f>
              <c:strCache>
                <c:ptCount val="1"/>
                <c:pt idx="0">
                  <c:v>Appropriate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Sheet1!$D$8:$D$14</c:f>
              <c:strCache>
                <c:ptCount val="7"/>
                <c:pt idx="0">
                  <c:v>MEANINGFULNESS</c:v>
                </c:pt>
                <c:pt idx="1">
                  <c:v>AUTHENTICITY</c:v>
                </c:pt>
                <c:pt idx="2">
                  <c:v>ALIGNMENT</c:v>
                </c:pt>
                <c:pt idx="3">
                  <c:v>FUNCTIONALITY</c:v>
                </c:pt>
                <c:pt idx="4">
                  <c:v>COMMUNICATIVE PERFORMANCE</c:v>
                </c:pt>
                <c:pt idx="5">
                  <c:v>CONTEXTUAL</c:v>
                </c:pt>
                <c:pt idx="6">
                  <c:v>ASSESSMENT</c:v>
                </c:pt>
              </c:strCache>
            </c:strRef>
          </c:cat>
          <c:val>
            <c:numRef>
              <c:f>Sheet1!$F$8:$F$14</c:f>
              <c:numCache>
                <c:formatCode>0.00</c:formatCode>
                <c:ptCount val="7"/>
                <c:pt idx="0">
                  <c:v>68.333333333333329</c:v>
                </c:pt>
                <c:pt idx="1">
                  <c:v>71.666666666666671</c:v>
                </c:pt>
                <c:pt idx="2">
                  <c:v>23.333333333333332</c:v>
                </c:pt>
                <c:pt idx="3">
                  <c:v>46.666666666666664</c:v>
                </c:pt>
                <c:pt idx="4">
                  <c:v>16.666666666666668</c:v>
                </c:pt>
                <c:pt idx="5">
                  <c:v>3.3333333333333335</c:v>
                </c:pt>
                <c:pt idx="6">
                  <c:v>53.333333333333336</c:v>
                </c:pt>
              </c:numCache>
            </c:numRef>
          </c:val>
          <c:smooth val="0"/>
          <c:extLst>
            <c:ext xmlns:c16="http://schemas.microsoft.com/office/drawing/2014/chart" uri="{C3380CC4-5D6E-409C-BE32-E72D297353CC}">
              <c16:uniqueId val="{00000002-BAC0-4AC5-9350-C50007E58927}"/>
            </c:ext>
          </c:extLst>
        </c:ser>
        <c:ser>
          <c:idx val="2"/>
          <c:order val="2"/>
          <c:tx>
            <c:strRef>
              <c:f>Sheet1!$G$7</c:f>
              <c:strCache>
                <c:ptCount val="1"/>
                <c:pt idx="0">
                  <c:v>very Appropriate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Sheet1!$D$8:$D$14</c:f>
              <c:strCache>
                <c:ptCount val="7"/>
                <c:pt idx="0">
                  <c:v>MEANINGFULNESS</c:v>
                </c:pt>
                <c:pt idx="1">
                  <c:v>AUTHENTICITY</c:v>
                </c:pt>
                <c:pt idx="2">
                  <c:v>ALIGNMENT</c:v>
                </c:pt>
                <c:pt idx="3">
                  <c:v>FUNCTIONALITY</c:v>
                </c:pt>
                <c:pt idx="4">
                  <c:v>COMMUNICATIVE PERFORMANCE</c:v>
                </c:pt>
                <c:pt idx="5">
                  <c:v>CONTEXTUAL</c:v>
                </c:pt>
                <c:pt idx="6">
                  <c:v>ASSESSMENT</c:v>
                </c:pt>
              </c:strCache>
            </c:strRef>
          </c:cat>
          <c:val>
            <c:numRef>
              <c:f>Sheet1!$G$8:$G$14</c:f>
              <c:numCache>
                <c:formatCode>0.00</c:formatCode>
                <c:ptCount val="7"/>
                <c:pt idx="0">
                  <c:v>1.6666666666666667</c:v>
                </c:pt>
                <c:pt idx="1">
                  <c:v>3.3333333333333335</c:v>
                </c:pt>
                <c:pt idx="2">
                  <c:v>10</c:v>
                </c:pt>
                <c:pt idx="3">
                  <c:v>13.333333333333334</c:v>
                </c:pt>
                <c:pt idx="4">
                  <c:v>11.666666666666666</c:v>
                </c:pt>
                <c:pt idx="5">
                  <c:v>1.6666666666666667</c:v>
                </c:pt>
                <c:pt idx="6">
                  <c:v>5</c:v>
                </c:pt>
              </c:numCache>
            </c:numRef>
          </c:val>
          <c:smooth val="0"/>
          <c:extLst>
            <c:ext xmlns:c16="http://schemas.microsoft.com/office/drawing/2014/chart" uri="{C3380CC4-5D6E-409C-BE32-E72D297353CC}">
              <c16:uniqueId val="{00000005-BAC0-4AC5-9350-C50007E58927}"/>
            </c:ext>
          </c:extLst>
        </c:ser>
        <c:dLbls>
          <c:dLblPos val="t"/>
          <c:showLegendKey val="0"/>
          <c:showVal val="1"/>
          <c:showCatName val="0"/>
          <c:showSerName val="0"/>
          <c:showPercent val="0"/>
          <c:showBubbleSize val="0"/>
        </c:dLbls>
        <c:smooth val="0"/>
        <c:axId val="134710784"/>
        <c:axId val="134712320"/>
      </c:lineChart>
      <c:catAx>
        <c:axId val="13471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712320"/>
        <c:crosses val="autoZero"/>
        <c:auto val="1"/>
        <c:lblAlgn val="ctr"/>
        <c:lblOffset val="100"/>
        <c:noMultiLvlLbl val="0"/>
      </c:catAx>
      <c:valAx>
        <c:axId val="134712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3471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C950-BA09-4910-B483-806D1E91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7204</Words>
  <Characters>41068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2023-03-23T05:35:00Z</dcterms:created>
  <dcterms:modified xsi:type="dcterms:W3CDTF">2023-08-14T04:39:00Z</dcterms:modified>
</cp:coreProperties>
</file>