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E43DF" w14:textId="77777777" w:rsidR="00E83B13" w:rsidRPr="00364DDC" w:rsidRDefault="00E83B13" w:rsidP="00711878">
      <w:pPr>
        <w:spacing w:after="0" w:line="360" w:lineRule="auto"/>
        <w:jc w:val="center"/>
        <w:rPr>
          <w:rFonts w:ascii="Times New Roman" w:hAnsi="Times New Roman"/>
          <w:color w:val="000000" w:themeColor="text1"/>
          <w:sz w:val="24"/>
          <w:szCs w:val="24"/>
        </w:rPr>
      </w:pPr>
    </w:p>
    <w:p w14:paraId="195EB8ED" w14:textId="77777777" w:rsidR="00E83B13" w:rsidRPr="00364DDC" w:rsidRDefault="00E83B13" w:rsidP="00711878">
      <w:pPr>
        <w:spacing w:after="0" w:line="360" w:lineRule="auto"/>
        <w:jc w:val="center"/>
        <w:rPr>
          <w:rFonts w:ascii="Times New Roman" w:hAnsi="Times New Roman"/>
          <w:color w:val="000000" w:themeColor="text1"/>
          <w:sz w:val="24"/>
          <w:szCs w:val="24"/>
        </w:rPr>
      </w:pPr>
    </w:p>
    <w:p w14:paraId="61E919C3" w14:textId="77777777" w:rsidR="00E83B13" w:rsidRPr="00364DDC" w:rsidRDefault="00E83B13" w:rsidP="00711878">
      <w:pPr>
        <w:spacing w:after="0" w:line="360" w:lineRule="auto"/>
        <w:jc w:val="center"/>
        <w:rPr>
          <w:rFonts w:ascii="Times New Roman" w:hAnsi="Times New Roman"/>
          <w:color w:val="000000" w:themeColor="text1"/>
          <w:sz w:val="24"/>
          <w:szCs w:val="24"/>
        </w:rPr>
      </w:pPr>
    </w:p>
    <w:p w14:paraId="468E3A7C" w14:textId="77777777" w:rsidR="00E83B13" w:rsidRPr="00364DDC" w:rsidRDefault="00E83B13" w:rsidP="00711878">
      <w:pPr>
        <w:spacing w:after="0" w:line="360" w:lineRule="auto"/>
        <w:jc w:val="center"/>
        <w:rPr>
          <w:rFonts w:ascii="Times New Roman" w:hAnsi="Times New Roman"/>
          <w:color w:val="000000" w:themeColor="text1"/>
          <w:sz w:val="24"/>
          <w:szCs w:val="24"/>
        </w:rPr>
      </w:pPr>
    </w:p>
    <w:p w14:paraId="59668F6C" w14:textId="77777777" w:rsidR="00E83B13" w:rsidRPr="00364DDC" w:rsidRDefault="00E83B13" w:rsidP="000C377A">
      <w:pPr>
        <w:spacing w:after="0" w:line="360" w:lineRule="auto"/>
        <w:rPr>
          <w:rFonts w:ascii="Times New Roman" w:hAnsi="Times New Roman"/>
          <w:color w:val="000000" w:themeColor="text1"/>
          <w:sz w:val="24"/>
          <w:szCs w:val="24"/>
        </w:rPr>
      </w:pPr>
    </w:p>
    <w:p w14:paraId="4E98FD0C" w14:textId="77777777" w:rsidR="00E83B13" w:rsidRPr="00364DDC" w:rsidRDefault="00E83B13" w:rsidP="00711878">
      <w:pPr>
        <w:spacing w:after="0" w:line="360" w:lineRule="auto"/>
        <w:jc w:val="center"/>
        <w:rPr>
          <w:rFonts w:ascii="Times New Roman" w:hAnsi="Times New Roman"/>
          <w:color w:val="000000" w:themeColor="text1"/>
          <w:sz w:val="24"/>
          <w:szCs w:val="24"/>
        </w:rPr>
      </w:pPr>
    </w:p>
    <w:p w14:paraId="5E3094E4" w14:textId="77777777" w:rsidR="00E83B13" w:rsidRPr="00364DDC" w:rsidRDefault="00E567F7" w:rsidP="00711878">
      <w:pPr>
        <w:spacing w:after="0" w:line="360" w:lineRule="auto"/>
        <w:jc w:val="center"/>
        <w:rPr>
          <w:rFonts w:ascii="Times New Roman" w:hAnsi="Times New Roman"/>
          <w:color w:val="000000" w:themeColor="text1"/>
          <w:sz w:val="24"/>
          <w:szCs w:val="24"/>
        </w:rPr>
      </w:pPr>
      <w:r w:rsidRPr="00364DDC">
        <w:rPr>
          <w:rFonts w:ascii="Times New Roman" w:hAnsi="Times New Roman"/>
          <w:b/>
          <w:noProof/>
          <w:color w:val="000000" w:themeColor="text1"/>
          <w:sz w:val="36"/>
          <w:szCs w:val="40"/>
        </w:rPr>
        <w:drawing>
          <wp:inline distT="0" distB="0" distL="0" distR="0" wp14:anchorId="52644E30" wp14:editId="6D187761">
            <wp:extent cx="1849682" cy="1781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4060" cy="1795021"/>
                    </a:xfrm>
                    <a:prstGeom prst="rect">
                      <a:avLst/>
                    </a:prstGeom>
                  </pic:spPr>
                </pic:pic>
              </a:graphicData>
            </a:graphic>
          </wp:inline>
        </w:drawing>
      </w:r>
    </w:p>
    <w:p w14:paraId="08CCDF60" w14:textId="77777777" w:rsidR="00E567F7" w:rsidRPr="00364DDC" w:rsidRDefault="00E567F7" w:rsidP="00711878">
      <w:pPr>
        <w:spacing w:after="0" w:line="360" w:lineRule="auto"/>
        <w:jc w:val="center"/>
        <w:rPr>
          <w:rFonts w:ascii="Times New Roman" w:hAnsi="Times New Roman"/>
          <w:color w:val="000000" w:themeColor="text1"/>
          <w:sz w:val="24"/>
          <w:szCs w:val="24"/>
        </w:rPr>
      </w:pPr>
    </w:p>
    <w:p w14:paraId="36A2129C" w14:textId="77777777" w:rsidR="00E567F7" w:rsidRPr="00364DDC" w:rsidRDefault="00E567F7" w:rsidP="00711878">
      <w:pPr>
        <w:spacing w:after="0" w:line="360" w:lineRule="auto"/>
        <w:jc w:val="center"/>
        <w:rPr>
          <w:rFonts w:ascii="Times New Roman" w:hAnsi="Times New Roman"/>
          <w:color w:val="000000" w:themeColor="text1"/>
          <w:sz w:val="24"/>
          <w:szCs w:val="24"/>
        </w:rPr>
      </w:pPr>
    </w:p>
    <w:p w14:paraId="02B0AF03" w14:textId="77777777" w:rsidR="00E83B13" w:rsidRDefault="00E6181B" w:rsidP="00711878">
      <w:pPr>
        <w:spacing w:after="0"/>
        <w:jc w:val="center"/>
        <w:rPr>
          <w:rFonts w:ascii="Times New Roman" w:hAnsi="Times New Roman"/>
          <w:b/>
          <w:color w:val="000000" w:themeColor="text1"/>
          <w:sz w:val="32"/>
          <w:szCs w:val="32"/>
        </w:rPr>
      </w:pPr>
      <w:r w:rsidRPr="00364DDC">
        <w:rPr>
          <w:rFonts w:ascii="Times New Roman" w:hAnsi="Times New Roman"/>
          <w:b/>
          <w:color w:val="000000" w:themeColor="text1"/>
          <w:sz w:val="32"/>
          <w:szCs w:val="32"/>
        </w:rPr>
        <w:t xml:space="preserve">RENCANA INDUK </w:t>
      </w:r>
      <w:r w:rsidR="00E83B13" w:rsidRPr="00364DDC">
        <w:rPr>
          <w:rFonts w:ascii="Times New Roman" w:hAnsi="Times New Roman"/>
          <w:b/>
          <w:color w:val="000000" w:themeColor="text1"/>
          <w:sz w:val="32"/>
          <w:szCs w:val="32"/>
        </w:rPr>
        <w:t xml:space="preserve">PENGEMBANGAN </w:t>
      </w:r>
    </w:p>
    <w:p w14:paraId="585720E0" w14:textId="21951050" w:rsidR="00625CB4" w:rsidRPr="00364DDC" w:rsidRDefault="00625CB4" w:rsidP="00711878">
      <w:pPr>
        <w:spacing w:after="0"/>
        <w:jc w:val="center"/>
        <w:rPr>
          <w:rFonts w:ascii="Times New Roman" w:hAnsi="Times New Roman"/>
          <w:b/>
          <w:color w:val="000000" w:themeColor="text1"/>
          <w:sz w:val="32"/>
          <w:szCs w:val="32"/>
        </w:rPr>
      </w:pPr>
      <w:r>
        <w:rPr>
          <w:rFonts w:ascii="Times New Roman" w:hAnsi="Times New Roman"/>
          <w:b/>
          <w:color w:val="000000" w:themeColor="text1"/>
          <w:sz w:val="32"/>
          <w:szCs w:val="32"/>
        </w:rPr>
        <w:t>PROGRAM STUDI PENDIDIKAN GURU SEKOLAH DASAR</w:t>
      </w:r>
    </w:p>
    <w:p w14:paraId="4F36AC61" w14:textId="77777777" w:rsidR="00E6181B" w:rsidRPr="00364DDC" w:rsidRDefault="00E83B13" w:rsidP="00711878">
      <w:pPr>
        <w:spacing w:after="0"/>
        <w:jc w:val="center"/>
        <w:rPr>
          <w:rFonts w:ascii="Times New Roman" w:hAnsi="Times New Roman"/>
          <w:b/>
          <w:color w:val="000000" w:themeColor="text1"/>
          <w:sz w:val="32"/>
          <w:szCs w:val="32"/>
        </w:rPr>
      </w:pPr>
      <w:r w:rsidRPr="00364DDC">
        <w:rPr>
          <w:rFonts w:ascii="Times New Roman" w:hAnsi="Times New Roman"/>
          <w:b/>
          <w:color w:val="000000" w:themeColor="text1"/>
          <w:sz w:val="32"/>
          <w:szCs w:val="32"/>
        </w:rPr>
        <w:t>UNIVERSITAS</w:t>
      </w:r>
      <w:r w:rsidR="00E6181B" w:rsidRPr="00364DDC">
        <w:rPr>
          <w:rFonts w:ascii="Times New Roman" w:hAnsi="Times New Roman"/>
          <w:b/>
          <w:color w:val="000000" w:themeColor="text1"/>
          <w:sz w:val="32"/>
          <w:szCs w:val="32"/>
        </w:rPr>
        <w:t xml:space="preserve"> TRILOGI</w:t>
      </w:r>
    </w:p>
    <w:p w14:paraId="7F7FD81C" w14:textId="77777777" w:rsidR="00E6181B" w:rsidRPr="00364DDC" w:rsidRDefault="00B04C9C" w:rsidP="00711878">
      <w:pPr>
        <w:spacing w:after="0"/>
        <w:jc w:val="center"/>
        <w:rPr>
          <w:rFonts w:ascii="Times New Roman" w:hAnsi="Times New Roman"/>
          <w:b/>
          <w:color w:val="000000" w:themeColor="text1"/>
          <w:sz w:val="32"/>
          <w:szCs w:val="32"/>
        </w:rPr>
      </w:pPr>
      <w:r w:rsidRPr="00364DDC">
        <w:rPr>
          <w:rFonts w:ascii="Times New Roman" w:hAnsi="Times New Roman"/>
          <w:b/>
          <w:color w:val="000000" w:themeColor="text1"/>
          <w:sz w:val="32"/>
          <w:szCs w:val="32"/>
        </w:rPr>
        <w:t>201</w:t>
      </w:r>
      <w:r w:rsidR="008A1364" w:rsidRPr="00364DDC">
        <w:rPr>
          <w:rFonts w:ascii="Times New Roman" w:hAnsi="Times New Roman"/>
          <w:b/>
          <w:color w:val="000000" w:themeColor="text1"/>
          <w:sz w:val="32"/>
          <w:szCs w:val="32"/>
        </w:rPr>
        <w:t>8</w:t>
      </w:r>
      <w:r w:rsidRPr="00364DDC">
        <w:rPr>
          <w:rFonts w:ascii="Times New Roman" w:hAnsi="Times New Roman"/>
          <w:b/>
          <w:color w:val="000000" w:themeColor="text1"/>
          <w:sz w:val="32"/>
          <w:szCs w:val="32"/>
        </w:rPr>
        <w:t>-2029</w:t>
      </w:r>
    </w:p>
    <w:p w14:paraId="669296F7" w14:textId="77777777" w:rsidR="00E567F7" w:rsidRPr="00364DDC" w:rsidRDefault="00E567F7" w:rsidP="00711878">
      <w:pPr>
        <w:spacing w:after="0"/>
        <w:jc w:val="center"/>
        <w:rPr>
          <w:rFonts w:ascii="Times New Roman" w:hAnsi="Times New Roman"/>
          <w:b/>
          <w:color w:val="000000" w:themeColor="text1"/>
          <w:sz w:val="32"/>
          <w:szCs w:val="32"/>
        </w:rPr>
      </w:pPr>
    </w:p>
    <w:p w14:paraId="20B6780B" w14:textId="77777777" w:rsidR="00E567F7" w:rsidRPr="00364DDC" w:rsidRDefault="00E567F7" w:rsidP="00711878">
      <w:pPr>
        <w:spacing w:after="0"/>
        <w:jc w:val="center"/>
        <w:rPr>
          <w:rFonts w:ascii="Times New Roman" w:hAnsi="Times New Roman"/>
          <w:b/>
          <w:color w:val="000000" w:themeColor="text1"/>
          <w:sz w:val="32"/>
          <w:szCs w:val="32"/>
        </w:rPr>
      </w:pPr>
    </w:p>
    <w:p w14:paraId="13281092" w14:textId="77777777" w:rsidR="00E567F7" w:rsidRPr="00364DDC" w:rsidRDefault="00E567F7" w:rsidP="00711878">
      <w:pPr>
        <w:spacing w:after="0"/>
        <w:jc w:val="center"/>
        <w:rPr>
          <w:rFonts w:ascii="Times New Roman" w:hAnsi="Times New Roman"/>
          <w:b/>
          <w:color w:val="000000" w:themeColor="text1"/>
          <w:sz w:val="32"/>
          <w:szCs w:val="32"/>
        </w:rPr>
      </w:pPr>
    </w:p>
    <w:p w14:paraId="03106AF6" w14:textId="77777777" w:rsidR="00E567F7" w:rsidRPr="00364DDC" w:rsidRDefault="00E567F7" w:rsidP="00711878">
      <w:pPr>
        <w:spacing w:after="0"/>
        <w:jc w:val="center"/>
        <w:rPr>
          <w:rFonts w:ascii="Times New Roman" w:hAnsi="Times New Roman"/>
          <w:b/>
          <w:color w:val="000000" w:themeColor="text1"/>
          <w:sz w:val="32"/>
          <w:szCs w:val="32"/>
        </w:rPr>
      </w:pPr>
    </w:p>
    <w:p w14:paraId="27E42281" w14:textId="77777777" w:rsidR="00E567F7" w:rsidRPr="00364DDC" w:rsidRDefault="00E567F7" w:rsidP="00711878">
      <w:pPr>
        <w:spacing w:after="0"/>
        <w:jc w:val="center"/>
        <w:rPr>
          <w:rFonts w:ascii="Times New Roman" w:hAnsi="Times New Roman"/>
          <w:b/>
          <w:color w:val="000000" w:themeColor="text1"/>
          <w:sz w:val="32"/>
          <w:szCs w:val="32"/>
        </w:rPr>
      </w:pPr>
    </w:p>
    <w:p w14:paraId="760C7F1C" w14:textId="77777777" w:rsidR="00E567F7" w:rsidRPr="00364DDC" w:rsidRDefault="00E567F7" w:rsidP="00711878">
      <w:pPr>
        <w:spacing w:after="0"/>
        <w:jc w:val="center"/>
        <w:rPr>
          <w:rFonts w:ascii="Times New Roman" w:hAnsi="Times New Roman"/>
          <w:b/>
          <w:color w:val="000000" w:themeColor="text1"/>
          <w:sz w:val="32"/>
          <w:szCs w:val="32"/>
        </w:rPr>
      </w:pPr>
    </w:p>
    <w:p w14:paraId="58755A9E" w14:textId="77777777" w:rsidR="00E567F7" w:rsidRPr="00364DDC" w:rsidRDefault="00E567F7" w:rsidP="00711878">
      <w:pPr>
        <w:spacing w:after="0"/>
        <w:jc w:val="center"/>
        <w:rPr>
          <w:rFonts w:ascii="Times New Roman" w:hAnsi="Times New Roman"/>
          <w:b/>
          <w:color w:val="000000" w:themeColor="text1"/>
          <w:sz w:val="32"/>
          <w:szCs w:val="32"/>
        </w:rPr>
      </w:pPr>
    </w:p>
    <w:p w14:paraId="29224C92" w14:textId="77777777" w:rsidR="00E567F7" w:rsidRPr="00364DDC" w:rsidRDefault="00E567F7" w:rsidP="00711878">
      <w:pPr>
        <w:spacing w:after="0"/>
        <w:jc w:val="center"/>
        <w:rPr>
          <w:rFonts w:ascii="Times New Roman" w:hAnsi="Times New Roman"/>
          <w:b/>
          <w:color w:val="000000" w:themeColor="text1"/>
          <w:sz w:val="32"/>
          <w:szCs w:val="32"/>
        </w:rPr>
      </w:pPr>
    </w:p>
    <w:p w14:paraId="23E04978" w14:textId="77777777" w:rsidR="00E567F7" w:rsidRPr="00364DDC" w:rsidRDefault="00E567F7" w:rsidP="00711878">
      <w:pPr>
        <w:spacing w:after="0"/>
        <w:jc w:val="center"/>
        <w:rPr>
          <w:rFonts w:ascii="Times New Roman" w:hAnsi="Times New Roman"/>
          <w:b/>
          <w:color w:val="000000" w:themeColor="text1"/>
          <w:sz w:val="32"/>
          <w:szCs w:val="32"/>
        </w:rPr>
      </w:pPr>
      <w:r w:rsidRPr="00364DDC">
        <w:rPr>
          <w:rFonts w:ascii="Times New Roman" w:hAnsi="Times New Roman"/>
          <w:b/>
          <w:color w:val="000000" w:themeColor="text1"/>
          <w:sz w:val="32"/>
          <w:szCs w:val="32"/>
        </w:rPr>
        <w:t xml:space="preserve">Jakarta </w:t>
      </w:r>
    </w:p>
    <w:p w14:paraId="6E6F3E8F" w14:textId="78DF169F" w:rsidR="00E567F7" w:rsidRPr="00364DDC" w:rsidRDefault="00625CB4" w:rsidP="00711878">
      <w:pPr>
        <w:spacing w:after="0"/>
        <w:jc w:val="center"/>
        <w:rPr>
          <w:rFonts w:ascii="Times New Roman" w:hAnsi="Times New Roman"/>
          <w:b/>
          <w:color w:val="000000" w:themeColor="text1"/>
          <w:sz w:val="32"/>
          <w:szCs w:val="32"/>
        </w:rPr>
      </w:pPr>
      <w:r>
        <w:rPr>
          <w:rFonts w:ascii="Times New Roman" w:hAnsi="Times New Roman"/>
          <w:b/>
          <w:color w:val="000000" w:themeColor="text1"/>
          <w:sz w:val="32"/>
          <w:szCs w:val="32"/>
        </w:rPr>
        <w:t>2018</w:t>
      </w:r>
    </w:p>
    <w:p w14:paraId="3CBFD61B" w14:textId="77777777" w:rsidR="00F72287" w:rsidRPr="00364DDC" w:rsidRDefault="00F72287" w:rsidP="00711878">
      <w:pPr>
        <w:spacing w:after="0"/>
        <w:jc w:val="center"/>
        <w:rPr>
          <w:rFonts w:ascii="Times New Roman" w:hAnsi="Times New Roman"/>
          <w:b/>
          <w:color w:val="000000" w:themeColor="text1"/>
          <w:sz w:val="32"/>
          <w:szCs w:val="32"/>
        </w:rPr>
      </w:pPr>
    </w:p>
    <w:p w14:paraId="2685A1DA" w14:textId="77777777" w:rsidR="00F72287" w:rsidRPr="00364DDC" w:rsidRDefault="00F72287" w:rsidP="00711878">
      <w:pPr>
        <w:spacing w:after="0"/>
        <w:jc w:val="center"/>
        <w:rPr>
          <w:rFonts w:ascii="Times New Roman" w:hAnsi="Times New Roman"/>
          <w:b/>
          <w:color w:val="000000" w:themeColor="text1"/>
          <w:sz w:val="32"/>
          <w:szCs w:val="32"/>
        </w:rPr>
      </w:pPr>
    </w:p>
    <w:p w14:paraId="6F9EEC14" w14:textId="77777777" w:rsidR="00F72287" w:rsidRPr="00364DDC" w:rsidRDefault="00F72287" w:rsidP="00711878">
      <w:pPr>
        <w:spacing w:after="0"/>
        <w:jc w:val="center"/>
        <w:rPr>
          <w:rFonts w:ascii="Times New Roman" w:hAnsi="Times New Roman"/>
          <w:b/>
          <w:color w:val="000000" w:themeColor="text1"/>
          <w:sz w:val="32"/>
          <w:szCs w:val="32"/>
        </w:rPr>
      </w:pPr>
    </w:p>
    <w:p w14:paraId="3ED3AAD6" w14:textId="77777777" w:rsidR="002953E9" w:rsidRPr="00364DDC" w:rsidRDefault="002953E9" w:rsidP="00711878">
      <w:pPr>
        <w:spacing w:after="0" w:line="360" w:lineRule="auto"/>
        <w:jc w:val="center"/>
        <w:rPr>
          <w:rFonts w:ascii="Times New Roman" w:hAnsi="Times New Roman"/>
          <w:b/>
          <w:color w:val="000000" w:themeColor="text1"/>
          <w:sz w:val="24"/>
          <w:szCs w:val="24"/>
        </w:rPr>
        <w:sectPr w:rsidR="002953E9" w:rsidRPr="00364DDC" w:rsidSect="002953E9">
          <w:footerReference w:type="default" r:id="rId10"/>
          <w:pgSz w:w="11907" w:h="16840" w:code="9"/>
          <w:pgMar w:top="1418" w:right="1418" w:bottom="1134" w:left="1701" w:header="720" w:footer="0" w:gutter="0"/>
          <w:cols w:space="720"/>
          <w:docGrid w:linePitch="360"/>
        </w:sectPr>
      </w:pPr>
    </w:p>
    <w:p w14:paraId="594D990D" w14:textId="77777777" w:rsidR="00FB3CE7" w:rsidRPr="00364DDC" w:rsidRDefault="00FB3CE7" w:rsidP="00FB3CE7">
      <w:pPr>
        <w:widowControl w:val="0"/>
        <w:autoSpaceDE w:val="0"/>
        <w:autoSpaceDN w:val="0"/>
        <w:adjustRightInd w:val="0"/>
        <w:spacing w:line="360" w:lineRule="auto"/>
        <w:ind w:firstLine="720"/>
        <w:jc w:val="center"/>
        <w:rPr>
          <w:rFonts w:ascii="Times New Roman" w:hAnsi="Times New Roman"/>
          <w:b/>
          <w:color w:val="000000" w:themeColor="text1"/>
        </w:rPr>
      </w:pPr>
      <w:r w:rsidRPr="00364DDC">
        <w:rPr>
          <w:rFonts w:ascii="Times New Roman" w:hAnsi="Times New Roman"/>
          <w:b/>
          <w:color w:val="000000" w:themeColor="text1"/>
        </w:rPr>
        <w:lastRenderedPageBreak/>
        <w:t>PENGANTAR</w:t>
      </w:r>
    </w:p>
    <w:p w14:paraId="10F5623D" w14:textId="25C66B2F" w:rsidR="00FB3CE7" w:rsidRPr="00364DDC" w:rsidRDefault="00FB3CE7" w:rsidP="00FB3CE7">
      <w:pPr>
        <w:widowControl w:val="0"/>
        <w:autoSpaceDE w:val="0"/>
        <w:autoSpaceDN w:val="0"/>
        <w:adjustRightInd w:val="0"/>
        <w:spacing w:line="360" w:lineRule="auto"/>
        <w:ind w:firstLine="720"/>
        <w:jc w:val="both"/>
        <w:rPr>
          <w:rFonts w:ascii="Times New Roman" w:hAnsi="Times New Roman"/>
          <w:color w:val="000000" w:themeColor="text1"/>
        </w:rPr>
      </w:pPr>
      <w:r w:rsidRPr="00364DDC">
        <w:rPr>
          <w:rFonts w:ascii="Times New Roman" w:hAnsi="Times New Roman"/>
          <w:color w:val="000000" w:themeColor="text1"/>
        </w:rPr>
        <w:t>Puji syukur kami ucapkan kehadirat Allah SWT atas terselesaikannya penyusunan Rencana Induk Pengembangan Program Studi Pendidikan Guru Sekolah Dasa</w:t>
      </w:r>
      <w:r w:rsidR="00A567BD">
        <w:rPr>
          <w:rFonts w:ascii="Times New Roman" w:hAnsi="Times New Roman"/>
          <w:color w:val="000000" w:themeColor="text1"/>
        </w:rPr>
        <w:t>r (Prodi PGSD) tahun 2018 – 2029</w:t>
      </w:r>
      <w:r w:rsidRPr="00364DDC">
        <w:rPr>
          <w:rFonts w:ascii="Times New Roman" w:hAnsi="Times New Roman"/>
          <w:color w:val="000000" w:themeColor="text1"/>
        </w:rPr>
        <w:t xml:space="preserve">. </w:t>
      </w:r>
      <w:proofErr w:type="gramStart"/>
      <w:r w:rsidRPr="00364DDC">
        <w:rPr>
          <w:rFonts w:ascii="Times New Roman" w:hAnsi="Times New Roman"/>
          <w:color w:val="000000" w:themeColor="text1"/>
        </w:rPr>
        <w:t>Buku ini disusun sebagai pedoman penyelenggaraan kegiatan di Prodi PGSD Universitas Trilogi.</w:t>
      </w:r>
      <w:proofErr w:type="gramEnd"/>
      <w:r w:rsidRPr="00364DDC">
        <w:rPr>
          <w:rFonts w:ascii="Times New Roman" w:hAnsi="Times New Roman"/>
          <w:color w:val="000000" w:themeColor="text1"/>
        </w:rPr>
        <w:t xml:space="preserve"> Sehubungan dengan perkembangan Prodi PGSD Universitas Trilogi yang relatif baru dan sangat dinamis, dan juga terkait dengan adanya berbagai perubahan di Universitas Trilogi, maka perlu mengarahkan kegiatan Program Studi agar sesuai dengan visi d</w:t>
      </w:r>
      <w:r w:rsidR="00A567BD">
        <w:rPr>
          <w:rFonts w:ascii="Times New Roman" w:hAnsi="Times New Roman"/>
          <w:color w:val="000000" w:themeColor="text1"/>
        </w:rPr>
        <w:t>an misi Prodi PGSD, Fakultas Keg</w:t>
      </w:r>
      <w:r w:rsidRPr="00364DDC">
        <w:rPr>
          <w:rFonts w:ascii="Times New Roman" w:hAnsi="Times New Roman"/>
          <w:color w:val="000000" w:themeColor="text1"/>
        </w:rPr>
        <w:t xml:space="preserve">uruan dan Ilmu Pendidikan, serta Universitas Trilogi. </w:t>
      </w:r>
    </w:p>
    <w:p w14:paraId="30C681D2" w14:textId="2AC4196C" w:rsidR="00FB3CE7" w:rsidRPr="00364DDC" w:rsidRDefault="00FB3CE7" w:rsidP="00FB3CE7">
      <w:pPr>
        <w:widowControl w:val="0"/>
        <w:autoSpaceDE w:val="0"/>
        <w:autoSpaceDN w:val="0"/>
        <w:adjustRightInd w:val="0"/>
        <w:spacing w:line="360" w:lineRule="auto"/>
        <w:ind w:firstLine="720"/>
        <w:jc w:val="both"/>
        <w:rPr>
          <w:rFonts w:ascii="Times New Roman" w:hAnsi="Times New Roman"/>
          <w:color w:val="000000" w:themeColor="text1"/>
        </w:rPr>
      </w:pPr>
      <w:proofErr w:type="gramStart"/>
      <w:r w:rsidRPr="00364DDC">
        <w:rPr>
          <w:rFonts w:ascii="Times New Roman" w:hAnsi="Times New Roman"/>
          <w:color w:val="000000" w:themeColor="text1"/>
        </w:rPr>
        <w:t>Rencana Induk Pengembangan ini dirancang berlaku se</w:t>
      </w:r>
      <w:r w:rsidR="00A567BD">
        <w:rPr>
          <w:rFonts w:ascii="Times New Roman" w:hAnsi="Times New Roman"/>
          <w:color w:val="000000" w:themeColor="text1"/>
        </w:rPr>
        <w:t>jak tahun 2018 hingga tahun 2029</w:t>
      </w:r>
      <w:r w:rsidRPr="00364DDC">
        <w:rPr>
          <w:rFonts w:ascii="Times New Roman" w:hAnsi="Times New Roman"/>
          <w:color w:val="000000" w:themeColor="text1"/>
        </w:rPr>
        <w:t>.</w:t>
      </w:r>
      <w:proofErr w:type="gramEnd"/>
      <w:r w:rsidRPr="00364DDC">
        <w:rPr>
          <w:rFonts w:ascii="Times New Roman" w:hAnsi="Times New Roman"/>
          <w:color w:val="000000" w:themeColor="text1"/>
        </w:rPr>
        <w:t xml:space="preserve"> Adapun penetapan program kerja ini didasarkan pada tujuh hal utama yaitu; 1) Rencana Strategis (RENSTRA Prodi PGSD), 2) Perencanaan pelaksanaan</w:t>
      </w:r>
      <w:r w:rsidR="00A567BD">
        <w:rPr>
          <w:rFonts w:ascii="Times New Roman" w:hAnsi="Times New Roman"/>
          <w:color w:val="000000" w:themeColor="text1"/>
        </w:rPr>
        <w:t xml:space="preserve"> Program Kerja Kaprodi 2018-2029</w:t>
      </w:r>
      <w:r w:rsidRPr="00364DDC">
        <w:rPr>
          <w:rFonts w:ascii="Times New Roman" w:hAnsi="Times New Roman"/>
          <w:color w:val="000000" w:themeColor="text1"/>
        </w:rPr>
        <w:t xml:space="preserve">, 3) Rencana Induk Pengembangan Universitas Trilogi, 5) Rencana dan Anggaran Universitas Trilogi 2018, 6) Key Performance Indicator (KPI), serta 7) Hasil analisis SWOT mengenai kondisi internal dan eksternal Prodi PGSD Universitas Trilogi saat ini. </w:t>
      </w:r>
    </w:p>
    <w:p w14:paraId="4A6F2FF4" w14:textId="11EFA945" w:rsidR="00FB3CE7" w:rsidRPr="00364DDC" w:rsidRDefault="00FB3CE7" w:rsidP="00364DDC">
      <w:pPr>
        <w:widowControl w:val="0"/>
        <w:autoSpaceDE w:val="0"/>
        <w:autoSpaceDN w:val="0"/>
        <w:adjustRightInd w:val="0"/>
        <w:spacing w:line="360" w:lineRule="auto"/>
        <w:ind w:firstLine="720"/>
        <w:jc w:val="both"/>
        <w:rPr>
          <w:rFonts w:ascii="Times New Roman" w:hAnsi="Times New Roman"/>
          <w:color w:val="000000" w:themeColor="text1"/>
        </w:rPr>
      </w:pPr>
      <w:r w:rsidRPr="00364DDC">
        <w:rPr>
          <w:rFonts w:ascii="Times New Roman" w:hAnsi="Times New Roman"/>
          <w:color w:val="000000" w:themeColor="text1"/>
        </w:rPr>
        <w:t xml:space="preserve">Rencana Induk Pengembangan secara garis besar dibagi ke dalam dua program yaitu: Pertama, Program Rutin Penyelenggaraan Layanan yang dibagi ke dalam empat fokus sasaran perspektif yaitu; 1) </w:t>
      </w:r>
      <w:r w:rsidRPr="00364DDC">
        <w:rPr>
          <w:rFonts w:ascii="Times New Roman" w:hAnsi="Times New Roman"/>
          <w:i/>
          <w:color w:val="000000" w:themeColor="text1"/>
        </w:rPr>
        <w:t>stakeholder, 2) academic excellence, 3) management internal</w:t>
      </w:r>
      <w:r w:rsidR="00A567BD">
        <w:rPr>
          <w:rFonts w:ascii="Times New Roman" w:hAnsi="Times New Roman"/>
          <w:i/>
          <w:color w:val="000000" w:themeColor="text1"/>
        </w:rPr>
        <w:t>,</w:t>
      </w:r>
      <w:r w:rsidRPr="00364DDC">
        <w:rPr>
          <w:rFonts w:ascii="Times New Roman" w:hAnsi="Times New Roman"/>
          <w:i/>
          <w:color w:val="000000" w:themeColor="text1"/>
        </w:rPr>
        <w:t xml:space="preserve"> dan 4) capacity building</w:t>
      </w:r>
      <w:r w:rsidRPr="00364DDC">
        <w:rPr>
          <w:rFonts w:ascii="Times New Roman" w:hAnsi="Times New Roman"/>
          <w:color w:val="000000" w:themeColor="text1"/>
        </w:rPr>
        <w:t xml:space="preserve">. Berdasarkan program tersebut telah disusun berbagai uraian kegiatan dan target pencapaian program yang </w:t>
      </w:r>
      <w:proofErr w:type="gramStart"/>
      <w:r w:rsidRPr="00364DDC">
        <w:rPr>
          <w:rFonts w:ascii="Times New Roman" w:hAnsi="Times New Roman"/>
          <w:color w:val="000000" w:themeColor="text1"/>
        </w:rPr>
        <w:t>akan</w:t>
      </w:r>
      <w:proofErr w:type="gramEnd"/>
      <w:r w:rsidRPr="00364DDC">
        <w:rPr>
          <w:rFonts w:ascii="Times New Roman" w:hAnsi="Times New Roman"/>
          <w:color w:val="000000" w:themeColor="text1"/>
        </w:rPr>
        <w:t xml:space="preserve"> da</w:t>
      </w:r>
      <w:r w:rsidR="00A567BD">
        <w:rPr>
          <w:rFonts w:ascii="Times New Roman" w:hAnsi="Times New Roman"/>
          <w:color w:val="000000" w:themeColor="text1"/>
        </w:rPr>
        <w:t>pat diwujudkan hingga tahun 2029</w:t>
      </w:r>
      <w:r w:rsidRPr="00364DDC">
        <w:rPr>
          <w:rFonts w:ascii="Times New Roman" w:hAnsi="Times New Roman"/>
          <w:color w:val="000000" w:themeColor="text1"/>
        </w:rPr>
        <w:t xml:space="preserve">. Program kerja tersebut, kemudian </w:t>
      </w:r>
      <w:proofErr w:type="gramStart"/>
      <w:r w:rsidRPr="00364DDC">
        <w:rPr>
          <w:rFonts w:ascii="Times New Roman" w:hAnsi="Times New Roman"/>
          <w:color w:val="000000" w:themeColor="text1"/>
        </w:rPr>
        <w:t>akan</w:t>
      </w:r>
      <w:proofErr w:type="gramEnd"/>
      <w:r w:rsidRPr="00364DDC">
        <w:rPr>
          <w:rFonts w:ascii="Times New Roman" w:hAnsi="Times New Roman"/>
          <w:color w:val="000000" w:themeColor="text1"/>
        </w:rPr>
        <w:t xml:space="preserve"> diturunkan dalam rencana operasional tahunan yang menjadi dasar penyusunan anggaran dan dasar pelaksanaan kegiatan Prodi selama satu tahun. </w:t>
      </w:r>
      <w:proofErr w:type="gramStart"/>
      <w:r w:rsidRPr="00364DDC">
        <w:rPr>
          <w:rFonts w:ascii="Times New Roman" w:hAnsi="Times New Roman"/>
          <w:color w:val="000000" w:themeColor="text1"/>
        </w:rPr>
        <w:t>Diharapkan dukungan semua pihak khususnya segenap civitas akademika Universitas Trilogi agar pelaksanaan program kerja ini dapat berjalan sesuai dengan rencana dan tujuan.</w:t>
      </w:r>
      <w:proofErr w:type="gramEnd"/>
      <w:r w:rsidRPr="00364DDC">
        <w:rPr>
          <w:rFonts w:ascii="Times New Roman" w:hAnsi="Times New Roman"/>
          <w:color w:val="000000" w:themeColor="text1"/>
        </w:rPr>
        <w:t xml:space="preserve"> </w:t>
      </w:r>
    </w:p>
    <w:p w14:paraId="72B9B286" w14:textId="79AE0BBF" w:rsidR="00FB3CE7" w:rsidRPr="00364DDC" w:rsidRDefault="00EA0B77" w:rsidP="00EA0B77">
      <w:pPr>
        <w:widowControl w:val="0"/>
        <w:autoSpaceDE w:val="0"/>
        <w:autoSpaceDN w:val="0"/>
        <w:adjustRightInd w:val="0"/>
        <w:spacing w:line="360" w:lineRule="auto"/>
        <w:ind w:firstLine="720"/>
        <w:jc w:val="both"/>
        <w:rPr>
          <w:rFonts w:ascii="Times New Roman" w:hAnsi="Times New Roman"/>
          <w:color w:val="000000" w:themeColor="text1"/>
        </w:rPr>
      </w:pPr>
      <w:proofErr w:type="gramStart"/>
      <w:r>
        <w:rPr>
          <w:rFonts w:ascii="Times New Roman" w:hAnsi="Times New Roman"/>
          <w:color w:val="000000" w:themeColor="text1"/>
        </w:rPr>
        <w:t>Harapannya</w:t>
      </w:r>
      <w:r w:rsidR="0011437F">
        <w:rPr>
          <w:rFonts w:ascii="Times New Roman" w:hAnsi="Times New Roman"/>
          <w:color w:val="000000" w:themeColor="text1"/>
        </w:rPr>
        <w:t>, pada tahun 2029</w:t>
      </w:r>
      <w:r w:rsidR="00FB3CE7" w:rsidRPr="00364DDC">
        <w:rPr>
          <w:rFonts w:ascii="Times New Roman" w:hAnsi="Times New Roman"/>
          <w:color w:val="000000" w:themeColor="text1"/>
        </w:rPr>
        <w:t xml:space="preserve"> Prodi PGSD Universitas Trilogi mampu menciptakan iklim akademis yang lebih kondusif serta lebih mampu berperan dan berkontribusi dalam dunia pendidikan khususnya dalam dunia pendidikan baik di tingkat nasional maupun internasional.</w:t>
      </w:r>
      <w:proofErr w:type="gramEnd"/>
      <w:r w:rsidR="00FB3CE7" w:rsidRPr="00364DDC">
        <w:rPr>
          <w:rFonts w:ascii="Times New Roman" w:hAnsi="Times New Roman"/>
          <w:color w:val="000000" w:themeColor="text1"/>
        </w:rPr>
        <w:t xml:space="preserve"> </w:t>
      </w:r>
      <w:proofErr w:type="gramStart"/>
      <w:r w:rsidR="00A567BD">
        <w:rPr>
          <w:rFonts w:ascii="Times New Roman" w:hAnsi="Times New Roman"/>
          <w:color w:val="000000" w:themeColor="text1"/>
        </w:rPr>
        <w:t>K</w:t>
      </w:r>
      <w:r w:rsidR="00FB3CE7" w:rsidRPr="00364DDC">
        <w:rPr>
          <w:rFonts w:ascii="Times New Roman" w:hAnsi="Times New Roman"/>
          <w:color w:val="000000" w:themeColor="text1"/>
        </w:rPr>
        <w:t>ami</w:t>
      </w:r>
      <w:r w:rsidR="00AA69B4">
        <w:rPr>
          <w:rFonts w:ascii="Times New Roman" w:hAnsi="Times New Roman"/>
          <w:color w:val="000000" w:themeColor="text1"/>
        </w:rPr>
        <w:t xml:space="preserve"> </w:t>
      </w:r>
      <w:r w:rsidR="00FB3CE7" w:rsidRPr="00364DDC">
        <w:rPr>
          <w:rFonts w:ascii="Times New Roman" w:hAnsi="Times New Roman"/>
          <w:color w:val="000000" w:themeColor="text1"/>
        </w:rPr>
        <w:t xml:space="preserve"> berharap</w:t>
      </w:r>
      <w:proofErr w:type="gramEnd"/>
      <w:r w:rsidR="00FB3CE7" w:rsidRPr="00364DDC">
        <w:rPr>
          <w:rFonts w:ascii="Times New Roman" w:hAnsi="Times New Roman"/>
          <w:color w:val="000000" w:themeColor="text1"/>
        </w:rPr>
        <w:t xml:space="preserve"> bahwa Dokumen Rencana Induk Pengembangan (RENIP) Prodi PGSD mampu menjadi pegangan dalam melaksanakan program kerja.</w:t>
      </w:r>
      <w:r>
        <w:rPr>
          <w:rFonts w:ascii="Times New Roman" w:hAnsi="Times New Roman"/>
          <w:color w:val="000000" w:themeColor="text1"/>
        </w:rPr>
        <w:t xml:space="preserve"> </w:t>
      </w:r>
      <w:proofErr w:type="gramStart"/>
      <w:r w:rsidR="00FB3CE7" w:rsidRPr="00364DDC">
        <w:rPr>
          <w:rFonts w:ascii="Times New Roman" w:hAnsi="Times New Roman"/>
          <w:color w:val="000000" w:themeColor="text1"/>
        </w:rPr>
        <w:t>Kami mengucapkan terima kasih kepada semua pihak yang telah membantu dalam menyelesaikan penyusunan Rencana Induk Pengembangan (RENIP) Prodi PG</w:t>
      </w:r>
      <w:r w:rsidR="00A567BD">
        <w:rPr>
          <w:rFonts w:ascii="Times New Roman" w:hAnsi="Times New Roman"/>
          <w:color w:val="000000" w:themeColor="text1"/>
        </w:rPr>
        <w:t>SD Universitas Trilogi 2018-2029</w:t>
      </w:r>
      <w:r w:rsidR="00FB3CE7" w:rsidRPr="00364DDC">
        <w:rPr>
          <w:rFonts w:ascii="Times New Roman" w:hAnsi="Times New Roman"/>
          <w:color w:val="000000" w:themeColor="text1"/>
        </w:rPr>
        <w:t>.</w:t>
      </w:r>
      <w:proofErr w:type="gramEnd"/>
      <w:r w:rsidR="00FB3CE7" w:rsidRPr="00364DDC">
        <w:rPr>
          <w:rFonts w:ascii="Times New Roman" w:hAnsi="Times New Roman"/>
          <w:color w:val="000000" w:themeColor="text1"/>
        </w:rPr>
        <w:t xml:space="preserve"> </w:t>
      </w:r>
      <w:proofErr w:type="gramStart"/>
      <w:r w:rsidR="00FB3CE7" w:rsidRPr="00364DDC">
        <w:rPr>
          <w:rFonts w:ascii="Times New Roman" w:hAnsi="Times New Roman"/>
          <w:color w:val="000000" w:themeColor="text1"/>
        </w:rPr>
        <w:t>Kritik, saran dan masukan terhadap hasil penyusunan dokumen ini sangat kami harapkan dalam upaya peningkatan kualitas dan perbaikan hasil selanjutnya.</w:t>
      </w:r>
      <w:proofErr w:type="gramEnd"/>
      <w:r w:rsidR="00FB3CE7" w:rsidRPr="00364DDC">
        <w:rPr>
          <w:rFonts w:ascii="Times New Roman" w:hAnsi="Times New Roman"/>
          <w:color w:val="000000" w:themeColor="text1"/>
        </w:rPr>
        <w:t xml:space="preserve"> </w:t>
      </w:r>
    </w:p>
    <w:p w14:paraId="5902B43E" w14:textId="77777777" w:rsidR="00FB3CE7" w:rsidRPr="00364DDC" w:rsidRDefault="00FB3CE7" w:rsidP="00FB3CE7">
      <w:pPr>
        <w:widowControl w:val="0"/>
        <w:autoSpaceDE w:val="0"/>
        <w:autoSpaceDN w:val="0"/>
        <w:adjustRightInd w:val="0"/>
        <w:spacing w:line="360" w:lineRule="auto"/>
        <w:ind w:left="4320" w:firstLine="720"/>
        <w:jc w:val="both"/>
        <w:rPr>
          <w:rFonts w:ascii="Times New Roman" w:hAnsi="Times New Roman"/>
          <w:color w:val="000000" w:themeColor="text1"/>
        </w:rPr>
      </w:pPr>
      <w:r w:rsidRPr="00364DDC">
        <w:rPr>
          <w:rFonts w:ascii="Times New Roman" w:hAnsi="Times New Roman"/>
          <w:color w:val="000000" w:themeColor="text1"/>
        </w:rPr>
        <w:t xml:space="preserve">Jakarta 17 Januari, 2018 </w:t>
      </w:r>
    </w:p>
    <w:p w14:paraId="57C98836" w14:textId="77777777" w:rsidR="00FB3CE7" w:rsidRPr="00364DDC" w:rsidRDefault="00FB3CE7" w:rsidP="00FB3CE7">
      <w:pPr>
        <w:widowControl w:val="0"/>
        <w:autoSpaceDE w:val="0"/>
        <w:autoSpaceDN w:val="0"/>
        <w:adjustRightInd w:val="0"/>
        <w:spacing w:line="360" w:lineRule="auto"/>
        <w:jc w:val="both"/>
        <w:rPr>
          <w:rFonts w:ascii="Times New Roman" w:hAnsi="Times New Roman"/>
          <w:b/>
          <w:color w:val="000000" w:themeColor="text1"/>
          <w:u w:val="single"/>
        </w:rPr>
      </w:pPr>
    </w:p>
    <w:p w14:paraId="697B69B7" w14:textId="77777777" w:rsidR="00FB3CE7" w:rsidRPr="00364DDC" w:rsidRDefault="00FB3CE7" w:rsidP="00FB3CE7">
      <w:pPr>
        <w:widowControl w:val="0"/>
        <w:autoSpaceDE w:val="0"/>
        <w:autoSpaceDN w:val="0"/>
        <w:adjustRightInd w:val="0"/>
        <w:spacing w:line="240" w:lineRule="auto"/>
        <w:ind w:left="4321" w:firstLine="719"/>
        <w:jc w:val="both"/>
        <w:rPr>
          <w:rFonts w:ascii="Times New Roman" w:hAnsi="Times New Roman"/>
          <w:b/>
          <w:color w:val="000000" w:themeColor="text1"/>
          <w:u w:val="single"/>
        </w:rPr>
      </w:pPr>
      <w:r w:rsidRPr="00364DDC">
        <w:rPr>
          <w:rFonts w:ascii="Times New Roman" w:hAnsi="Times New Roman"/>
          <w:b/>
          <w:color w:val="000000" w:themeColor="text1"/>
          <w:u w:val="single"/>
        </w:rPr>
        <w:lastRenderedPageBreak/>
        <w:t xml:space="preserve">Febrianti Yuli Satriyani, </w:t>
      </w:r>
      <w:proofErr w:type="gramStart"/>
      <w:r w:rsidRPr="00364DDC">
        <w:rPr>
          <w:rFonts w:ascii="Times New Roman" w:hAnsi="Times New Roman"/>
          <w:b/>
          <w:color w:val="000000" w:themeColor="text1"/>
          <w:u w:val="single"/>
        </w:rPr>
        <w:t>S.Pd.I.,</w:t>
      </w:r>
      <w:proofErr w:type="gramEnd"/>
      <w:r w:rsidRPr="00364DDC">
        <w:rPr>
          <w:rFonts w:ascii="Times New Roman" w:hAnsi="Times New Roman"/>
          <w:b/>
          <w:color w:val="000000" w:themeColor="text1"/>
          <w:u w:val="single"/>
        </w:rPr>
        <w:t xml:space="preserve"> M.Pd</w:t>
      </w:r>
    </w:p>
    <w:p w14:paraId="3E93731D" w14:textId="77777777" w:rsidR="00420611" w:rsidRPr="00364DDC" w:rsidRDefault="00FB3CE7" w:rsidP="00FB3CE7">
      <w:pPr>
        <w:spacing w:after="0" w:line="240" w:lineRule="auto"/>
        <w:ind w:left="4320" w:firstLine="720"/>
        <w:jc w:val="center"/>
        <w:rPr>
          <w:rFonts w:ascii="Times New Roman" w:hAnsi="Times New Roman"/>
          <w:color w:val="000000" w:themeColor="text1"/>
        </w:rPr>
      </w:pPr>
      <w:r w:rsidRPr="00364DDC">
        <w:rPr>
          <w:rFonts w:ascii="Times New Roman" w:hAnsi="Times New Roman"/>
          <w:color w:val="000000" w:themeColor="text1"/>
        </w:rPr>
        <w:t>Kaprodi Pendidikan Guru Sekolah Dasar</w:t>
      </w:r>
    </w:p>
    <w:p w14:paraId="39B3ED03" w14:textId="77777777" w:rsidR="00FB3CE7" w:rsidRPr="00364DDC" w:rsidRDefault="00FB3CE7" w:rsidP="00FB3CE7">
      <w:pPr>
        <w:spacing w:after="0" w:line="240" w:lineRule="auto"/>
        <w:ind w:left="4320" w:firstLine="720"/>
        <w:jc w:val="center"/>
        <w:rPr>
          <w:rFonts w:ascii="Times New Roman" w:hAnsi="Times New Roman"/>
          <w:color w:val="000000" w:themeColor="text1"/>
        </w:rPr>
      </w:pPr>
    </w:p>
    <w:p w14:paraId="46985EE3" w14:textId="77777777" w:rsidR="00FB3CE7" w:rsidRPr="00364DDC" w:rsidRDefault="00FB3CE7">
      <w:pPr>
        <w:spacing w:after="160" w:line="259" w:lineRule="auto"/>
        <w:rPr>
          <w:rFonts w:ascii="Times New Roman" w:hAnsi="Times New Roman"/>
          <w:color w:val="000000" w:themeColor="text1"/>
        </w:rPr>
      </w:pPr>
      <w:r w:rsidRPr="00364DDC">
        <w:rPr>
          <w:rFonts w:ascii="Times New Roman" w:hAnsi="Times New Roman"/>
          <w:color w:val="000000" w:themeColor="text1"/>
        </w:rPr>
        <w:br w:type="page"/>
      </w:r>
    </w:p>
    <w:p w14:paraId="5E7CF94A" w14:textId="77777777" w:rsidR="00FB3CE7" w:rsidRPr="00364DDC" w:rsidRDefault="00FB3CE7" w:rsidP="00FB3CE7">
      <w:pPr>
        <w:widowControl w:val="0"/>
        <w:autoSpaceDE w:val="0"/>
        <w:autoSpaceDN w:val="0"/>
        <w:adjustRightInd w:val="0"/>
        <w:spacing w:line="360" w:lineRule="auto"/>
        <w:jc w:val="center"/>
        <w:rPr>
          <w:rFonts w:ascii="Times New Roman" w:hAnsi="Times New Roman"/>
          <w:b/>
          <w:color w:val="000000" w:themeColor="text1"/>
        </w:rPr>
      </w:pPr>
      <w:r w:rsidRPr="00364DDC">
        <w:rPr>
          <w:rFonts w:ascii="Times New Roman" w:hAnsi="Times New Roman"/>
          <w:b/>
          <w:color w:val="000000" w:themeColor="text1"/>
        </w:rPr>
        <w:lastRenderedPageBreak/>
        <w:t>LATAR BELAKANG</w:t>
      </w:r>
    </w:p>
    <w:p w14:paraId="7B746904" w14:textId="77777777" w:rsidR="00FB3CE7" w:rsidRPr="00364DDC" w:rsidRDefault="00FB3CE7" w:rsidP="00FB3CE7">
      <w:pPr>
        <w:widowControl w:val="0"/>
        <w:autoSpaceDE w:val="0"/>
        <w:autoSpaceDN w:val="0"/>
        <w:adjustRightInd w:val="0"/>
        <w:spacing w:line="360" w:lineRule="auto"/>
        <w:jc w:val="both"/>
        <w:rPr>
          <w:rFonts w:ascii="Times New Roman" w:hAnsi="Times New Roman"/>
          <w:color w:val="000000" w:themeColor="text1"/>
        </w:rPr>
      </w:pPr>
    </w:p>
    <w:p w14:paraId="3BEDB630" w14:textId="24B3C432" w:rsidR="00FB3CE7" w:rsidRPr="00364DDC" w:rsidRDefault="00FB3CE7" w:rsidP="00FB3CE7">
      <w:pPr>
        <w:widowControl w:val="0"/>
        <w:autoSpaceDE w:val="0"/>
        <w:autoSpaceDN w:val="0"/>
        <w:adjustRightInd w:val="0"/>
        <w:spacing w:line="360" w:lineRule="auto"/>
        <w:ind w:firstLine="720"/>
        <w:jc w:val="both"/>
        <w:rPr>
          <w:rFonts w:ascii="Times New Roman" w:hAnsi="Times New Roman"/>
          <w:color w:val="000000" w:themeColor="text1"/>
        </w:rPr>
      </w:pPr>
      <w:r w:rsidRPr="00364DDC">
        <w:rPr>
          <w:rFonts w:ascii="Times New Roman" w:hAnsi="Times New Roman"/>
          <w:color w:val="000000" w:themeColor="text1"/>
        </w:rPr>
        <w:t xml:space="preserve">Program Studi Pendidikan Guru Sekolah Dasar (PGSD) merupakan salah satu program studi yang pada awal berdirinya pada bulan September tahun 2016 berada di bawah naungan Fakultas Ekonomi Bisnis dan Humaniora (FEBH) Universitas Trilogi. </w:t>
      </w:r>
      <w:proofErr w:type="gramStart"/>
      <w:r w:rsidRPr="00364DDC">
        <w:rPr>
          <w:rFonts w:ascii="Times New Roman" w:hAnsi="Times New Roman"/>
          <w:color w:val="000000" w:themeColor="text1"/>
        </w:rPr>
        <w:t>Pada tanggal 1 November 2017 Universitas Trilogi menambahkan satu fakultas baru yaitu Fakultas Keguruan dan Ilmu pendidikan (FKIP) berdasarkan SK Nomor No.023/Peng-YPPIJ/KPTS/XI/2017, yang menyebutkan bahwa Prodi PGSD berada di bawah naungan FKIP.</w:t>
      </w:r>
      <w:proofErr w:type="gramEnd"/>
      <w:r w:rsidRPr="00364DDC">
        <w:rPr>
          <w:rFonts w:ascii="Times New Roman" w:hAnsi="Times New Roman"/>
          <w:color w:val="000000" w:themeColor="text1"/>
        </w:rPr>
        <w:t xml:space="preserve"> Sebagai, upaya untuk mendorong dan meningkatkan kapasitas dan kualitas Prodi PGSD sebagai bentuk kontribusi penuh pendukungan kepada institusi pendidikan</w:t>
      </w:r>
      <w:r w:rsidR="00461C26">
        <w:rPr>
          <w:rFonts w:ascii="Times New Roman" w:hAnsi="Times New Roman"/>
          <w:color w:val="000000" w:themeColor="text1"/>
        </w:rPr>
        <w:t>,</w:t>
      </w:r>
      <w:r w:rsidRPr="00364DDC">
        <w:rPr>
          <w:rFonts w:ascii="Times New Roman" w:hAnsi="Times New Roman"/>
          <w:color w:val="000000" w:themeColor="text1"/>
        </w:rPr>
        <w:t xml:space="preserve"> dalam hal ini Universitas Trilogi maka perlu dan harus terus dilakukan secara berkelanjutan. </w:t>
      </w:r>
    </w:p>
    <w:p w14:paraId="29733378" w14:textId="06043DE9" w:rsidR="00FB3CE7" w:rsidRPr="00364DDC" w:rsidRDefault="00FB3CE7" w:rsidP="00FB3CE7">
      <w:pPr>
        <w:widowControl w:val="0"/>
        <w:autoSpaceDE w:val="0"/>
        <w:autoSpaceDN w:val="0"/>
        <w:adjustRightInd w:val="0"/>
        <w:spacing w:line="360" w:lineRule="auto"/>
        <w:ind w:firstLine="720"/>
        <w:jc w:val="both"/>
        <w:rPr>
          <w:rFonts w:ascii="Times New Roman" w:hAnsi="Times New Roman"/>
          <w:color w:val="000000" w:themeColor="text1"/>
        </w:rPr>
      </w:pPr>
      <w:r w:rsidRPr="00364DDC">
        <w:rPr>
          <w:rFonts w:ascii="Times New Roman" w:hAnsi="Times New Roman"/>
          <w:color w:val="000000" w:themeColor="text1"/>
        </w:rPr>
        <w:t xml:space="preserve">Pada tahun 2018, </w:t>
      </w:r>
      <w:r w:rsidR="00461C26">
        <w:rPr>
          <w:rFonts w:ascii="Times New Roman" w:hAnsi="Times New Roman"/>
          <w:color w:val="000000" w:themeColor="text1"/>
        </w:rPr>
        <w:t xml:space="preserve">Prodi PGSD </w:t>
      </w:r>
      <w:r w:rsidRPr="00364DDC">
        <w:rPr>
          <w:rFonts w:ascii="Times New Roman" w:hAnsi="Times New Roman"/>
          <w:color w:val="000000" w:themeColor="text1"/>
        </w:rPr>
        <w:t xml:space="preserve">Universitas Trilogi terus melakukan penguatan-penguatan berbasis tiga </w:t>
      </w:r>
      <w:proofErr w:type="gramStart"/>
      <w:r w:rsidRPr="00364DDC">
        <w:rPr>
          <w:rFonts w:ascii="Times New Roman" w:hAnsi="Times New Roman"/>
          <w:color w:val="000000" w:themeColor="text1"/>
        </w:rPr>
        <w:t>pilar :</w:t>
      </w:r>
      <w:proofErr w:type="gramEnd"/>
      <w:r w:rsidRPr="00364DDC">
        <w:rPr>
          <w:rFonts w:ascii="Times New Roman" w:hAnsi="Times New Roman"/>
          <w:color w:val="000000" w:themeColor="text1"/>
        </w:rPr>
        <w:t xml:space="preserve"> teknopreneur, kolaborasi dan kemandirian dalam pendukungan visi yang telah di</w:t>
      </w:r>
      <w:r w:rsidR="007554ED">
        <w:rPr>
          <w:rFonts w:ascii="Times New Roman" w:hAnsi="Times New Roman"/>
          <w:color w:val="000000" w:themeColor="text1"/>
        </w:rPr>
        <w:t>canangkan</w:t>
      </w:r>
      <w:r w:rsidRPr="00364DDC">
        <w:rPr>
          <w:rFonts w:ascii="Times New Roman" w:hAnsi="Times New Roman"/>
          <w:color w:val="000000" w:themeColor="text1"/>
        </w:rPr>
        <w:t xml:space="preserve"> oleh Universitas Trilogi. </w:t>
      </w:r>
      <w:proofErr w:type="gramStart"/>
      <w:r w:rsidRPr="00364DDC">
        <w:rPr>
          <w:rFonts w:ascii="Times New Roman" w:hAnsi="Times New Roman"/>
          <w:color w:val="000000" w:themeColor="text1"/>
        </w:rPr>
        <w:t>Sebagai konsekuensi atas tuntutan dimasa mendatang menuju</w:t>
      </w:r>
      <w:r w:rsidR="00461C26">
        <w:rPr>
          <w:rFonts w:ascii="Times New Roman" w:hAnsi="Times New Roman"/>
          <w:color w:val="000000" w:themeColor="text1"/>
        </w:rPr>
        <w:t xml:space="preserve"> Program Studi</w:t>
      </w:r>
      <w:r w:rsidRPr="00364DDC">
        <w:rPr>
          <w:rFonts w:ascii="Times New Roman" w:hAnsi="Times New Roman"/>
          <w:color w:val="000000" w:themeColor="text1"/>
        </w:rPr>
        <w:t xml:space="preserve"> yang memiliki integritas dan dikenal secara luas baik nasional dan internasional, Prodi PGSD kemudian menyusun program dan capaian kinerja yang ditargetkan demi mendukung pencapaian visi </w:t>
      </w:r>
      <w:r w:rsidR="00461C26">
        <w:rPr>
          <w:rFonts w:ascii="Times New Roman" w:hAnsi="Times New Roman"/>
          <w:color w:val="000000" w:themeColor="text1"/>
        </w:rPr>
        <w:t xml:space="preserve">Prodi PGSD </w:t>
      </w:r>
      <w:r w:rsidRPr="00364DDC">
        <w:rPr>
          <w:rFonts w:ascii="Times New Roman" w:hAnsi="Times New Roman"/>
          <w:color w:val="000000" w:themeColor="text1"/>
        </w:rPr>
        <w:t>Universitas Trilogi dengan totalitas penuh.</w:t>
      </w:r>
      <w:proofErr w:type="gramEnd"/>
      <w:r w:rsidRPr="00364DDC">
        <w:rPr>
          <w:rFonts w:ascii="Times New Roman" w:hAnsi="Times New Roman"/>
          <w:color w:val="000000" w:themeColor="text1"/>
        </w:rPr>
        <w:t xml:space="preserve"> </w:t>
      </w:r>
    </w:p>
    <w:p w14:paraId="438A48E0" w14:textId="0953D468" w:rsidR="00FB3CE7" w:rsidRPr="00364DDC" w:rsidRDefault="00FB3CE7" w:rsidP="00FB3CE7">
      <w:pPr>
        <w:widowControl w:val="0"/>
        <w:autoSpaceDE w:val="0"/>
        <w:autoSpaceDN w:val="0"/>
        <w:adjustRightInd w:val="0"/>
        <w:spacing w:line="360" w:lineRule="auto"/>
        <w:ind w:firstLine="720"/>
        <w:jc w:val="both"/>
        <w:rPr>
          <w:rFonts w:ascii="Times New Roman" w:hAnsi="Times New Roman"/>
          <w:color w:val="000000" w:themeColor="text1"/>
        </w:rPr>
      </w:pPr>
      <w:proofErr w:type="gramStart"/>
      <w:r w:rsidRPr="00364DDC">
        <w:rPr>
          <w:rFonts w:ascii="Times New Roman" w:hAnsi="Times New Roman"/>
          <w:color w:val="000000" w:themeColor="text1"/>
        </w:rPr>
        <w:t>Sejalan dengan upaya tersebut, penyusunan dokumen-dokumen internal sebagai kelengkapan standar mutu layanan menjadi penting untuk disusun.</w:t>
      </w:r>
      <w:proofErr w:type="gramEnd"/>
      <w:r w:rsidRPr="00364DDC">
        <w:rPr>
          <w:rFonts w:ascii="Times New Roman" w:hAnsi="Times New Roman"/>
          <w:color w:val="000000" w:themeColor="text1"/>
        </w:rPr>
        <w:t xml:space="preserve"> </w:t>
      </w:r>
      <w:proofErr w:type="gramStart"/>
      <w:r w:rsidRPr="00364DDC">
        <w:rPr>
          <w:rFonts w:ascii="Times New Roman" w:hAnsi="Times New Roman"/>
          <w:color w:val="000000" w:themeColor="text1"/>
        </w:rPr>
        <w:t>Salah satunya adalah penyusunan Program Kerja Prodi PGSD Universitas Trilogi.</w:t>
      </w:r>
      <w:proofErr w:type="gramEnd"/>
      <w:r w:rsidRPr="00364DDC">
        <w:rPr>
          <w:rFonts w:ascii="Times New Roman" w:hAnsi="Times New Roman"/>
          <w:color w:val="000000" w:themeColor="text1"/>
        </w:rPr>
        <w:t xml:space="preserve"> Program Ker</w:t>
      </w:r>
      <w:r w:rsidR="00461C26">
        <w:rPr>
          <w:rFonts w:ascii="Times New Roman" w:hAnsi="Times New Roman"/>
          <w:color w:val="000000" w:themeColor="text1"/>
        </w:rPr>
        <w:t>ja ini sangat penting perannya sebagai</w:t>
      </w:r>
      <w:r w:rsidRPr="00364DDC">
        <w:rPr>
          <w:rFonts w:ascii="Times New Roman" w:hAnsi="Times New Roman"/>
          <w:color w:val="000000" w:themeColor="text1"/>
        </w:rPr>
        <w:t xml:space="preserve"> acuan bagi pengelolaan dan operasional Prodi PGSD Universitas Trilogi yang berkelanjutan. </w:t>
      </w:r>
    </w:p>
    <w:p w14:paraId="2B1AA1C0" w14:textId="08EA95C4" w:rsidR="00FB3CE7" w:rsidRPr="00364DDC" w:rsidRDefault="00FB3CE7" w:rsidP="00FB3CE7">
      <w:pPr>
        <w:widowControl w:val="0"/>
        <w:autoSpaceDE w:val="0"/>
        <w:autoSpaceDN w:val="0"/>
        <w:adjustRightInd w:val="0"/>
        <w:spacing w:line="360" w:lineRule="auto"/>
        <w:ind w:firstLine="720"/>
        <w:jc w:val="both"/>
        <w:rPr>
          <w:rFonts w:ascii="Times New Roman" w:hAnsi="Times New Roman"/>
          <w:color w:val="000000" w:themeColor="text1"/>
        </w:rPr>
      </w:pPr>
      <w:r w:rsidRPr="00364DDC">
        <w:rPr>
          <w:rFonts w:ascii="Times New Roman" w:hAnsi="Times New Roman"/>
          <w:color w:val="000000" w:themeColor="text1"/>
        </w:rPr>
        <w:t>Rencana Induk Pengembangan Prodi PG</w:t>
      </w:r>
      <w:r w:rsidR="00461C26">
        <w:rPr>
          <w:rFonts w:ascii="Times New Roman" w:hAnsi="Times New Roman"/>
          <w:color w:val="000000" w:themeColor="text1"/>
        </w:rPr>
        <w:t>SD Universitas Trilogi 2018-2029</w:t>
      </w:r>
      <w:r w:rsidRPr="00364DDC">
        <w:rPr>
          <w:rFonts w:ascii="Times New Roman" w:hAnsi="Times New Roman"/>
          <w:color w:val="000000" w:themeColor="text1"/>
        </w:rPr>
        <w:t xml:space="preserve"> disusun berdasarkan analisis permasalahan di Prodi PGSD Universitas Trilogi secara komprehensif dalam menyikapi tantangan-tantangan dan perkembangan serta berbagai potensi keunggulan maupun kelemahan yang akan menggambarkan posisi strategis Prodi PGSD Universitas Trilogi. </w:t>
      </w:r>
      <w:proofErr w:type="gramStart"/>
      <w:r w:rsidRPr="00364DDC">
        <w:rPr>
          <w:rFonts w:ascii="Times New Roman" w:hAnsi="Times New Roman"/>
          <w:color w:val="000000" w:themeColor="text1"/>
        </w:rPr>
        <w:t xml:space="preserve">Faktor-faktor tersebut diukur berdasarkan atas metode Balance Score Card (BSC) yang dibagi atas empat perspektif yaitu1) </w:t>
      </w:r>
      <w:r w:rsidRPr="00364DDC">
        <w:rPr>
          <w:rFonts w:ascii="Times New Roman" w:hAnsi="Times New Roman"/>
          <w:i/>
          <w:color w:val="000000" w:themeColor="text1"/>
        </w:rPr>
        <w:t>stakeholder</w:t>
      </w:r>
      <w:r w:rsidRPr="00364DDC">
        <w:rPr>
          <w:rFonts w:ascii="Times New Roman" w:hAnsi="Times New Roman"/>
          <w:color w:val="000000" w:themeColor="text1"/>
        </w:rPr>
        <w:t xml:space="preserve">, 2) </w:t>
      </w:r>
      <w:r w:rsidRPr="00364DDC">
        <w:rPr>
          <w:rFonts w:ascii="Times New Roman" w:hAnsi="Times New Roman"/>
          <w:i/>
          <w:color w:val="000000" w:themeColor="text1"/>
        </w:rPr>
        <w:t>academic excellence</w:t>
      </w:r>
      <w:r w:rsidRPr="00364DDC">
        <w:rPr>
          <w:rFonts w:ascii="Times New Roman" w:hAnsi="Times New Roman"/>
          <w:color w:val="000000" w:themeColor="text1"/>
        </w:rPr>
        <w:t xml:space="preserve">, 3) </w:t>
      </w:r>
      <w:r w:rsidRPr="00364DDC">
        <w:rPr>
          <w:rFonts w:ascii="Times New Roman" w:hAnsi="Times New Roman"/>
          <w:i/>
          <w:color w:val="000000" w:themeColor="text1"/>
        </w:rPr>
        <w:t>internal management</w:t>
      </w:r>
      <w:r w:rsidRPr="00364DDC">
        <w:rPr>
          <w:rFonts w:ascii="Times New Roman" w:hAnsi="Times New Roman"/>
          <w:color w:val="000000" w:themeColor="text1"/>
        </w:rPr>
        <w:t xml:space="preserve"> dan 4) </w:t>
      </w:r>
      <w:r w:rsidRPr="00364DDC">
        <w:rPr>
          <w:rFonts w:ascii="Times New Roman" w:hAnsi="Times New Roman"/>
          <w:i/>
          <w:color w:val="000000" w:themeColor="text1"/>
        </w:rPr>
        <w:t>capacity building</w:t>
      </w:r>
      <w:r w:rsidRPr="00364DDC">
        <w:rPr>
          <w:rFonts w:ascii="Times New Roman" w:hAnsi="Times New Roman"/>
          <w:color w:val="000000" w:themeColor="text1"/>
        </w:rPr>
        <w:t>.</w:t>
      </w:r>
      <w:proofErr w:type="gramEnd"/>
      <w:r w:rsidRPr="00364DDC">
        <w:rPr>
          <w:rFonts w:ascii="Times New Roman" w:hAnsi="Times New Roman"/>
          <w:color w:val="000000" w:themeColor="text1"/>
        </w:rPr>
        <w:t xml:space="preserve"> </w:t>
      </w:r>
      <w:proofErr w:type="gramStart"/>
      <w:r w:rsidRPr="00364DDC">
        <w:rPr>
          <w:rFonts w:ascii="Times New Roman" w:hAnsi="Times New Roman"/>
          <w:color w:val="000000" w:themeColor="text1"/>
        </w:rPr>
        <w:t>Kesimpulan yang didapatkan dengan analisis BSC adalah bahwa Prodi PGSD Universitas Trilogi memiliki kondisi yang baik dan potensial untuk menggunakan kekuatan internalnya guna memanfaatkan peluang eksternal, memperbaiki kelemahan internal, dan mengatasi ancaman eksternal.</w:t>
      </w:r>
      <w:proofErr w:type="gramEnd"/>
      <w:r w:rsidRPr="00364DDC">
        <w:rPr>
          <w:rFonts w:ascii="Times New Roman" w:hAnsi="Times New Roman"/>
          <w:color w:val="000000" w:themeColor="text1"/>
        </w:rPr>
        <w:t xml:space="preserve"> </w:t>
      </w:r>
    </w:p>
    <w:p w14:paraId="37BC1D90" w14:textId="77777777" w:rsidR="00420611" w:rsidRPr="00364DDC" w:rsidRDefault="00FB3CE7" w:rsidP="00FB3CE7">
      <w:pPr>
        <w:rPr>
          <w:rFonts w:ascii="Times New Roman" w:hAnsi="Times New Roman"/>
          <w:b/>
          <w:color w:val="000000" w:themeColor="text1"/>
          <w:sz w:val="28"/>
        </w:rPr>
      </w:pPr>
      <w:r w:rsidRPr="00364DDC">
        <w:rPr>
          <w:rFonts w:ascii="Times New Roman" w:hAnsi="Times New Roman"/>
          <w:b/>
          <w:color w:val="000000" w:themeColor="text1"/>
          <w:sz w:val="28"/>
        </w:rPr>
        <w:br w:type="page"/>
      </w:r>
    </w:p>
    <w:p w14:paraId="46C6FCD9" w14:textId="77777777" w:rsidR="00420611" w:rsidRPr="00364DDC" w:rsidRDefault="00420611" w:rsidP="00FB3CE7">
      <w:pPr>
        <w:spacing w:after="0" w:line="240" w:lineRule="auto"/>
        <w:jc w:val="center"/>
        <w:rPr>
          <w:rFonts w:ascii="Times New Roman" w:hAnsi="Times New Roman"/>
          <w:b/>
          <w:color w:val="000000" w:themeColor="text1"/>
          <w:sz w:val="32"/>
          <w:szCs w:val="32"/>
        </w:rPr>
      </w:pPr>
    </w:p>
    <w:p w14:paraId="5ADEDB02" w14:textId="77777777" w:rsidR="00420611" w:rsidRPr="00364DDC" w:rsidRDefault="00420611" w:rsidP="00FB3CE7">
      <w:pPr>
        <w:spacing w:after="0" w:line="240" w:lineRule="auto"/>
        <w:jc w:val="center"/>
        <w:rPr>
          <w:rFonts w:ascii="Times New Roman" w:hAnsi="Times New Roman"/>
          <w:b/>
          <w:color w:val="000000" w:themeColor="text1"/>
          <w:sz w:val="32"/>
          <w:szCs w:val="32"/>
        </w:rPr>
      </w:pPr>
    </w:p>
    <w:p w14:paraId="3284D530" w14:textId="77777777" w:rsidR="00420611" w:rsidRPr="00364DDC" w:rsidRDefault="00420611" w:rsidP="00420611">
      <w:pPr>
        <w:spacing w:after="0"/>
        <w:jc w:val="center"/>
        <w:rPr>
          <w:rFonts w:ascii="Times New Roman" w:hAnsi="Times New Roman"/>
          <w:b/>
          <w:color w:val="000000" w:themeColor="text1"/>
          <w:sz w:val="24"/>
          <w:szCs w:val="32"/>
        </w:rPr>
      </w:pPr>
      <w:r w:rsidRPr="00364DDC">
        <w:rPr>
          <w:rFonts w:ascii="Times New Roman" w:hAnsi="Times New Roman"/>
          <w:b/>
          <w:color w:val="000000" w:themeColor="text1"/>
          <w:sz w:val="24"/>
          <w:szCs w:val="32"/>
        </w:rPr>
        <w:t>DAFTAR ISI</w:t>
      </w:r>
    </w:p>
    <w:p w14:paraId="2CF356C6" w14:textId="77777777" w:rsidR="00420611" w:rsidRPr="00364DDC" w:rsidRDefault="00420611" w:rsidP="00420611">
      <w:pPr>
        <w:spacing w:after="0"/>
        <w:jc w:val="center"/>
        <w:rPr>
          <w:rFonts w:ascii="Times New Roman" w:hAnsi="Times New Roman"/>
          <w:b/>
          <w:color w:val="000000" w:themeColor="text1"/>
          <w:sz w:val="24"/>
          <w:szCs w:val="32"/>
        </w:rPr>
      </w:pPr>
    </w:p>
    <w:p w14:paraId="0E54B696" w14:textId="77777777" w:rsidR="00420611" w:rsidRPr="00364DDC" w:rsidRDefault="00420611" w:rsidP="00420611">
      <w:pPr>
        <w:spacing w:after="0"/>
        <w:jc w:val="center"/>
        <w:rPr>
          <w:rFonts w:ascii="Times New Roman" w:hAnsi="Times New Roman"/>
          <w:b/>
          <w:color w:val="000000" w:themeColor="text1"/>
          <w:sz w:val="24"/>
          <w:szCs w:val="32"/>
        </w:rPr>
      </w:pPr>
    </w:p>
    <w:p w14:paraId="62ED44FF"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PENGANTAR</w:t>
      </w:r>
      <w:r w:rsidR="00760E28" w:rsidRPr="00AA69B4">
        <w:rPr>
          <w:rFonts w:ascii="Times New Roman" w:hAnsi="Times New Roman"/>
          <w:color w:val="FF0000"/>
          <w:sz w:val="24"/>
          <w:szCs w:val="24"/>
        </w:rPr>
        <w:t xml:space="preserve"> </w:t>
      </w:r>
      <w:r w:rsidR="00760E28" w:rsidRPr="00AA69B4">
        <w:rPr>
          <w:rFonts w:ascii="Times New Roman" w:hAnsi="Times New Roman"/>
          <w:color w:val="FF0000"/>
          <w:sz w:val="24"/>
          <w:szCs w:val="24"/>
        </w:rPr>
        <w:tab/>
        <w:t>i</w:t>
      </w:r>
    </w:p>
    <w:p w14:paraId="437CE6CB"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DAFTAR ISI</w:t>
      </w:r>
      <w:r w:rsidR="00760E28" w:rsidRPr="00AA69B4">
        <w:rPr>
          <w:rFonts w:ascii="Times New Roman" w:hAnsi="Times New Roman"/>
          <w:color w:val="FF0000"/>
          <w:sz w:val="24"/>
          <w:szCs w:val="24"/>
        </w:rPr>
        <w:t xml:space="preserve"> </w:t>
      </w:r>
      <w:r w:rsidR="00760E28" w:rsidRPr="00AA69B4">
        <w:rPr>
          <w:rFonts w:ascii="Times New Roman" w:hAnsi="Times New Roman"/>
          <w:color w:val="FF0000"/>
          <w:sz w:val="24"/>
          <w:szCs w:val="24"/>
        </w:rPr>
        <w:tab/>
        <w:t>iii</w:t>
      </w:r>
    </w:p>
    <w:p w14:paraId="29AED2C3"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DAFTAR GAMBAR</w:t>
      </w:r>
      <w:r w:rsidR="00760E28" w:rsidRPr="00AA69B4">
        <w:rPr>
          <w:rFonts w:ascii="Times New Roman" w:hAnsi="Times New Roman"/>
          <w:color w:val="FF0000"/>
          <w:sz w:val="24"/>
          <w:szCs w:val="24"/>
        </w:rPr>
        <w:t xml:space="preserve"> </w:t>
      </w:r>
      <w:r w:rsidR="00760E28" w:rsidRPr="00AA69B4">
        <w:rPr>
          <w:rFonts w:ascii="Times New Roman" w:hAnsi="Times New Roman"/>
          <w:color w:val="FF0000"/>
          <w:sz w:val="24"/>
          <w:szCs w:val="24"/>
        </w:rPr>
        <w:tab/>
        <w:t>v</w:t>
      </w:r>
    </w:p>
    <w:p w14:paraId="32D85496"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DAFTAR TABEL</w:t>
      </w:r>
      <w:r w:rsidR="00760E28" w:rsidRPr="00AA69B4">
        <w:rPr>
          <w:rFonts w:ascii="Times New Roman" w:hAnsi="Times New Roman"/>
          <w:color w:val="FF0000"/>
          <w:sz w:val="24"/>
          <w:szCs w:val="24"/>
        </w:rPr>
        <w:t xml:space="preserve"> </w:t>
      </w:r>
      <w:r w:rsidR="00760E28" w:rsidRPr="00AA69B4">
        <w:rPr>
          <w:rFonts w:ascii="Times New Roman" w:hAnsi="Times New Roman"/>
          <w:color w:val="FF0000"/>
          <w:sz w:val="24"/>
          <w:szCs w:val="24"/>
        </w:rPr>
        <w:tab/>
      </w:r>
      <w:proofErr w:type="gramStart"/>
      <w:r w:rsidR="00760E28" w:rsidRPr="00AA69B4">
        <w:rPr>
          <w:rFonts w:ascii="Times New Roman" w:hAnsi="Times New Roman"/>
          <w:color w:val="FF0000"/>
          <w:sz w:val="24"/>
          <w:szCs w:val="24"/>
        </w:rPr>
        <w:t>vi</w:t>
      </w:r>
      <w:proofErr w:type="gramEnd"/>
    </w:p>
    <w:p w14:paraId="3031DEDA"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BAB I ARAH PENGEMBANGAN</w:t>
      </w:r>
      <w:r w:rsidR="00760E28" w:rsidRPr="00AA69B4">
        <w:rPr>
          <w:rFonts w:ascii="Times New Roman" w:hAnsi="Times New Roman"/>
          <w:color w:val="FF0000"/>
          <w:sz w:val="24"/>
          <w:szCs w:val="24"/>
        </w:rPr>
        <w:t xml:space="preserve"> </w:t>
      </w:r>
      <w:r w:rsidR="00760E28" w:rsidRPr="00AA69B4">
        <w:rPr>
          <w:rFonts w:ascii="Times New Roman" w:hAnsi="Times New Roman"/>
          <w:color w:val="FF0000"/>
          <w:sz w:val="24"/>
          <w:szCs w:val="24"/>
        </w:rPr>
        <w:tab/>
        <w:t>1</w:t>
      </w:r>
    </w:p>
    <w:p w14:paraId="043F1B4E" w14:textId="77777777" w:rsidR="00420611" w:rsidRPr="00AA69B4" w:rsidRDefault="00420611" w:rsidP="00760E28">
      <w:pPr>
        <w:pStyle w:val="ListParagraph"/>
        <w:numPr>
          <w:ilvl w:val="1"/>
          <w:numId w:val="14"/>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Peran Perguruan Tinggi</w:t>
      </w:r>
      <w:r w:rsidR="00760E28" w:rsidRPr="00AA69B4">
        <w:rPr>
          <w:rFonts w:ascii="Times New Roman" w:eastAsiaTheme="minorHAnsi" w:hAnsi="Times New Roman"/>
          <w:color w:val="FF0000"/>
          <w:sz w:val="24"/>
          <w:szCs w:val="24"/>
        </w:rPr>
        <w:t xml:space="preserve"> </w:t>
      </w:r>
      <w:r w:rsidR="00760E28" w:rsidRPr="00AA69B4">
        <w:rPr>
          <w:rFonts w:ascii="Times New Roman" w:eastAsiaTheme="minorHAnsi" w:hAnsi="Times New Roman"/>
          <w:color w:val="FF0000"/>
          <w:sz w:val="24"/>
          <w:szCs w:val="24"/>
        </w:rPr>
        <w:tab/>
        <w:t>1</w:t>
      </w:r>
    </w:p>
    <w:p w14:paraId="0407251B" w14:textId="77777777" w:rsidR="00420611" w:rsidRPr="00AA69B4" w:rsidRDefault="00420611" w:rsidP="00760E28">
      <w:pPr>
        <w:pStyle w:val="ListParagraph"/>
        <w:numPr>
          <w:ilvl w:val="1"/>
          <w:numId w:val="14"/>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Perumusan RENIP</w:t>
      </w:r>
      <w:r w:rsidR="00760E28" w:rsidRPr="00AA69B4">
        <w:rPr>
          <w:rFonts w:ascii="Times New Roman" w:eastAsiaTheme="minorHAnsi" w:hAnsi="Times New Roman"/>
          <w:color w:val="FF0000"/>
          <w:sz w:val="24"/>
          <w:szCs w:val="24"/>
        </w:rPr>
        <w:t xml:space="preserve"> </w:t>
      </w:r>
      <w:r w:rsidR="00760E28" w:rsidRPr="00AA69B4">
        <w:rPr>
          <w:rFonts w:ascii="Times New Roman" w:eastAsiaTheme="minorHAnsi" w:hAnsi="Times New Roman"/>
          <w:color w:val="FF0000"/>
          <w:sz w:val="24"/>
          <w:szCs w:val="24"/>
        </w:rPr>
        <w:tab/>
        <w:t>1</w:t>
      </w:r>
    </w:p>
    <w:p w14:paraId="21271EE7" w14:textId="77777777" w:rsidR="00420611" w:rsidRPr="00AA69B4" w:rsidRDefault="00420611" w:rsidP="00760E28">
      <w:pPr>
        <w:pStyle w:val="ListParagraph"/>
        <w:numPr>
          <w:ilvl w:val="1"/>
          <w:numId w:val="14"/>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Fungsi RENIP</w:t>
      </w:r>
      <w:r w:rsidR="00760E28" w:rsidRPr="00AA69B4">
        <w:rPr>
          <w:rFonts w:ascii="Times New Roman" w:eastAsiaTheme="minorHAnsi" w:hAnsi="Times New Roman"/>
          <w:color w:val="FF0000"/>
          <w:sz w:val="24"/>
          <w:szCs w:val="24"/>
        </w:rPr>
        <w:t xml:space="preserve"> </w:t>
      </w:r>
      <w:r w:rsidR="00760E28" w:rsidRPr="00AA69B4">
        <w:rPr>
          <w:rFonts w:ascii="Times New Roman" w:eastAsiaTheme="minorHAnsi" w:hAnsi="Times New Roman"/>
          <w:color w:val="FF0000"/>
          <w:sz w:val="24"/>
          <w:szCs w:val="24"/>
        </w:rPr>
        <w:tab/>
        <w:t>1</w:t>
      </w:r>
    </w:p>
    <w:p w14:paraId="74D95031" w14:textId="77777777" w:rsidR="00420611" w:rsidRPr="00AA69B4" w:rsidRDefault="00420611" w:rsidP="00760E28">
      <w:pPr>
        <w:pStyle w:val="ListParagraph"/>
        <w:numPr>
          <w:ilvl w:val="1"/>
          <w:numId w:val="14"/>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Landasan Hukum RENIP</w:t>
      </w:r>
      <w:r w:rsidR="00760E28" w:rsidRPr="00AA69B4">
        <w:rPr>
          <w:rFonts w:ascii="Times New Roman" w:eastAsiaTheme="minorHAnsi" w:hAnsi="Times New Roman"/>
          <w:color w:val="FF0000"/>
          <w:sz w:val="24"/>
          <w:szCs w:val="24"/>
        </w:rPr>
        <w:t xml:space="preserve"> </w:t>
      </w:r>
      <w:r w:rsidR="00760E28" w:rsidRPr="00AA69B4">
        <w:rPr>
          <w:rFonts w:ascii="Times New Roman" w:eastAsiaTheme="minorHAnsi" w:hAnsi="Times New Roman"/>
          <w:color w:val="FF0000"/>
          <w:sz w:val="24"/>
          <w:szCs w:val="24"/>
        </w:rPr>
        <w:tab/>
        <w:t>2</w:t>
      </w:r>
    </w:p>
    <w:p w14:paraId="4FE6648E" w14:textId="5758632C" w:rsidR="00420611" w:rsidRPr="00AA69B4" w:rsidRDefault="00420611" w:rsidP="00760E28">
      <w:pPr>
        <w:pStyle w:val="ListParagraph"/>
        <w:numPr>
          <w:ilvl w:val="1"/>
          <w:numId w:val="14"/>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Ruang Lin</w:t>
      </w:r>
      <w:r w:rsidR="00F1587E">
        <w:rPr>
          <w:rFonts w:ascii="Times New Roman" w:eastAsiaTheme="minorHAnsi" w:hAnsi="Times New Roman"/>
          <w:color w:val="FF0000"/>
          <w:sz w:val="24"/>
          <w:szCs w:val="24"/>
        </w:rPr>
        <w:t>g</w:t>
      </w:r>
      <w:r w:rsidRPr="00AA69B4">
        <w:rPr>
          <w:rFonts w:ascii="Times New Roman" w:eastAsiaTheme="minorHAnsi" w:hAnsi="Times New Roman"/>
          <w:color w:val="FF0000"/>
          <w:sz w:val="24"/>
          <w:szCs w:val="24"/>
        </w:rPr>
        <w:t>kup RENIP</w:t>
      </w:r>
      <w:r w:rsidR="00760E28" w:rsidRPr="00AA69B4">
        <w:rPr>
          <w:rFonts w:ascii="Times New Roman" w:eastAsiaTheme="minorHAnsi" w:hAnsi="Times New Roman"/>
          <w:color w:val="FF0000"/>
          <w:sz w:val="24"/>
          <w:szCs w:val="24"/>
        </w:rPr>
        <w:t xml:space="preserve"> </w:t>
      </w:r>
      <w:r w:rsidR="00760E28" w:rsidRPr="00AA69B4">
        <w:rPr>
          <w:rFonts w:ascii="Times New Roman" w:eastAsiaTheme="minorHAnsi" w:hAnsi="Times New Roman"/>
          <w:color w:val="FF0000"/>
          <w:sz w:val="24"/>
          <w:szCs w:val="24"/>
        </w:rPr>
        <w:tab/>
        <w:t>3</w:t>
      </w:r>
    </w:p>
    <w:p w14:paraId="54AC860F" w14:textId="77777777" w:rsidR="00420611" w:rsidRPr="00AA69B4" w:rsidRDefault="00420611" w:rsidP="00760E28">
      <w:pPr>
        <w:pStyle w:val="ListParagraph"/>
        <w:numPr>
          <w:ilvl w:val="1"/>
          <w:numId w:val="14"/>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Ara</w:t>
      </w:r>
      <w:r w:rsidR="00933EB7" w:rsidRPr="00AA69B4">
        <w:rPr>
          <w:rFonts w:ascii="Times New Roman" w:eastAsiaTheme="minorHAnsi" w:hAnsi="Times New Roman"/>
          <w:color w:val="FF0000"/>
          <w:sz w:val="24"/>
          <w:szCs w:val="24"/>
        </w:rPr>
        <w:t>h</w:t>
      </w:r>
      <w:r w:rsidRPr="00AA69B4">
        <w:rPr>
          <w:rFonts w:ascii="Times New Roman" w:eastAsiaTheme="minorHAnsi" w:hAnsi="Times New Roman"/>
          <w:color w:val="FF0000"/>
          <w:sz w:val="24"/>
          <w:szCs w:val="24"/>
        </w:rPr>
        <w:t xml:space="preserve"> Kebijakan </w:t>
      </w:r>
      <w:r w:rsidR="00933EB7" w:rsidRPr="00AA69B4">
        <w:rPr>
          <w:rFonts w:ascii="Times New Roman" w:eastAsiaTheme="minorHAnsi" w:hAnsi="Times New Roman"/>
          <w:color w:val="FF0000"/>
          <w:sz w:val="24"/>
          <w:szCs w:val="24"/>
        </w:rPr>
        <w:t xml:space="preserve">Pengembangan </w:t>
      </w:r>
      <w:r w:rsidR="00933EB7" w:rsidRPr="00AA69B4">
        <w:rPr>
          <w:rFonts w:ascii="Times New Roman" w:eastAsiaTheme="minorHAnsi" w:hAnsi="Times New Roman"/>
          <w:color w:val="FF0000"/>
          <w:sz w:val="24"/>
          <w:szCs w:val="24"/>
        </w:rPr>
        <w:tab/>
      </w:r>
      <w:r w:rsidR="00760E28" w:rsidRPr="00AA69B4">
        <w:rPr>
          <w:rFonts w:ascii="Times New Roman" w:eastAsiaTheme="minorHAnsi" w:hAnsi="Times New Roman"/>
          <w:color w:val="FF0000"/>
          <w:sz w:val="24"/>
          <w:szCs w:val="24"/>
        </w:rPr>
        <w:t>3</w:t>
      </w:r>
    </w:p>
    <w:p w14:paraId="799FCB8E" w14:textId="77777777" w:rsidR="00420611" w:rsidRPr="00AA69B4" w:rsidRDefault="00420611" w:rsidP="00760E28">
      <w:pPr>
        <w:pStyle w:val="ListParagraph"/>
        <w:numPr>
          <w:ilvl w:val="1"/>
          <w:numId w:val="14"/>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Nilai – Nilai Dasar</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4</w:t>
      </w:r>
    </w:p>
    <w:p w14:paraId="02510C30" w14:textId="77777777" w:rsidR="00420611" w:rsidRPr="00AA69B4" w:rsidRDefault="00420611" w:rsidP="00760E28">
      <w:pPr>
        <w:pStyle w:val="ListParagraph"/>
        <w:tabs>
          <w:tab w:val="left" w:leader="dot" w:pos="7938"/>
        </w:tabs>
        <w:autoSpaceDE w:val="0"/>
        <w:autoSpaceDN w:val="0"/>
        <w:adjustRightInd w:val="0"/>
        <w:spacing w:after="0" w:line="240" w:lineRule="auto"/>
        <w:rPr>
          <w:rFonts w:ascii="Times New Roman" w:eastAsiaTheme="minorHAnsi" w:hAnsi="Times New Roman"/>
          <w:color w:val="FF0000"/>
          <w:sz w:val="24"/>
          <w:szCs w:val="24"/>
        </w:rPr>
      </w:pPr>
    </w:p>
    <w:p w14:paraId="7A4D3BD1"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BAB II VISI DAN MISI</w:t>
      </w:r>
      <w:r w:rsidR="00933EB7" w:rsidRPr="00AA69B4">
        <w:rPr>
          <w:rFonts w:ascii="Times New Roman" w:hAnsi="Times New Roman"/>
          <w:color w:val="FF0000"/>
          <w:sz w:val="24"/>
          <w:szCs w:val="24"/>
        </w:rPr>
        <w:t xml:space="preserve"> </w:t>
      </w:r>
      <w:r w:rsidR="00933EB7" w:rsidRPr="00AA69B4">
        <w:rPr>
          <w:rFonts w:ascii="Times New Roman" w:hAnsi="Times New Roman"/>
          <w:color w:val="FF0000"/>
          <w:sz w:val="24"/>
          <w:szCs w:val="24"/>
        </w:rPr>
        <w:tab/>
        <w:t>6</w:t>
      </w:r>
    </w:p>
    <w:p w14:paraId="7FFCAB79" w14:textId="77777777" w:rsidR="00420611" w:rsidRPr="00AA69B4" w:rsidRDefault="00420611" w:rsidP="00760E28">
      <w:pPr>
        <w:pStyle w:val="ListParagraph"/>
        <w:numPr>
          <w:ilvl w:val="1"/>
          <w:numId w:val="16"/>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 xml:space="preserve">Visi </w:t>
      </w:r>
      <w:r w:rsidR="00933EB7" w:rsidRPr="00AA69B4">
        <w:rPr>
          <w:rFonts w:ascii="Times New Roman" w:eastAsiaTheme="minorHAnsi" w:hAnsi="Times New Roman"/>
          <w:color w:val="FF0000"/>
          <w:sz w:val="24"/>
          <w:szCs w:val="24"/>
        </w:rPr>
        <w:tab/>
        <w:t>6</w:t>
      </w:r>
    </w:p>
    <w:p w14:paraId="1B4B3D1E" w14:textId="77777777" w:rsidR="00420611" w:rsidRPr="00AA69B4" w:rsidRDefault="00420611" w:rsidP="00760E28">
      <w:pPr>
        <w:pStyle w:val="ListParagraph"/>
        <w:numPr>
          <w:ilvl w:val="1"/>
          <w:numId w:val="16"/>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Misi</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7</w:t>
      </w:r>
    </w:p>
    <w:p w14:paraId="30745AA0" w14:textId="77777777" w:rsidR="00420611" w:rsidRPr="00AA69B4" w:rsidRDefault="00420611" w:rsidP="00760E28">
      <w:pPr>
        <w:pStyle w:val="ListParagraph"/>
        <w:numPr>
          <w:ilvl w:val="1"/>
          <w:numId w:val="16"/>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Tujuan</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7</w:t>
      </w:r>
    </w:p>
    <w:p w14:paraId="7AC584D6" w14:textId="77777777" w:rsidR="00420611" w:rsidRPr="00AA69B4" w:rsidRDefault="00420611" w:rsidP="00760E28">
      <w:pPr>
        <w:pStyle w:val="ListParagraph"/>
        <w:numPr>
          <w:ilvl w:val="1"/>
          <w:numId w:val="16"/>
        </w:numPr>
        <w:tabs>
          <w:tab w:val="left" w:leader="dot" w:pos="7938"/>
        </w:tabs>
        <w:autoSpaceDE w:val="0"/>
        <w:autoSpaceDN w:val="0"/>
        <w:adjustRightInd w:val="0"/>
        <w:spacing w:after="0"/>
        <w:ind w:left="1134" w:hanging="578"/>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Sasaran Strategis</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8</w:t>
      </w:r>
    </w:p>
    <w:p w14:paraId="06860859" w14:textId="77777777" w:rsidR="00420611" w:rsidRPr="00AA69B4" w:rsidRDefault="00420611" w:rsidP="00760E28">
      <w:pPr>
        <w:pStyle w:val="ListParagraph"/>
        <w:tabs>
          <w:tab w:val="left" w:leader="dot" w:pos="7938"/>
        </w:tabs>
        <w:autoSpaceDE w:val="0"/>
        <w:autoSpaceDN w:val="0"/>
        <w:adjustRightInd w:val="0"/>
        <w:spacing w:after="0" w:line="240" w:lineRule="auto"/>
        <w:rPr>
          <w:rFonts w:ascii="Times New Roman" w:eastAsiaTheme="minorHAnsi" w:hAnsi="Times New Roman"/>
          <w:color w:val="FF0000"/>
          <w:sz w:val="24"/>
          <w:szCs w:val="24"/>
        </w:rPr>
      </w:pPr>
    </w:p>
    <w:p w14:paraId="5EFAE285"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BAB III RENCANA PENGEMBANGAN</w:t>
      </w:r>
      <w:r w:rsidR="00933EB7" w:rsidRPr="00AA69B4">
        <w:rPr>
          <w:rFonts w:ascii="Times New Roman" w:hAnsi="Times New Roman"/>
          <w:color w:val="FF0000"/>
          <w:sz w:val="24"/>
          <w:szCs w:val="24"/>
        </w:rPr>
        <w:t xml:space="preserve"> </w:t>
      </w:r>
      <w:r w:rsidR="00933EB7" w:rsidRPr="00AA69B4">
        <w:rPr>
          <w:rFonts w:ascii="Times New Roman" w:hAnsi="Times New Roman"/>
          <w:color w:val="FF0000"/>
          <w:sz w:val="24"/>
          <w:szCs w:val="24"/>
        </w:rPr>
        <w:tab/>
        <w:t>10</w:t>
      </w:r>
    </w:p>
    <w:p w14:paraId="59D0FE41" w14:textId="77777777" w:rsidR="00420611" w:rsidRPr="00AA69B4" w:rsidRDefault="00420611" w:rsidP="00760E28">
      <w:pPr>
        <w:pStyle w:val="ListParagraph"/>
        <w:numPr>
          <w:ilvl w:val="1"/>
          <w:numId w:val="17"/>
        </w:numPr>
        <w:tabs>
          <w:tab w:val="left" w:leader="dot" w:pos="7938"/>
        </w:tabs>
        <w:spacing w:after="0"/>
        <w:ind w:left="1134" w:hanging="578"/>
        <w:rPr>
          <w:rFonts w:ascii="Times New Roman" w:hAnsi="Times New Roman"/>
          <w:color w:val="FF0000"/>
          <w:sz w:val="24"/>
          <w:szCs w:val="24"/>
        </w:rPr>
      </w:pPr>
      <w:r w:rsidRPr="00AA69B4">
        <w:rPr>
          <w:rFonts w:ascii="Times New Roman" w:hAnsi="Times New Roman"/>
          <w:color w:val="FF0000"/>
          <w:sz w:val="24"/>
          <w:szCs w:val="24"/>
        </w:rPr>
        <w:t>Fokus Pengembangan</w:t>
      </w:r>
      <w:r w:rsidR="00933EB7" w:rsidRPr="00AA69B4">
        <w:rPr>
          <w:rFonts w:ascii="Times New Roman" w:hAnsi="Times New Roman"/>
          <w:color w:val="FF0000"/>
          <w:sz w:val="24"/>
          <w:szCs w:val="24"/>
        </w:rPr>
        <w:t xml:space="preserve"> </w:t>
      </w:r>
      <w:r w:rsidR="00933EB7" w:rsidRPr="00AA69B4">
        <w:rPr>
          <w:rFonts w:ascii="Times New Roman" w:hAnsi="Times New Roman"/>
          <w:color w:val="FF0000"/>
          <w:sz w:val="24"/>
          <w:szCs w:val="24"/>
        </w:rPr>
        <w:tab/>
        <w:t>10</w:t>
      </w:r>
    </w:p>
    <w:p w14:paraId="41B6D9B5" w14:textId="77777777" w:rsidR="00420611" w:rsidRPr="00AA69B4" w:rsidRDefault="00420611" w:rsidP="00760E28">
      <w:pPr>
        <w:pStyle w:val="ListParagraph"/>
        <w:numPr>
          <w:ilvl w:val="1"/>
          <w:numId w:val="17"/>
        </w:numPr>
        <w:tabs>
          <w:tab w:val="left" w:leader="dot" w:pos="7938"/>
        </w:tabs>
        <w:spacing w:after="0"/>
        <w:ind w:left="1134" w:hanging="578"/>
        <w:rPr>
          <w:rFonts w:ascii="Times New Roman" w:hAnsi="Times New Roman"/>
          <w:color w:val="FF0000"/>
          <w:sz w:val="24"/>
          <w:szCs w:val="24"/>
        </w:rPr>
      </w:pPr>
      <w:r w:rsidRPr="00AA69B4">
        <w:rPr>
          <w:rFonts w:ascii="Times New Roman" w:hAnsi="Times New Roman"/>
          <w:i/>
          <w:color w:val="FF0000"/>
          <w:sz w:val="24"/>
          <w:szCs w:val="24"/>
        </w:rPr>
        <w:t>Road Map</w:t>
      </w:r>
      <w:r w:rsidRPr="00AA69B4">
        <w:rPr>
          <w:rFonts w:ascii="Times New Roman" w:hAnsi="Times New Roman"/>
          <w:color w:val="FF0000"/>
          <w:sz w:val="24"/>
          <w:szCs w:val="24"/>
        </w:rPr>
        <w:t xml:space="preserve"> Pengembangan</w:t>
      </w:r>
      <w:r w:rsidR="00933EB7" w:rsidRPr="00AA69B4">
        <w:rPr>
          <w:rFonts w:ascii="Times New Roman" w:hAnsi="Times New Roman"/>
          <w:color w:val="FF0000"/>
          <w:sz w:val="24"/>
          <w:szCs w:val="24"/>
        </w:rPr>
        <w:t xml:space="preserve"> </w:t>
      </w:r>
      <w:r w:rsidR="00933EB7" w:rsidRPr="00AA69B4">
        <w:rPr>
          <w:rFonts w:ascii="Times New Roman" w:hAnsi="Times New Roman"/>
          <w:color w:val="FF0000"/>
          <w:sz w:val="24"/>
          <w:szCs w:val="24"/>
        </w:rPr>
        <w:tab/>
        <w:t>10</w:t>
      </w:r>
    </w:p>
    <w:p w14:paraId="1ECAC348" w14:textId="77777777" w:rsidR="00420611" w:rsidRPr="00AA69B4" w:rsidRDefault="00420611" w:rsidP="00760E28">
      <w:pPr>
        <w:pStyle w:val="ListParagraph"/>
        <w:numPr>
          <w:ilvl w:val="2"/>
          <w:numId w:val="17"/>
        </w:numPr>
        <w:tabs>
          <w:tab w:val="left" w:leader="dot" w:pos="7938"/>
        </w:tabs>
        <w:spacing w:after="0"/>
        <w:ind w:left="1843"/>
        <w:jc w:val="both"/>
        <w:rPr>
          <w:rFonts w:ascii="Times New Roman" w:eastAsia="Arial" w:hAnsi="Times New Roman"/>
          <w:color w:val="FF0000"/>
          <w:sz w:val="24"/>
          <w:szCs w:val="24"/>
        </w:rPr>
      </w:pPr>
      <w:r w:rsidRPr="00AA69B4">
        <w:rPr>
          <w:rFonts w:ascii="Times New Roman" w:eastAsia="Arial" w:hAnsi="Times New Roman"/>
          <w:color w:val="FF0000"/>
          <w:sz w:val="24"/>
          <w:szCs w:val="24"/>
        </w:rPr>
        <w:t>Tahap 1: 2013–2017</w:t>
      </w:r>
      <w:r w:rsidR="00933EB7" w:rsidRPr="00AA69B4">
        <w:rPr>
          <w:rFonts w:ascii="Times New Roman" w:eastAsia="Arial" w:hAnsi="Times New Roman"/>
          <w:color w:val="FF0000"/>
          <w:sz w:val="24"/>
          <w:szCs w:val="24"/>
        </w:rPr>
        <w:t xml:space="preserve"> </w:t>
      </w:r>
      <w:r w:rsidR="00933EB7" w:rsidRPr="00AA69B4">
        <w:rPr>
          <w:rFonts w:ascii="Times New Roman" w:eastAsia="Arial" w:hAnsi="Times New Roman"/>
          <w:color w:val="FF0000"/>
          <w:sz w:val="24"/>
          <w:szCs w:val="24"/>
        </w:rPr>
        <w:tab/>
        <w:t>11</w:t>
      </w:r>
    </w:p>
    <w:p w14:paraId="63B2626B" w14:textId="77777777" w:rsidR="00420611" w:rsidRPr="00AA69B4" w:rsidRDefault="00420611" w:rsidP="00760E28">
      <w:pPr>
        <w:pStyle w:val="ListParagraph"/>
        <w:numPr>
          <w:ilvl w:val="2"/>
          <w:numId w:val="17"/>
        </w:numPr>
        <w:tabs>
          <w:tab w:val="left" w:leader="dot" w:pos="7938"/>
        </w:tabs>
        <w:spacing w:after="0"/>
        <w:ind w:left="1843"/>
        <w:jc w:val="both"/>
        <w:rPr>
          <w:rFonts w:ascii="Times New Roman" w:eastAsia="Arial" w:hAnsi="Times New Roman"/>
          <w:color w:val="FF0000"/>
          <w:sz w:val="24"/>
          <w:szCs w:val="24"/>
        </w:rPr>
      </w:pPr>
      <w:r w:rsidRPr="00AA69B4">
        <w:rPr>
          <w:rFonts w:ascii="Times New Roman" w:eastAsia="Arial" w:hAnsi="Times New Roman"/>
          <w:color w:val="FF0000"/>
          <w:sz w:val="24"/>
          <w:szCs w:val="24"/>
        </w:rPr>
        <w:t>Tahap 2: 2018–2021</w:t>
      </w:r>
      <w:r w:rsidR="00933EB7" w:rsidRPr="00AA69B4">
        <w:rPr>
          <w:rFonts w:ascii="Times New Roman" w:eastAsia="Arial" w:hAnsi="Times New Roman"/>
          <w:color w:val="FF0000"/>
          <w:sz w:val="24"/>
          <w:szCs w:val="24"/>
        </w:rPr>
        <w:t xml:space="preserve"> </w:t>
      </w:r>
      <w:r w:rsidR="00933EB7" w:rsidRPr="00AA69B4">
        <w:rPr>
          <w:rFonts w:ascii="Times New Roman" w:eastAsia="Arial" w:hAnsi="Times New Roman"/>
          <w:color w:val="FF0000"/>
          <w:sz w:val="24"/>
          <w:szCs w:val="24"/>
        </w:rPr>
        <w:tab/>
        <w:t>11</w:t>
      </w:r>
    </w:p>
    <w:p w14:paraId="4D7684BA" w14:textId="77777777" w:rsidR="00420611" w:rsidRPr="00AA69B4" w:rsidRDefault="00420611" w:rsidP="00760E28">
      <w:pPr>
        <w:pStyle w:val="ListParagraph"/>
        <w:numPr>
          <w:ilvl w:val="2"/>
          <w:numId w:val="17"/>
        </w:numPr>
        <w:tabs>
          <w:tab w:val="left" w:leader="dot" w:pos="7938"/>
        </w:tabs>
        <w:spacing w:after="0"/>
        <w:ind w:left="1843"/>
        <w:jc w:val="both"/>
        <w:rPr>
          <w:rFonts w:ascii="Times New Roman" w:eastAsia="Arial" w:hAnsi="Times New Roman"/>
          <w:color w:val="FF0000"/>
          <w:sz w:val="24"/>
          <w:szCs w:val="24"/>
        </w:rPr>
      </w:pPr>
      <w:r w:rsidRPr="00AA69B4">
        <w:rPr>
          <w:rFonts w:ascii="Times New Roman" w:eastAsia="Arial" w:hAnsi="Times New Roman"/>
          <w:color w:val="FF0000"/>
          <w:sz w:val="24"/>
          <w:szCs w:val="24"/>
        </w:rPr>
        <w:t>Tahap 3: 2022–2025</w:t>
      </w:r>
      <w:r w:rsidR="00933EB7" w:rsidRPr="00AA69B4">
        <w:rPr>
          <w:rFonts w:ascii="Times New Roman" w:eastAsia="Arial" w:hAnsi="Times New Roman"/>
          <w:color w:val="FF0000"/>
          <w:sz w:val="24"/>
          <w:szCs w:val="24"/>
        </w:rPr>
        <w:t xml:space="preserve"> </w:t>
      </w:r>
      <w:r w:rsidR="00933EB7" w:rsidRPr="00AA69B4">
        <w:rPr>
          <w:rFonts w:ascii="Times New Roman" w:eastAsia="Arial" w:hAnsi="Times New Roman"/>
          <w:color w:val="FF0000"/>
          <w:sz w:val="24"/>
          <w:szCs w:val="24"/>
        </w:rPr>
        <w:tab/>
        <w:t>11</w:t>
      </w:r>
    </w:p>
    <w:p w14:paraId="56CEB5F3" w14:textId="77777777" w:rsidR="00420611" w:rsidRPr="00AA69B4" w:rsidRDefault="00420611" w:rsidP="00760E28">
      <w:pPr>
        <w:pStyle w:val="ListParagraph"/>
        <w:numPr>
          <w:ilvl w:val="2"/>
          <w:numId w:val="17"/>
        </w:numPr>
        <w:tabs>
          <w:tab w:val="left" w:leader="dot" w:pos="7938"/>
        </w:tabs>
        <w:spacing w:after="0"/>
        <w:ind w:left="1843"/>
        <w:jc w:val="both"/>
        <w:rPr>
          <w:rFonts w:ascii="Times New Roman" w:eastAsia="Arial" w:hAnsi="Times New Roman"/>
          <w:color w:val="FF0000"/>
          <w:sz w:val="24"/>
          <w:szCs w:val="24"/>
        </w:rPr>
      </w:pPr>
      <w:r w:rsidRPr="00AA69B4">
        <w:rPr>
          <w:rFonts w:ascii="Times New Roman" w:eastAsia="Arial" w:hAnsi="Times New Roman"/>
          <w:color w:val="FF0000"/>
          <w:sz w:val="24"/>
          <w:szCs w:val="24"/>
        </w:rPr>
        <w:t>Tahap 4: 2026–202</w:t>
      </w:r>
      <w:r w:rsidR="003A597C" w:rsidRPr="00AA69B4">
        <w:rPr>
          <w:rFonts w:ascii="Times New Roman" w:eastAsia="Arial" w:hAnsi="Times New Roman"/>
          <w:color w:val="FF0000"/>
          <w:sz w:val="24"/>
          <w:szCs w:val="24"/>
        </w:rPr>
        <w:t>9</w:t>
      </w:r>
      <w:r w:rsidR="00933EB7" w:rsidRPr="00AA69B4">
        <w:rPr>
          <w:rFonts w:ascii="Times New Roman" w:eastAsia="Arial" w:hAnsi="Times New Roman"/>
          <w:color w:val="FF0000"/>
          <w:sz w:val="24"/>
          <w:szCs w:val="24"/>
        </w:rPr>
        <w:t xml:space="preserve"> </w:t>
      </w:r>
      <w:r w:rsidR="00933EB7" w:rsidRPr="00AA69B4">
        <w:rPr>
          <w:rFonts w:ascii="Times New Roman" w:eastAsia="Arial" w:hAnsi="Times New Roman"/>
          <w:color w:val="FF0000"/>
          <w:sz w:val="24"/>
          <w:szCs w:val="24"/>
        </w:rPr>
        <w:tab/>
        <w:t>12</w:t>
      </w:r>
    </w:p>
    <w:p w14:paraId="53271813" w14:textId="77777777" w:rsidR="00420611" w:rsidRPr="00AA69B4" w:rsidRDefault="00420611" w:rsidP="00760E28">
      <w:pPr>
        <w:pStyle w:val="ListParagraph"/>
        <w:numPr>
          <w:ilvl w:val="1"/>
          <w:numId w:val="17"/>
        </w:numPr>
        <w:tabs>
          <w:tab w:val="left" w:leader="dot" w:pos="7938"/>
        </w:tabs>
        <w:spacing w:after="0"/>
        <w:ind w:left="1134" w:hanging="578"/>
        <w:rPr>
          <w:rFonts w:ascii="Times New Roman" w:hAnsi="Times New Roman"/>
          <w:color w:val="FF0000"/>
          <w:sz w:val="24"/>
          <w:szCs w:val="24"/>
        </w:rPr>
      </w:pPr>
      <w:r w:rsidRPr="00AA69B4">
        <w:rPr>
          <w:rFonts w:ascii="Times New Roman" w:hAnsi="Times New Roman"/>
          <w:color w:val="FF0000"/>
          <w:sz w:val="24"/>
          <w:szCs w:val="24"/>
        </w:rPr>
        <w:t>Dasar Pengembangan</w:t>
      </w:r>
      <w:r w:rsidR="00933EB7" w:rsidRPr="00AA69B4">
        <w:rPr>
          <w:rFonts w:ascii="Times New Roman" w:hAnsi="Times New Roman"/>
          <w:color w:val="FF0000"/>
          <w:sz w:val="24"/>
          <w:szCs w:val="24"/>
        </w:rPr>
        <w:t xml:space="preserve"> </w:t>
      </w:r>
      <w:r w:rsidR="00933EB7" w:rsidRPr="00AA69B4">
        <w:rPr>
          <w:rFonts w:ascii="Times New Roman" w:hAnsi="Times New Roman"/>
          <w:color w:val="FF0000"/>
          <w:sz w:val="24"/>
          <w:szCs w:val="24"/>
        </w:rPr>
        <w:tab/>
        <w:t>12</w:t>
      </w:r>
    </w:p>
    <w:p w14:paraId="1DD360DA" w14:textId="77777777" w:rsidR="00420611" w:rsidRPr="00AA69B4" w:rsidRDefault="00420611" w:rsidP="00760E28">
      <w:pPr>
        <w:pStyle w:val="ListParagraph"/>
        <w:tabs>
          <w:tab w:val="left" w:leader="dot" w:pos="7938"/>
        </w:tabs>
        <w:spacing w:after="0" w:line="240" w:lineRule="auto"/>
        <w:rPr>
          <w:rFonts w:ascii="Times New Roman" w:hAnsi="Times New Roman"/>
          <w:color w:val="FF0000"/>
          <w:sz w:val="24"/>
          <w:szCs w:val="24"/>
        </w:rPr>
      </w:pPr>
    </w:p>
    <w:p w14:paraId="51375DC4"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BAB IV PENGEMBANGAN KELEMBAGAAN</w:t>
      </w:r>
      <w:r w:rsidR="00933EB7" w:rsidRPr="00AA69B4">
        <w:rPr>
          <w:rFonts w:ascii="Times New Roman" w:hAnsi="Times New Roman"/>
          <w:color w:val="FF0000"/>
          <w:sz w:val="24"/>
          <w:szCs w:val="24"/>
        </w:rPr>
        <w:t xml:space="preserve"> </w:t>
      </w:r>
      <w:r w:rsidR="00933EB7" w:rsidRPr="00AA69B4">
        <w:rPr>
          <w:rFonts w:ascii="Times New Roman" w:hAnsi="Times New Roman"/>
          <w:color w:val="FF0000"/>
          <w:sz w:val="24"/>
          <w:szCs w:val="24"/>
        </w:rPr>
        <w:tab/>
        <w:t>15</w:t>
      </w:r>
    </w:p>
    <w:p w14:paraId="5415087C" w14:textId="77777777" w:rsidR="00420611" w:rsidRPr="00AA69B4" w:rsidRDefault="00420611" w:rsidP="000E2CAF">
      <w:pPr>
        <w:pStyle w:val="ListParagraph"/>
        <w:numPr>
          <w:ilvl w:val="1"/>
          <w:numId w:val="19"/>
        </w:numPr>
        <w:tabs>
          <w:tab w:val="left" w:leader="dot" w:pos="7938"/>
        </w:tabs>
        <w:autoSpaceDE w:val="0"/>
        <w:autoSpaceDN w:val="0"/>
        <w:adjustRightInd w:val="0"/>
        <w:spacing w:after="0"/>
        <w:ind w:left="1134" w:hanging="567"/>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Kondisi Kelembagaan</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15</w:t>
      </w:r>
    </w:p>
    <w:p w14:paraId="45F3668C" w14:textId="77777777" w:rsidR="00420611" w:rsidRPr="00AA69B4" w:rsidRDefault="00420611" w:rsidP="000E2CAF">
      <w:pPr>
        <w:pStyle w:val="ListParagraph"/>
        <w:numPr>
          <w:ilvl w:val="1"/>
          <w:numId w:val="19"/>
        </w:numPr>
        <w:tabs>
          <w:tab w:val="left" w:leader="dot" w:pos="7938"/>
        </w:tabs>
        <w:autoSpaceDE w:val="0"/>
        <w:autoSpaceDN w:val="0"/>
        <w:adjustRightInd w:val="0"/>
        <w:spacing w:after="0"/>
        <w:ind w:left="1134" w:hanging="567"/>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Strategi Pengembangan Kelembagaan</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18</w:t>
      </w:r>
    </w:p>
    <w:p w14:paraId="25B1D91C" w14:textId="77777777" w:rsidR="00420611" w:rsidRPr="00AA69B4" w:rsidRDefault="00420611" w:rsidP="000E2CAF">
      <w:pPr>
        <w:pStyle w:val="ListParagraph"/>
        <w:numPr>
          <w:ilvl w:val="1"/>
          <w:numId w:val="19"/>
        </w:numPr>
        <w:tabs>
          <w:tab w:val="left" w:leader="dot" w:pos="7938"/>
        </w:tabs>
        <w:autoSpaceDE w:val="0"/>
        <w:autoSpaceDN w:val="0"/>
        <w:adjustRightInd w:val="0"/>
        <w:spacing w:after="0"/>
        <w:ind w:left="1134" w:hanging="567"/>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Program Pengembangan Kelembagaan</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19</w:t>
      </w:r>
    </w:p>
    <w:p w14:paraId="32E2CF41" w14:textId="77777777" w:rsidR="00420611" w:rsidRPr="00AA69B4" w:rsidRDefault="00420611" w:rsidP="000E2CAF">
      <w:pPr>
        <w:pStyle w:val="ListParagraph"/>
        <w:numPr>
          <w:ilvl w:val="1"/>
          <w:numId w:val="19"/>
        </w:numPr>
        <w:tabs>
          <w:tab w:val="left" w:leader="dot" w:pos="7938"/>
        </w:tabs>
        <w:autoSpaceDE w:val="0"/>
        <w:autoSpaceDN w:val="0"/>
        <w:adjustRightInd w:val="0"/>
        <w:spacing w:after="0"/>
        <w:ind w:left="1134" w:hanging="567"/>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Indikator Program Kelembagaan</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20</w:t>
      </w:r>
    </w:p>
    <w:p w14:paraId="4235C069" w14:textId="77777777" w:rsidR="00420611" w:rsidRPr="00AA69B4" w:rsidRDefault="00420611" w:rsidP="000E2CAF">
      <w:pPr>
        <w:pStyle w:val="ListParagraph"/>
        <w:numPr>
          <w:ilvl w:val="1"/>
          <w:numId w:val="19"/>
        </w:numPr>
        <w:tabs>
          <w:tab w:val="left" w:leader="dot" w:pos="7938"/>
        </w:tabs>
        <w:autoSpaceDE w:val="0"/>
        <w:autoSpaceDN w:val="0"/>
        <w:adjustRightInd w:val="0"/>
        <w:spacing w:after="0"/>
        <w:ind w:left="1134" w:hanging="567"/>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Analisis Kondisi Internal</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21</w:t>
      </w:r>
    </w:p>
    <w:p w14:paraId="23236725" w14:textId="77777777" w:rsidR="00420611" w:rsidRPr="00AA69B4" w:rsidRDefault="00420611" w:rsidP="000E2CAF">
      <w:pPr>
        <w:pStyle w:val="ListParagraph"/>
        <w:numPr>
          <w:ilvl w:val="1"/>
          <w:numId w:val="19"/>
        </w:numPr>
        <w:tabs>
          <w:tab w:val="left" w:leader="dot" w:pos="7938"/>
        </w:tabs>
        <w:autoSpaceDE w:val="0"/>
        <w:autoSpaceDN w:val="0"/>
        <w:adjustRightInd w:val="0"/>
        <w:spacing w:after="0"/>
        <w:ind w:left="1134" w:hanging="567"/>
        <w:rPr>
          <w:rFonts w:ascii="Times New Roman" w:eastAsiaTheme="minorHAnsi" w:hAnsi="Times New Roman"/>
          <w:color w:val="FF0000"/>
          <w:sz w:val="24"/>
          <w:szCs w:val="24"/>
        </w:rPr>
      </w:pPr>
      <w:r w:rsidRPr="00AA69B4">
        <w:rPr>
          <w:rFonts w:ascii="Times New Roman" w:hAnsi="Times New Roman"/>
          <w:color w:val="FF0000"/>
          <w:sz w:val="24"/>
          <w:szCs w:val="24"/>
        </w:rPr>
        <w:t>Analisis Eksternal</w:t>
      </w:r>
      <w:r w:rsidR="00933EB7" w:rsidRPr="00AA69B4">
        <w:rPr>
          <w:rFonts w:ascii="Times New Roman" w:hAnsi="Times New Roman"/>
          <w:color w:val="FF0000"/>
          <w:sz w:val="24"/>
          <w:szCs w:val="24"/>
        </w:rPr>
        <w:t xml:space="preserve"> </w:t>
      </w:r>
      <w:r w:rsidR="00933EB7" w:rsidRPr="00AA69B4">
        <w:rPr>
          <w:rFonts w:ascii="Times New Roman" w:hAnsi="Times New Roman"/>
          <w:color w:val="FF0000"/>
          <w:sz w:val="24"/>
          <w:szCs w:val="24"/>
        </w:rPr>
        <w:tab/>
        <w:t>22</w:t>
      </w:r>
    </w:p>
    <w:p w14:paraId="2038B89B" w14:textId="77777777" w:rsidR="00420611" w:rsidRPr="00AA69B4" w:rsidRDefault="00420611" w:rsidP="000E2CAF">
      <w:pPr>
        <w:pStyle w:val="ListParagraph"/>
        <w:numPr>
          <w:ilvl w:val="1"/>
          <w:numId w:val="19"/>
        </w:numPr>
        <w:tabs>
          <w:tab w:val="left" w:leader="dot" w:pos="7938"/>
        </w:tabs>
        <w:autoSpaceDE w:val="0"/>
        <w:autoSpaceDN w:val="0"/>
        <w:adjustRightInd w:val="0"/>
        <w:spacing w:after="0"/>
        <w:ind w:left="1134" w:hanging="567"/>
        <w:rPr>
          <w:rFonts w:ascii="Times New Roman" w:eastAsiaTheme="minorHAnsi" w:hAnsi="Times New Roman"/>
          <w:color w:val="FF0000"/>
          <w:sz w:val="24"/>
          <w:szCs w:val="24"/>
        </w:rPr>
      </w:pPr>
      <w:r w:rsidRPr="00AA69B4">
        <w:rPr>
          <w:rFonts w:ascii="Times New Roman" w:hAnsi="Times New Roman"/>
          <w:color w:val="FF0000"/>
          <w:sz w:val="24"/>
          <w:szCs w:val="24"/>
        </w:rPr>
        <w:t>Posisi Universitas Trilogi</w:t>
      </w:r>
      <w:r w:rsidR="00933EB7" w:rsidRPr="00AA69B4">
        <w:rPr>
          <w:rFonts w:ascii="Times New Roman" w:hAnsi="Times New Roman"/>
          <w:color w:val="FF0000"/>
          <w:sz w:val="24"/>
          <w:szCs w:val="24"/>
        </w:rPr>
        <w:t xml:space="preserve"> </w:t>
      </w:r>
      <w:r w:rsidR="00933EB7" w:rsidRPr="00AA69B4">
        <w:rPr>
          <w:rFonts w:ascii="Times New Roman" w:hAnsi="Times New Roman"/>
          <w:color w:val="FF0000"/>
          <w:sz w:val="24"/>
          <w:szCs w:val="24"/>
        </w:rPr>
        <w:tab/>
        <w:t>23</w:t>
      </w:r>
    </w:p>
    <w:p w14:paraId="3B0ED4B2" w14:textId="77777777" w:rsidR="00420611" w:rsidRPr="00AA69B4" w:rsidRDefault="00420611" w:rsidP="000E2CAF">
      <w:pPr>
        <w:pStyle w:val="ListParagraph"/>
        <w:numPr>
          <w:ilvl w:val="1"/>
          <w:numId w:val="19"/>
        </w:numPr>
        <w:tabs>
          <w:tab w:val="left" w:leader="dot" w:pos="7938"/>
        </w:tabs>
        <w:autoSpaceDE w:val="0"/>
        <w:autoSpaceDN w:val="0"/>
        <w:adjustRightInd w:val="0"/>
        <w:spacing w:after="0"/>
        <w:ind w:left="1134" w:hanging="567"/>
        <w:rPr>
          <w:rFonts w:ascii="Times New Roman" w:eastAsiaTheme="minorHAnsi" w:hAnsi="Times New Roman"/>
          <w:color w:val="FF0000"/>
          <w:sz w:val="24"/>
          <w:szCs w:val="24"/>
        </w:rPr>
      </w:pPr>
      <w:r w:rsidRPr="00AA69B4">
        <w:rPr>
          <w:rFonts w:ascii="Times New Roman" w:eastAsiaTheme="minorHAnsi" w:hAnsi="Times New Roman"/>
          <w:color w:val="FF0000"/>
          <w:sz w:val="24"/>
          <w:szCs w:val="24"/>
        </w:rPr>
        <w:t>Strategi Percepatan</w:t>
      </w:r>
      <w:r w:rsidR="00933EB7" w:rsidRPr="00AA69B4">
        <w:rPr>
          <w:rFonts w:ascii="Times New Roman" w:eastAsiaTheme="minorHAnsi" w:hAnsi="Times New Roman"/>
          <w:color w:val="FF0000"/>
          <w:sz w:val="24"/>
          <w:szCs w:val="24"/>
        </w:rPr>
        <w:t xml:space="preserve"> </w:t>
      </w:r>
      <w:r w:rsidR="00933EB7" w:rsidRPr="00AA69B4">
        <w:rPr>
          <w:rFonts w:ascii="Times New Roman" w:eastAsiaTheme="minorHAnsi" w:hAnsi="Times New Roman"/>
          <w:color w:val="FF0000"/>
          <w:sz w:val="24"/>
          <w:szCs w:val="24"/>
        </w:rPr>
        <w:tab/>
        <w:t>24</w:t>
      </w:r>
    </w:p>
    <w:p w14:paraId="430287F5" w14:textId="77777777" w:rsidR="00DD5F5A" w:rsidRPr="00AA69B4" w:rsidRDefault="00DD5F5A" w:rsidP="00760E28">
      <w:pPr>
        <w:tabs>
          <w:tab w:val="left" w:leader="dot" w:pos="7938"/>
        </w:tabs>
        <w:spacing w:after="0" w:line="360" w:lineRule="auto"/>
        <w:rPr>
          <w:rFonts w:ascii="Times New Roman" w:hAnsi="Times New Roman"/>
          <w:color w:val="FF0000"/>
          <w:sz w:val="24"/>
          <w:szCs w:val="24"/>
        </w:rPr>
      </w:pPr>
    </w:p>
    <w:p w14:paraId="53268CEE" w14:textId="77777777" w:rsidR="00DD5F5A" w:rsidRPr="00AA69B4" w:rsidRDefault="00DD5F5A" w:rsidP="00760E28">
      <w:pPr>
        <w:tabs>
          <w:tab w:val="left" w:leader="dot" w:pos="7938"/>
        </w:tabs>
        <w:spacing w:after="0" w:line="360" w:lineRule="auto"/>
        <w:rPr>
          <w:rFonts w:ascii="Times New Roman" w:hAnsi="Times New Roman"/>
          <w:color w:val="FF0000"/>
          <w:sz w:val="24"/>
          <w:szCs w:val="24"/>
        </w:rPr>
      </w:pPr>
    </w:p>
    <w:p w14:paraId="08F978E1"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BAB V RENCANA PENGEMBANGAN JANGKA PANJANG</w:t>
      </w:r>
      <w:r w:rsidR="005312A8" w:rsidRPr="00AA69B4">
        <w:rPr>
          <w:rFonts w:ascii="Times New Roman" w:hAnsi="Times New Roman"/>
          <w:color w:val="FF0000"/>
          <w:sz w:val="24"/>
          <w:szCs w:val="24"/>
        </w:rPr>
        <w:t xml:space="preserve"> </w:t>
      </w:r>
      <w:r w:rsidR="005312A8" w:rsidRPr="00AA69B4">
        <w:rPr>
          <w:rFonts w:ascii="Times New Roman" w:hAnsi="Times New Roman"/>
          <w:color w:val="FF0000"/>
          <w:sz w:val="24"/>
          <w:szCs w:val="24"/>
        </w:rPr>
        <w:tab/>
        <w:t>2</w:t>
      </w:r>
      <w:r w:rsidR="00642A45" w:rsidRPr="00AA69B4">
        <w:rPr>
          <w:rFonts w:ascii="Times New Roman" w:hAnsi="Times New Roman"/>
          <w:color w:val="FF0000"/>
          <w:sz w:val="24"/>
          <w:szCs w:val="24"/>
        </w:rPr>
        <w:t>6</w:t>
      </w:r>
    </w:p>
    <w:p w14:paraId="659F1139" w14:textId="77777777" w:rsidR="00420611" w:rsidRPr="00AA69B4" w:rsidRDefault="00420611" w:rsidP="000E2CAF">
      <w:pPr>
        <w:pStyle w:val="ListParagraph"/>
        <w:numPr>
          <w:ilvl w:val="1"/>
          <w:numId w:val="20"/>
        </w:numPr>
        <w:tabs>
          <w:tab w:val="left" w:leader="dot" w:pos="7938"/>
        </w:tabs>
        <w:spacing w:after="0"/>
        <w:ind w:left="1134" w:hanging="578"/>
        <w:rPr>
          <w:rFonts w:ascii="Times New Roman" w:hAnsi="Times New Roman"/>
          <w:color w:val="FF0000"/>
          <w:sz w:val="24"/>
          <w:szCs w:val="24"/>
        </w:rPr>
      </w:pPr>
      <w:r w:rsidRPr="00AA69B4">
        <w:rPr>
          <w:rFonts w:ascii="Times New Roman" w:hAnsi="Times New Roman"/>
          <w:color w:val="FF0000"/>
          <w:sz w:val="24"/>
          <w:szCs w:val="24"/>
        </w:rPr>
        <w:t xml:space="preserve">Perubahan </w:t>
      </w:r>
      <w:r w:rsidR="005312A8" w:rsidRPr="00AA69B4">
        <w:rPr>
          <w:rFonts w:ascii="Times New Roman" w:hAnsi="Times New Roman"/>
          <w:color w:val="FF0000"/>
          <w:sz w:val="24"/>
          <w:szCs w:val="24"/>
        </w:rPr>
        <w:t xml:space="preserve">Lingkungan </w:t>
      </w:r>
      <w:r w:rsidR="005312A8" w:rsidRPr="00AA69B4">
        <w:rPr>
          <w:rFonts w:ascii="Times New Roman" w:hAnsi="Times New Roman"/>
          <w:color w:val="FF0000"/>
          <w:sz w:val="24"/>
          <w:szCs w:val="24"/>
        </w:rPr>
        <w:tab/>
        <w:t>2</w:t>
      </w:r>
      <w:r w:rsidR="00642A45" w:rsidRPr="00AA69B4">
        <w:rPr>
          <w:rFonts w:ascii="Times New Roman" w:hAnsi="Times New Roman"/>
          <w:color w:val="FF0000"/>
          <w:sz w:val="24"/>
          <w:szCs w:val="24"/>
        </w:rPr>
        <w:t>6</w:t>
      </w:r>
    </w:p>
    <w:p w14:paraId="2264AE78" w14:textId="77777777" w:rsidR="00420611" w:rsidRPr="00AA69B4" w:rsidRDefault="00420611" w:rsidP="000E2CAF">
      <w:pPr>
        <w:pStyle w:val="ListParagraph"/>
        <w:numPr>
          <w:ilvl w:val="1"/>
          <w:numId w:val="20"/>
        </w:numPr>
        <w:tabs>
          <w:tab w:val="left" w:leader="dot" w:pos="7938"/>
        </w:tabs>
        <w:spacing w:after="0"/>
        <w:ind w:left="1134" w:hanging="578"/>
        <w:rPr>
          <w:rFonts w:ascii="Times New Roman" w:hAnsi="Times New Roman"/>
          <w:color w:val="FF0000"/>
          <w:sz w:val="24"/>
          <w:szCs w:val="24"/>
        </w:rPr>
      </w:pPr>
      <w:r w:rsidRPr="00AA69B4">
        <w:rPr>
          <w:rFonts w:ascii="Times New Roman" w:hAnsi="Times New Roman"/>
          <w:color w:val="FF0000"/>
          <w:sz w:val="24"/>
          <w:szCs w:val="24"/>
        </w:rPr>
        <w:t xml:space="preserve">Isu Pengembangan Jangka Panjang </w:t>
      </w:r>
      <w:r w:rsidR="005312A8" w:rsidRPr="00AA69B4">
        <w:rPr>
          <w:rFonts w:ascii="Times New Roman" w:hAnsi="Times New Roman"/>
          <w:color w:val="FF0000"/>
          <w:sz w:val="24"/>
          <w:szCs w:val="24"/>
        </w:rPr>
        <w:tab/>
        <w:t>2</w:t>
      </w:r>
      <w:r w:rsidR="00642A45" w:rsidRPr="00AA69B4">
        <w:rPr>
          <w:rFonts w:ascii="Times New Roman" w:hAnsi="Times New Roman"/>
          <w:color w:val="FF0000"/>
          <w:sz w:val="24"/>
          <w:szCs w:val="24"/>
        </w:rPr>
        <w:t>7</w:t>
      </w:r>
    </w:p>
    <w:p w14:paraId="0B86079D" w14:textId="77777777" w:rsidR="00420611" w:rsidRPr="00AA69B4" w:rsidRDefault="00420611" w:rsidP="000E2CAF">
      <w:pPr>
        <w:pStyle w:val="ListParagraph"/>
        <w:numPr>
          <w:ilvl w:val="1"/>
          <w:numId w:val="20"/>
        </w:numPr>
        <w:tabs>
          <w:tab w:val="left" w:leader="dot" w:pos="7938"/>
        </w:tabs>
        <w:spacing w:after="0"/>
        <w:ind w:left="1134" w:hanging="578"/>
        <w:rPr>
          <w:rFonts w:ascii="Times New Roman" w:hAnsi="Times New Roman"/>
          <w:color w:val="FF0000"/>
          <w:sz w:val="24"/>
          <w:szCs w:val="24"/>
        </w:rPr>
      </w:pPr>
      <w:r w:rsidRPr="00AA69B4">
        <w:rPr>
          <w:rFonts w:ascii="Times New Roman" w:hAnsi="Times New Roman"/>
          <w:color w:val="FF0000"/>
          <w:sz w:val="24"/>
          <w:szCs w:val="24"/>
        </w:rPr>
        <w:t>Tujuan Jangka Panjang</w:t>
      </w:r>
      <w:r w:rsidR="005312A8" w:rsidRPr="00AA69B4">
        <w:rPr>
          <w:rFonts w:ascii="Times New Roman" w:hAnsi="Times New Roman"/>
          <w:color w:val="FF0000"/>
          <w:sz w:val="24"/>
          <w:szCs w:val="24"/>
        </w:rPr>
        <w:t xml:space="preserve"> </w:t>
      </w:r>
      <w:r w:rsidR="005312A8" w:rsidRPr="00AA69B4">
        <w:rPr>
          <w:rFonts w:ascii="Times New Roman" w:hAnsi="Times New Roman"/>
          <w:color w:val="FF0000"/>
          <w:sz w:val="24"/>
          <w:szCs w:val="24"/>
        </w:rPr>
        <w:tab/>
        <w:t>2</w:t>
      </w:r>
      <w:r w:rsidR="00642A45" w:rsidRPr="00AA69B4">
        <w:rPr>
          <w:rFonts w:ascii="Times New Roman" w:hAnsi="Times New Roman"/>
          <w:color w:val="FF0000"/>
          <w:sz w:val="24"/>
          <w:szCs w:val="24"/>
        </w:rPr>
        <w:t>7</w:t>
      </w:r>
    </w:p>
    <w:p w14:paraId="2FDED998" w14:textId="77777777" w:rsidR="00420611" w:rsidRPr="00AA69B4" w:rsidRDefault="00420611" w:rsidP="000E2CAF">
      <w:pPr>
        <w:pStyle w:val="ListParagraph"/>
        <w:numPr>
          <w:ilvl w:val="1"/>
          <w:numId w:val="20"/>
        </w:numPr>
        <w:tabs>
          <w:tab w:val="left" w:leader="dot" w:pos="7938"/>
        </w:tabs>
        <w:spacing w:after="0"/>
        <w:ind w:left="1134" w:hanging="578"/>
        <w:rPr>
          <w:rFonts w:ascii="Times New Roman" w:hAnsi="Times New Roman"/>
          <w:color w:val="FF0000"/>
          <w:sz w:val="24"/>
          <w:szCs w:val="24"/>
        </w:rPr>
      </w:pPr>
      <w:r w:rsidRPr="00AA69B4">
        <w:rPr>
          <w:rFonts w:ascii="Times New Roman" w:hAnsi="Times New Roman"/>
          <w:color w:val="FF0000"/>
          <w:sz w:val="24"/>
          <w:szCs w:val="24"/>
        </w:rPr>
        <w:t>Sasaran Jangka Panjang</w:t>
      </w:r>
      <w:r w:rsidR="005312A8" w:rsidRPr="00AA69B4">
        <w:rPr>
          <w:rFonts w:ascii="Times New Roman" w:hAnsi="Times New Roman"/>
          <w:color w:val="FF0000"/>
          <w:sz w:val="24"/>
          <w:szCs w:val="24"/>
        </w:rPr>
        <w:t xml:space="preserve"> </w:t>
      </w:r>
      <w:r w:rsidR="005312A8" w:rsidRPr="00AA69B4">
        <w:rPr>
          <w:rFonts w:ascii="Times New Roman" w:hAnsi="Times New Roman"/>
          <w:color w:val="FF0000"/>
          <w:sz w:val="24"/>
          <w:szCs w:val="24"/>
        </w:rPr>
        <w:tab/>
        <w:t>2</w:t>
      </w:r>
      <w:r w:rsidR="00642A45" w:rsidRPr="00AA69B4">
        <w:rPr>
          <w:rFonts w:ascii="Times New Roman" w:hAnsi="Times New Roman"/>
          <w:color w:val="FF0000"/>
          <w:sz w:val="24"/>
          <w:szCs w:val="24"/>
        </w:rPr>
        <w:t>8</w:t>
      </w:r>
    </w:p>
    <w:p w14:paraId="134E619B" w14:textId="77777777" w:rsidR="00420611" w:rsidRPr="00AA69B4" w:rsidRDefault="00420611" w:rsidP="000E2CAF">
      <w:pPr>
        <w:pStyle w:val="ListParagraph"/>
        <w:numPr>
          <w:ilvl w:val="1"/>
          <w:numId w:val="20"/>
        </w:numPr>
        <w:tabs>
          <w:tab w:val="left" w:leader="dot" w:pos="7938"/>
        </w:tabs>
        <w:spacing w:after="0"/>
        <w:ind w:left="1134" w:hanging="578"/>
        <w:rPr>
          <w:rFonts w:ascii="Times New Roman" w:hAnsi="Times New Roman"/>
          <w:color w:val="FF0000"/>
          <w:sz w:val="24"/>
          <w:szCs w:val="24"/>
        </w:rPr>
      </w:pPr>
      <w:r w:rsidRPr="00AA69B4">
        <w:rPr>
          <w:rFonts w:ascii="Times New Roman" w:hAnsi="Times New Roman"/>
          <w:color w:val="FF0000"/>
          <w:sz w:val="24"/>
          <w:szCs w:val="24"/>
        </w:rPr>
        <w:t>Strategi Pencapaian</w:t>
      </w:r>
      <w:r w:rsidR="005312A8" w:rsidRPr="00AA69B4">
        <w:rPr>
          <w:rFonts w:ascii="Times New Roman" w:hAnsi="Times New Roman"/>
          <w:color w:val="FF0000"/>
          <w:sz w:val="24"/>
          <w:szCs w:val="24"/>
        </w:rPr>
        <w:t xml:space="preserve"> </w:t>
      </w:r>
      <w:r w:rsidR="005312A8" w:rsidRPr="00AA69B4">
        <w:rPr>
          <w:rFonts w:ascii="Times New Roman" w:hAnsi="Times New Roman"/>
          <w:color w:val="FF0000"/>
          <w:sz w:val="24"/>
          <w:szCs w:val="24"/>
        </w:rPr>
        <w:tab/>
        <w:t>3</w:t>
      </w:r>
      <w:r w:rsidR="00642A45" w:rsidRPr="00AA69B4">
        <w:rPr>
          <w:rFonts w:ascii="Times New Roman" w:hAnsi="Times New Roman"/>
          <w:color w:val="FF0000"/>
          <w:sz w:val="24"/>
          <w:szCs w:val="24"/>
        </w:rPr>
        <w:t>0</w:t>
      </w:r>
    </w:p>
    <w:p w14:paraId="4103326D" w14:textId="77777777" w:rsidR="00420611" w:rsidRPr="00AA69B4" w:rsidRDefault="00420611" w:rsidP="000E2CAF">
      <w:pPr>
        <w:pStyle w:val="ListParagraph"/>
        <w:numPr>
          <w:ilvl w:val="1"/>
          <w:numId w:val="20"/>
        </w:numPr>
        <w:tabs>
          <w:tab w:val="left" w:leader="dot" w:pos="7938"/>
        </w:tabs>
        <w:spacing w:after="0"/>
        <w:ind w:left="1134" w:hanging="578"/>
        <w:rPr>
          <w:rFonts w:ascii="Times New Roman" w:hAnsi="Times New Roman"/>
          <w:color w:val="FF0000"/>
          <w:sz w:val="24"/>
          <w:szCs w:val="24"/>
        </w:rPr>
      </w:pPr>
      <w:r w:rsidRPr="00AA69B4">
        <w:rPr>
          <w:rFonts w:ascii="Times New Roman" w:hAnsi="Times New Roman"/>
          <w:color w:val="FF0000"/>
          <w:sz w:val="24"/>
          <w:szCs w:val="24"/>
        </w:rPr>
        <w:t xml:space="preserve">Uraian Sasaran dan Program Strategis </w:t>
      </w:r>
      <w:r w:rsidR="005312A8" w:rsidRPr="00AA69B4">
        <w:rPr>
          <w:rFonts w:ascii="Times New Roman" w:hAnsi="Times New Roman"/>
          <w:color w:val="FF0000"/>
          <w:sz w:val="24"/>
          <w:szCs w:val="24"/>
        </w:rPr>
        <w:tab/>
        <w:t>3</w:t>
      </w:r>
      <w:r w:rsidR="00642A45" w:rsidRPr="00AA69B4">
        <w:rPr>
          <w:rFonts w:ascii="Times New Roman" w:hAnsi="Times New Roman"/>
          <w:color w:val="FF0000"/>
          <w:sz w:val="24"/>
          <w:szCs w:val="24"/>
        </w:rPr>
        <w:t>1</w:t>
      </w:r>
    </w:p>
    <w:p w14:paraId="32B26580" w14:textId="77777777" w:rsidR="00420611" w:rsidRPr="00AA69B4" w:rsidRDefault="00420611" w:rsidP="000E2CAF">
      <w:pPr>
        <w:pStyle w:val="ListParagraph"/>
        <w:numPr>
          <w:ilvl w:val="2"/>
          <w:numId w:val="20"/>
        </w:numPr>
        <w:tabs>
          <w:tab w:val="left" w:leader="dot" w:pos="7938"/>
        </w:tabs>
        <w:spacing w:after="0"/>
        <w:ind w:left="1843"/>
        <w:rPr>
          <w:rFonts w:ascii="Times New Roman" w:hAnsi="Times New Roman"/>
          <w:color w:val="FF0000"/>
          <w:sz w:val="24"/>
          <w:szCs w:val="24"/>
        </w:rPr>
      </w:pPr>
      <w:r w:rsidRPr="00AA69B4">
        <w:rPr>
          <w:rFonts w:ascii="Times New Roman" w:hAnsi="Times New Roman"/>
          <w:color w:val="FF0000"/>
          <w:sz w:val="24"/>
          <w:szCs w:val="24"/>
        </w:rPr>
        <w:t>Akreditasi Program Studi dan Institusi</w:t>
      </w:r>
      <w:r w:rsidR="005312A8" w:rsidRPr="00AA69B4">
        <w:rPr>
          <w:rFonts w:ascii="Times New Roman" w:hAnsi="Times New Roman"/>
          <w:color w:val="FF0000"/>
          <w:sz w:val="24"/>
          <w:szCs w:val="24"/>
        </w:rPr>
        <w:t xml:space="preserve"> </w:t>
      </w:r>
      <w:r w:rsidR="005312A8" w:rsidRPr="00AA69B4">
        <w:rPr>
          <w:rFonts w:ascii="Times New Roman" w:hAnsi="Times New Roman"/>
          <w:color w:val="FF0000"/>
          <w:sz w:val="24"/>
          <w:szCs w:val="24"/>
        </w:rPr>
        <w:tab/>
        <w:t>3</w:t>
      </w:r>
      <w:r w:rsidR="00642A45" w:rsidRPr="00AA69B4">
        <w:rPr>
          <w:rFonts w:ascii="Times New Roman" w:hAnsi="Times New Roman"/>
          <w:color w:val="FF0000"/>
          <w:sz w:val="24"/>
          <w:szCs w:val="24"/>
        </w:rPr>
        <w:t>1</w:t>
      </w:r>
    </w:p>
    <w:p w14:paraId="00ECBA8B" w14:textId="77777777" w:rsidR="00420611" w:rsidRPr="00AA69B4" w:rsidRDefault="00420611" w:rsidP="000E2CAF">
      <w:pPr>
        <w:pStyle w:val="ListParagraph"/>
        <w:numPr>
          <w:ilvl w:val="2"/>
          <w:numId w:val="20"/>
        </w:numPr>
        <w:tabs>
          <w:tab w:val="left" w:leader="dot" w:pos="7938"/>
        </w:tabs>
        <w:spacing w:after="0"/>
        <w:ind w:left="1843"/>
        <w:rPr>
          <w:rFonts w:ascii="Times New Roman" w:hAnsi="Times New Roman"/>
          <w:color w:val="FF0000"/>
          <w:sz w:val="24"/>
          <w:szCs w:val="24"/>
        </w:rPr>
      </w:pPr>
      <w:r w:rsidRPr="00AA69B4">
        <w:rPr>
          <w:rFonts w:ascii="Times New Roman" w:hAnsi="Times New Roman"/>
          <w:color w:val="FF0000"/>
          <w:sz w:val="24"/>
          <w:szCs w:val="24"/>
        </w:rPr>
        <w:t>Akreditasi Institusi</w:t>
      </w:r>
      <w:r w:rsidR="005312A8" w:rsidRPr="00AA69B4">
        <w:rPr>
          <w:rFonts w:ascii="Times New Roman" w:hAnsi="Times New Roman"/>
          <w:color w:val="FF0000"/>
          <w:sz w:val="24"/>
          <w:szCs w:val="24"/>
        </w:rPr>
        <w:t xml:space="preserve"> </w:t>
      </w:r>
      <w:r w:rsidR="005312A8" w:rsidRPr="00AA69B4">
        <w:rPr>
          <w:rFonts w:ascii="Times New Roman" w:hAnsi="Times New Roman"/>
          <w:color w:val="FF0000"/>
          <w:sz w:val="24"/>
          <w:szCs w:val="24"/>
        </w:rPr>
        <w:tab/>
        <w:t>3</w:t>
      </w:r>
      <w:r w:rsidR="00642A45" w:rsidRPr="00AA69B4">
        <w:rPr>
          <w:rFonts w:ascii="Times New Roman" w:hAnsi="Times New Roman"/>
          <w:color w:val="FF0000"/>
          <w:sz w:val="24"/>
          <w:szCs w:val="24"/>
        </w:rPr>
        <w:t>3</w:t>
      </w:r>
    </w:p>
    <w:p w14:paraId="14BD0E36" w14:textId="77777777" w:rsidR="00420611" w:rsidRPr="00AA69B4" w:rsidRDefault="00420611" w:rsidP="000E2CAF">
      <w:pPr>
        <w:pStyle w:val="ListParagraph"/>
        <w:numPr>
          <w:ilvl w:val="2"/>
          <w:numId w:val="20"/>
        </w:numPr>
        <w:tabs>
          <w:tab w:val="left" w:leader="dot" w:pos="7938"/>
        </w:tabs>
        <w:spacing w:after="0"/>
        <w:ind w:left="1843"/>
        <w:rPr>
          <w:rFonts w:ascii="Times New Roman" w:hAnsi="Times New Roman"/>
          <w:color w:val="FF0000"/>
          <w:sz w:val="24"/>
          <w:szCs w:val="24"/>
        </w:rPr>
      </w:pPr>
      <w:r w:rsidRPr="00AA69B4">
        <w:rPr>
          <w:rFonts w:ascii="Times New Roman" w:hAnsi="Times New Roman"/>
          <w:color w:val="FF0000"/>
          <w:sz w:val="24"/>
          <w:szCs w:val="24"/>
        </w:rPr>
        <w:t>Bidang Akademik</w:t>
      </w:r>
      <w:r w:rsidR="005312A8" w:rsidRPr="00AA69B4">
        <w:rPr>
          <w:rFonts w:ascii="Times New Roman" w:hAnsi="Times New Roman"/>
          <w:color w:val="FF0000"/>
          <w:sz w:val="24"/>
          <w:szCs w:val="24"/>
        </w:rPr>
        <w:t xml:space="preserve"> </w:t>
      </w:r>
      <w:r w:rsidR="005312A8" w:rsidRPr="00AA69B4">
        <w:rPr>
          <w:rFonts w:ascii="Times New Roman" w:hAnsi="Times New Roman"/>
          <w:color w:val="FF0000"/>
          <w:sz w:val="24"/>
          <w:szCs w:val="24"/>
        </w:rPr>
        <w:tab/>
        <w:t>3</w:t>
      </w:r>
      <w:r w:rsidR="00642A45" w:rsidRPr="00AA69B4">
        <w:rPr>
          <w:rFonts w:ascii="Times New Roman" w:hAnsi="Times New Roman"/>
          <w:color w:val="FF0000"/>
          <w:sz w:val="24"/>
          <w:szCs w:val="24"/>
        </w:rPr>
        <w:t>3</w:t>
      </w:r>
    </w:p>
    <w:p w14:paraId="33D6EB6F" w14:textId="77777777" w:rsidR="00420611" w:rsidRPr="00AA69B4" w:rsidRDefault="00420611" w:rsidP="000E2CAF">
      <w:pPr>
        <w:pStyle w:val="ListParagraph"/>
        <w:numPr>
          <w:ilvl w:val="2"/>
          <w:numId w:val="20"/>
        </w:numPr>
        <w:tabs>
          <w:tab w:val="left" w:leader="dot" w:pos="7938"/>
        </w:tabs>
        <w:spacing w:after="0"/>
        <w:ind w:left="1843"/>
        <w:rPr>
          <w:rFonts w:ascii="Times New Roman" w:hAnsi="Times New Roman"/>
          <w:color w:val="FF0000"/>
          <w:sz w:val="24"/>
          <w:szCs w:val="24"/>
        </w:rPr>
      </w:pPr>
      <w:r w:rsidRPr="00AA69B4">
        <w:rPr>
          <w:rFonts w:ascii="Times New Roman" w:hAnsi="Times New Roman"/>
          <w:color w:val="FF0000"/>
          <w:sz w:val="24"/>
          <w:szCs w:val="24"/>
        </w:rPr>
        <w:t>Bidang Sumber Daya Manusia</w:t>
      </w:r>
      <w:r w:rsidR="005312A8" w:rsidRPr="00AA69B4">
        <w:rPr>
          <w:rFonts w:ascii="Times New Roman" w:hAnsi="Times New Roman"/>
          <w:color w:val="FF0000"/>
          <w:sz w:val="24"/>
          <w:szCs w:val="24"/>
        </w:rPr>
        <w:t xml:space="preserve"> </w:t>
      </w:r>
      <w:r w:rsidR="005312A8" w:rsidRPr="00AA69B4">
        <w:rPr>
          <w:rFonts w:ascii="Times New Roman" w:hAnsi="Times New Roman"/>
          <w:color w:val="FF0000"/>
          <w:sz w:val="24"/>
          <w:szCs w:val="24"/>
        </w:rPr>
        <w:tab/>
        <w:t>3</w:t>
      </w:r>
      <w:r w:rsidR="00642A45" w:rsidRPr="00AA69B4">
        <w:rPr>
          <w:rFonts w:ascii="Times New Roman" w:hAnsi="Times New Roman"/>
          <w:color w:val="FF0000"/>
          <w:sz w:val="24"/>
          <w:szCs w:val="24"/>
        </w:rPr>
        <w:t>4</w:t>
      </w:r>
    </w:p>
    <w:p w14:paraId="5712E10B" w14:textId="77777777" w:rsidR="005312A8" w:rsidRPr="00AA69B4" w:rsidRDefault="005312A8" w:rsidP="000E2CAF">
      <w:pPr>
        <w:pStyle w:val="ListParagraph"/>
        <w:numPr>
          <w:ilvl w:val="3"/>
          <w:numId w:val="20"/>
        </w:numPr>
        <w:tabs>
          <w:tab w:val="left" w:leader="dot" w:pos="7938"/>
        </w:tabs>
        <w:spacing w:after="0"/>
        <w:ind w:left="2694" w:hanging="797"/>
        <w:jc w:val="both"/>
        <w:rPr>
          <w:rFonts w:ascii="Times New Roman" w:hAnsi="Times New Roman"/>
          <w:color w:val="FF0000"/>
          <w:sz w:val="24"/>
          <w:szCs w:val="24"/>
        </w:rPr>
      </w:pPr>
      <w:r w:rsidRPr="00AA69B4">
        <w:rPr>
          <w:rFonts w:ascii="Times New Roman" w:hAnsi="Times New Roman"/>
          <w:color w:val="FF0000"/>
          <w:sz w:val="24"/>
          <w:szCs w:val="24"/>
        </w:rPr>
        <w:t xml:space="preserve">Sistem Kompensasi dan Perencanaan Karir </w:t>
      </w:r>
      <w:r w:rsidRPr="00AA69B4">
        <w:rPr>
          <w:rFonts w:ascii="Times New Roman" w:hAnsi="Times New Roman"/>
          <w:color w:val="FF0000"/>
          <w:sz w:val="24"/>
          <w:szCs w:val="24"/>
        </w:rPr>
        <w:tab/>
        <w:t>3</w:t>
      </w:r>
      <w:r w:rsidR="00642A45" w:rsidRPr="00AA69B4">
        <w:rPr>
          <w:rFonts w:ascii="Times New Roman" w:hAnsi="Times New Roman"/>
          <w:color w:val="FF0000"/>
          <w:sz w:val="24"/>
          <w:szCs w:val="24"/>
        </w:rPr>
        <w:t>4</w:t>
      </w:r>
    </w:p>
    <w:p w14:paraId="0A5051C8" w14:textId="77777777" w:rsidR="005312A8" w:rsidRPr="00AA69B4" w:rsidRDefault="005312A8" w:rsidP="000E2CAF">
      <w:pPr>
        <w:pStyle w:val="ListParagraph"/>
        <w:numPr>
          <w:ilvl w:val="3"/>
          <w:numId w:val="20"/>
        </w:numPr>
        <w:tabs>
          <w:tab w:val="left" w:leader="dot" w:pos="7938"/>
        </w:tabs>
        <w:spacing w:after="0"/>
        <w:ind w:left="2694" w:hanging="797"/>
        <w:jc w:val="both"/>
        <w:rPr>
          <w:rFonts w:ascii="Times New Roman" w:hAnsi="Times New Roman"/>
          <w:color w:val="FF0000"/>
          <w:sz w:val="24"/>
          <w:szCs w:val="24"/>
        </w:rPr>
      </w:pPr>
      <w:r w:rsidRPr="00AA69B4">
        <w:rPr>
          <w:rFonts w:ascii="Times New Roman" w:hAnsi="Times New Roman"/>
          <w:color w:val="FF0000"/>
          <w:sz w:val="24"/>
          <w:szCs w:val="24"/>
        </w:rPr>
        <w:t xml:space="preserve">Sistem Pengembangan Karir </w:t>
      </w:r>
      <w:r w:rsidRPr="00AA69B4">
        <w:rPr>
          <w:rFonts w:ascii="Times New Roman" w:hAnsi="Times New Roman"/>
          <w:color w:val="FF0000"/>
          <w:sz w:val="24"/>
          <w:szCs w:val="24"/>
        </w:rPr>
        <w:tab/>
        <w:t>3</w:t>
      </w:r>
      <w:r w:rsidR="00642A45" w:rsidRPr="00AA69B4">
        <w:rPr>
          <w:rFonts w:ascii="Times New Roman" w:hAnsi="Times New Roman"/>
          <w:color w:val="FF0000"/>
          <w:sz w:val="24"/>
          <w:szCs w:val="24"/>
        </w:rPr>
        <w:t>6</w:t>
      </w:r>
    </w:p>
    <w:p w14:paraId="465E1B4E" w14:textId="77777777" w:rsidR="005312A8" w:rsidRPr="00AA69B4" w:rsidRDefault="005312A8" w:rsidP="000E2CAF">
      <w:pPr>
        <w:pStyle w:val="ListParagraph"/>
        <w:numPr>
          <w:ilvl w:val="3"/>
          <w:numId w:val="20"/>
        </w:numPr>
        <w:tabs>
          <w:tab w:val="left" w:leader="dot" w:pos="7938"/>
        </w:tabs>
        <w:spacing w:after="0"/>
        <w:ind w:left="2694" w:hanging="797"/>
        <w:jc w:val="both"/>
        <w:rPr>
          <w:rFonts w:ascii="Times New Roman" w:hAnsi="Times New Roman"/>
          <w:color w:val="FF0000"/>
          <w:sz w:val="24"/>
          <w:szCs w:val="24"/>
        </w:rPr>
      </w:pPr>
      <w:r w:rsidRPr="00AA69B4">
        <w:rPr>
          <w:rFonts w:ascii="Times New Roman" w:hAnsi="Times New Roman"/>
          <w:color w:val="FF0000"/>
          <w:sz w:val="24"/>
          <w:szCs w:val="24"/>
        </w:rPr>
        <w:t xml:space="preserve">Perencanaan Kebutuhan Sumber Daya Manusia </w:t>
      </w:r>
      <w:r w:rsidRPr="00AA69B4">
        <w:rPr>
          <w:rFonts w:ascii="Times New Roman" w:hAnsi="Times New Roman"/>
          <w:color w:val="FF0000"/>
          <w:sz w:val="24"/>
          <w:szCs w:val="24"/>
        </w:rPr>
        <w:tab/>
        <w:t>3</w:t>
      </w:r>
      <w:r w:rsidR="00642A45" w:rsidRPr="00AA69B4">
        <w:rPr>
          <w:rFonts w:ascii="Times New Roman" w:hAnsi="Times New Roman"/>
          <w:color w:val="FF0000"/>
          <w:sz w:val="24"/>
          <w:szCs w:val="24"/>
        </w:rPr>
        <w:t>6</w:t>
      </w:r>
    </w:p>
    <w:p w14:paraId="234A5B46" w14:textId="77777777" w:rsidR="005312A8" w:rsidRPr="00AA69B4" w:rsidRDefault="005312A8" w:rsidP="000E2CAF">
      <w:pPr>
        <w:pStyle w:val="ListParagraph"/>
        <w:numPr>
          <w:ilvl w:val="3"/>
          <w:numId w:val="20"/>
        </w:numPr>
        <w:tabs>
          <w:tab w:val="left" w:leader="dot" w:pos="7938"/>
        </w:tabs>
        <w:spacing w:after="0"/>
        <w:ind w:left="2694" w:hanging="797"/>
        <w:jc w:val="both"/>
        <w:rPr>
          <w:rFonts w:ascii="Times New Roman" w:hAnsi="Times New Roman"/>
          <w:color w:val="FF0000"/>
          <w:sz w:val="24"/>
          <w:szCs w:val="24"/>
        </w:rPr>
      </w:pPr>
      <w:r w:rsidRPr="00AA69B4">
        <w:rPr>
          <w:rFonts w:ascii="Times New Roman" w:hAnsi="Times New Roman"/>
          <w:color w:val="FF0000"/>
          <w:sz w:val="24"/>
          <w:szCs w:val="24"/>
        </w:rPr>
        <w:t xml:space="preserve">Tenaga Pendidik (Dosen) </w:t>
      </w:r>
      <w:r w:rsidRPr="00AA69B4">
        <w:rPr>
          <w:rFonts w:ascii="Times New Roman" w:hAnsi="Times New Roman"/>
          <w:color w:val="FF0000"/>
          <w:sz w:val="24"/>
          <w:szCs w:val="24"/>
        </w:rPr>
        <w:tab/>
        <w:t>3</w:t>
      </w:r>
      <w:r w:rsidR="00642A45" w:rsidRPr="00AA69B4">
        <w:rPr>
          <w:rFonts w:ascii="Times New Roman" w:hAnsi="Times New Roman"/>
          <w:color w:val="FF0000"/>
          <w:sz w:val="24"/>
          <w:szCs w:val="24"/>
        </w:rPr>
        <w:t>7</w:t>
      </w:r>
    </w:p>
    <w:p w14:paraId="769C6165" w14:textId="77777777" w:rsidR="005312A8" w:rsidRPr="00AA69B4" w:rsidRDefault="005312A8" w:rsidP="000E2CAF">
      <w:pPr>
        <w:pStyle w:val="ListParagraph"/>
        <w:numPr>
          <w:ilvl w:val="3"/>
          <w:numId w:val="20"/>
        </w:numPr>
        <w:tabs>
          <w:tab w:val="left" w:leader="dot" w:pos="7938"/>
        </w:tabs>
        <w:spacing w:after="0"/>
        <w:ind w:left="2694" w:hanging="797"/>
        <w:jc w:val="both"/>
        <w:rPr>
          <w:rFonts w:ascii="Times New Roman" w:hAnsi="Times New Roman"/>
          <w:color w:val="FF0000"/>
          <w:sz w:val="24"/>
          <w:szCs w:val="24"/>
        </w:rPr>
      </w:pPr>
      <w:r w:rsidRPr="00AA69B4">
        <w:rPr>
          <w:rFonts w:ascii="Times New Roman" w:hAnsi="Times New Roman"/>
          <w:color w:val="FF0000"/>
          <w:sz w:val="24"/>
          <w:szCs w:val="24"/>
        </w:rPr>
        <w:t>Tenaga Kependidikan (</w:t>
      </w:r>
      <w:r w:rsidR="00642A45" w:rsidRPr="00AA69B4">
        <w:rPr>
          <w:rFonts w:ascii="Times New Roman" w:hAnsi="Times New Roman"/>
          <w:color w:val="FF0000"/>
          <w:sz w:val="24"/>
          <w:szCs w:val="24"/>
        </w:rPr>
        <w:t>Pegawai</w:t>
      </w:r>
      <w:r w:rsidRPr="00AA69B4">
        <w:rPr>
          <w:rFonts w:ascii="Times New Roman" w:hAnsi="Times New Roman"/>
          <w:color w:val="FF0000"/>
          <w:sz w:val="24"/>
          <w:szCs w:val="24"/>
        </w:rPr>
        <w:t xml:space="preserve">) </w:t>
      </w:r>
      <w:r w:rsidRPr="00AA69B4">
        <w:rPr>
          <w:rFonts w:ascii="Times New Roman" w:hAnsi="Times New Roman"/>
          <w:color w:val="FF0000"/>
          <w:sz w:val="24"/>
          <w:szCs w:val="24"/>
        </w:rPr>
        <w:tab/>
        <w:t>3</w:t>
      </w:r>
      <w:r w:rsidR="00642A45" w:rsidRPr="00AA69B4">
        <w:rPr>
          <w:rFonts w:ascii="Times New Roman" w:hAnsi="Times New Roman"/>
          <w:color w:val="FF0000"/>
          <w:sz w:val="24"/>
          <w:szCs w:val="24"/>
        </w:rPr>
        <w:t>8</w:t>
      </w:r>
    </w:p>
    <w:p w14:paraId="68515F24" w14:textId="77777777" w:rsidR="00420611" w:rsidRPr="00AA69B4" w:rsidRDefault="00420611" w:rsidP="000E2CAF">
      <w:pPr>
        <w:pStyle w:val="ListParagraph"/>
        <w:numPr>
          <w:ilvl w:val="2"/>
          <w:numId w:val="20"/>
        </w:numPr>
        <w:tabs>
          <w:tab w:val="left" w:leader="dot" w:pos="7938"/>
        </w:tabs>
        <w:spacing w:after="0"/>
        <w:ind w:left="1843"/>
        <w:rPr>
          <w:rFonts w:ascii="Times New Roman" w:hAnsi="Times New Roman"/>
          <w:color w:val="FF0000"/>
          <w:sz w:val="24"/>
          <w:szCs w:val="24"/>
        </w:rPr>
      </w:pPr>
      <w:r w:rsidRPr="00AA69B4">
        <w:rPr>
          <w:rFonts w:ascii="Times New Roman" w:hAnsi="Times New Roman"/>
          <w:color w:val="FF0000"/>
          <w:sz w:val="24"/>
          <w:szCs w:val="24"/>
        </w:rPr>
        <w:t xml:space="preserve">Bidang Prasarana dan Sarana </w:t>
      </w:r>
      <w:r w:rsidR="009138A4" w:rsidRPr="00AA69B4">
        <w:rPr>
          <w:rFonts w:ascii="Times New Roman" w:hAnsi="Times New Roman"/>
          <w:color w:val="FF0000"/>
          <w:sz w:val="24"/>
          <w:szCs w:val="24"/>
        </w:rPr>
        <w:tab/>
        <w:t>4</w:t>
      </w:r>
      <w:r w:rsidR="00ED2E2A" w:rsidRPr="00AA69B4">
        <w:rPr>
          <w:rFonts w:ascii="Times New Roman" w:hAnsi="Times New Roman"/>
          <w:color w:val="FF0000"/>
          <w:sz w:val="24"/>
          <w:szCs w:val="24"/>
        </w:rPr>
        <w:t>3</w:t>
      </w:r>
    </w:p>
    <w:p w14:paraId="14BBE73C" w14:textId="77777777" w:rsidR="00420611" w:rsidRPr="00AA69B4" w:rsidRDefault="00420611" w:rsidP="000E2CAF">
      <w:pPr>
        <w:pStyle w:val="ListParagraph"/>
        <w:numPr>
          <w:ilvl w:val="2"/>
          <w:numId w:val="20"/>
        </w:numPr>
        <w:tabs>
          <w:tab w:val="left" w:leader="dot" w:pos="7938"/>
        </w:tabs>
        <w:spacing w:after="0"/>
        <w:ind w:left="1843"/>
        <w:rPr>
          <w:rFonts w:ascii="Times New Roman" w:hAnsi="Times New Roman"/>
          <w:color w:val="FF0000"/>
          <w:sz w:val="24"/>
          <w:szCs w:val="24"/>
        </w:rPr>
      </w:pPr>
      <w:r w:rsidRPr="00AA69B4">
        <w:rPr>
          <w:rFonts w:ascii="Times New Roman" w:hAnsi="Times New Roman"/>
          <w:color w:val="FF0000"/>
          <w:sz w:val="24"/>
          <w:szCs w:val="24"/>
        </w:rPr>
        <w:t xml:space="preserve">Bidang Organisasi dan Ketatalaksanaan </w:t>
      </w:r>
      <w:r w:rsidR="009138A4" w:rsidRPr="00AA69B4">
        <w:rPr>
          <w:rFonts w:ascii="Times New Roman" w:hAnsi="Times New Roman"/>
          <w:color w:val="FF0000"/>
          <w:sz w:val="24"/>
          <w:szCs w:val="24"/>
        </w:rPr>
        <w:tab/>
        <w:t>4</w:t>
      </w:r>
      <w:r w:rsidR="00ED2E2A" w:rsidRPr="00AA69B4">
        <w:rPr>
          <w:rFonts w:ascii="Times New Roman" w:hAnsi="Times New Roman"/>
          <w:color w:val="FF0000"/>
          <w:sz w:val="24"/>
          <w:szCs w:val="24"/>
        </w:rPr>
        <w:t>8</w:t>
      </w:r>
    </w:p>
    <w:p w14:paraId="07A2A5A4" w14:textId="77777777" w:rsidR="00420611" w:rsidRPr="00AA69B4" w:rsidRDefault="00420611" w:rsidP="000E2CAF">
      <w:pPr>
        <w:pStyle w:val="ListParagraph"/>
        <w:numPr>
          <w:ilvl w:val="2"/>
          <w:numId w:val="20"/>
        </w:numPr>
        <w:tabs>
          <w:tab w:val="left" w:leader="dot" w:pos="7938"/>
        </w:tabs>
        <w:spacing w:after="0"/>
        <w:ind w:left="1843"/>
        <w:rPr>
          <w:rFonts w:ascii="Times New Roman" w:hAnsi="Times New Roman"/>
          <w:color w:val="FF0000"/>
          <w:sz w:val="24"/>
          <w:szCs w:val="24"/>
        </w:rPr>
      </w:pPr>
      <w:r w:rsidRPr="00AA69B4">
        <w:rPr>
          <w:rFonts w:ascii="Times New Roman" w:hAnsi="Times New Roman"/>
          <w:color w:val="FF0000"/>
          <w:sz w:val="24"/>
          <w:szCs w:val="24"/>
        </w:rPr>
        <w:t xml:space="preserve">Bidang Teknologi dan Sistem Informasi </w:t>
      </w:r>
      <w:r w:rsidR="009138A4" w:rsidRPr="00AA69B4">
        <w:rPr>
          <w:rFonts w:ascii="Times New Roman" w:hAnsi="Times New Roman"/>
          <w:color w:val="FF0000"/>
          <w:sz w:val="24"/>
          <w:szCs w:val="24"/>
        </w:rPr>
        <w:tab/>
        <w:t>4</w:t>
      </w:r>
      <w:r w:rsidR="00ED2E2A" w:rsidRPr="00AA69B4">
        <w:rPr>
          <w:rFonts w:ascii="Times New Roman" w:hAnsi="Times New Roman"/>
          <w:color w:val="FF0000"/>
          <w:sz w:val="24"/>
          <w:szCs w:val="24"/>
        </w:rPr>
        <w:t>9</w:t>
      </w:r>
    </w:p>
    <w:p w14:paraId="05B94AF1" w14:textId="77777777" w:rsidR="00420611" w:rsidRPr="00AA69B4" w:rsidRDefault="00420611" w:rsidP="000E2CAF">
      <w:pPr>
        <w:pStyle w:val="ListParagraph"/>
        <w:numPr>
          <w:ilvl w:val="3"/>
          <w:numId w:val="20"/>
        </w:numPr>
        <w:tabs>
          <w:tab w:val="left" w:leader="dot" w:pos="7938"/>
        </w:tabs>
        <w:spacing w:after="0"/>
        <w:ind w:left="2694" w:hanging="852"/>
        <w:rPr>
          <w:rFonts w:ascii="Times New Roman" w:hAnsi="Times New Roman"/>
          <w:color w:val="FF0000"/>
          <w:sz w:val="24"/>
          <w:szCs w:val="24"/>
        </w:rPr>
      </w:pPr>
      <w:r w:rsidRPr="00AA69B4">
        <w:rPr>
          <w:rFonts w:ascii="Times New Roman" w:hAnsi="Times New Roman"/>
          <w:color w:val="FF0000"/>
          <w:sz w:val="24"/>
          <w:szCs w:val="24"/>
        </w:rPr>
        <w:t>Program dan Sasaran Strategis</w:t>
      </w:r>
      <w:r w:rsidR="009138A4" w:rsidRPr="00AA69B4">
        <w:rPr>
          <w:rFonts w:ascii="Times New Roman" w:hAnsi="Times New Roman"/>
          <w:color w:val="FF0000"/>
          <w:sz w:val="24"/>
          <w:szCs w:val="24"/>
        </w:rPr>
        <w:t xml:space="preserve"> </w:t>
      </w:r>
      <w:r w:rsidR="009138A4" w:rsidRPr="00AA69B4">
        <w:rPr>
          <w:rFonts w:ascii="Times New Roman" w:hAnsi="Times New Roman"/>
          <w:color w:val="FF0000"/>
          <w:sz w:val="24"/>
          <w:szCs w:val="24"/>
        </w:rPr>
        <w:tab/>
        <w:t>4</w:t>
      </w:r>
      <w:r w:rsidR="00ED2E2A" w:rsidRPr="00AA69B4">
        <w:rPr>
          <w:rFonts w:ascii="Times New Roman" w:hAnsi="Times New Roman"/>
          <w:color w:val="FF0000"/>
          <w:sz w:val="24"/>
          <w:szCs w:val="24"/>
        </w:rPr>
        <w:t>9</w:t>
      </w:r>
    </w:p>
    <w:p w14:paraId="307CA22B" w14:textId="77777777" w:rsidR="00420611" w:rsidRPr="00AA69B4" w:rsidRDefault="00420611" w:rsidP="000E2CAF">
      <w:pPr>
        <w:pStyle w:val="ListParagraph"/>
        <w:numPr>
          <w:ilvl w:val="2"/>
          <w:numId w:val="20"/>
        </w:numPr>
        <w:tabs>
          <w:tab w:val="left" w:leader="dot" w:pos="7938"/>
        </w:tabs>
        <w:spacing w:after="0"/>
        <w:ind w:left="1843"/>
        <w:rPr>
          <w:rFonts w:ascii="Times New Roman" w:hAnsi="Times New Roman"/>
          <w:color w:val="FF0000"/>
          <w:sz w:val="24"/>
          <w:szCs w:val="24"/>
        </w:rPr>
      </w:pPr>
      <w:r w:rsidRPr="00AA69B4">
        <w:rPr>
          <w:rFonts w:ascii="Times New Roman" w:hAnsi="Times New Roman"/>
          <w:color w:val="FF0000"/>
          <w:sz w:val="24"/>
          <w:szCs w:val="24"/>
        </w:rPr>
        <w:t xml:space="preserve">Bidang Kerja sama dan Aliansi Strategis </w:t>
      </w:r>
      <w:r w:rsidR="009138A4" w:rsidRPr="00AA69B4">
        <w:rPr>
          <w:rFonts w:ascii="Times New Roman" w:hAnsi="Times New Roman"/>
          <w:color w:val="FF0000"/>
          <w:sz w:val="24"/>
          <w:szCs w:val="24"/>
        </w:rPr>
        <w:tab/>
      </w:r>
      <w:r w:rsidR="00ED2E2A" w:rsidRPr="00AA69B4">
        <w:rPr>
          <w:rFonts w:ascii="Times New Roman" w:hAnsi="Times New Roman"/>
          <w:color w:val="FF0000"/>
          <w:sz w:val="24"/>
          <w:szCs w:val="24"/>
        </w:rPr>
        <w:t>55</w:t>
      </w:r>
    </w:p>
    <w:p w14:paraId="38662250" w14:textId="77777777" w:rsidR="00420611" w:rsidRPr="00AA69B4" w:rsidRDefault="00420611" w:rsidP="000E2CAF">
      <w:pPr>
        <w:pStyle w:val="ListParagraph"/>
        <w:numPr>
          <w:ilvl w:val="3"/>
          <w:numId w:val="20"/>
        </w:numPr>
        <w:tabs>
          <w:tab w:val="left" w:leader="dot" w:pos="7938"/>
        </w:tabs>
        <w:spacing w:after="0"/>
        <w:ind w:left="2694" w:hanging="852"/>
        <w:rPr>
          <w:rFonts w:ascii="Times New Roman" w:hAnsi="Times New Roman"/>
          <w:color w:val="FF0000"/>
          <w:sz w:val="24"/>
          <w:szCs w:val="24"/>
        </w:rPr>
      </w:pPr>
      <w:r w:rsidRPr="00AA69B4">
        <w:rPr>
          <w:rFonts w:ascii="Times New Roman" w:hAnsi="Times New Roman"/>
          <w:color w:val="FF0000"/>
          <w:sz w:val="24"/>
          <w:szCs w:val="24"/>
        </w:rPr>
        <w:t>Program dan Sasaran Strategis</w:t>
      </w:r>
      <w:r w:rsidR="009138A4" w:rsidRPr="00AA69B4">
        <w:rPr>
          <w:rFonts w:ascii="Times New Roman" w:hAnsi="Times New Roman"/>
          <w:color w:val="FF0000"/>
          <w:sz w:val="24"/>
          <w:szCs w:val="24"/>
        </w:rPr>
        <w:t xml:space="preserve"> </w:t>
      </w:r>
      <w:r w:rsidR="009138A4" w:rsidRPr="00AA69B4">
        <w:rPr>
          <w:rFonts w:ascii="Times New Roman" w:hAnsi="Times New Roman"/>
          <w:color w:val="FF0000"/>
          <w:sz w:val="24"/>
          <w:szCs w:val="24"/>
        </w:rPr>
        <w:tab/>
      </w:r>
      <w:r w:rsidR="00ED2E2A" w:rsidRPr="00AA69B4">
        <w:rPr>
          <w:rFonts w:ascii="Times New Roman" w:hAnsi="Times New Roman"/>
          <w:color w:val="FF0000"/>
          <w:sz w:val="24"/>
          <w:szCs w:val="24"/>
        </w:rPr>
        <w:t>55</w:t>
      </w:r>
    </w:p>
    <w:p w14:paraId="413F36F9" w14:textId="77777777" w:rsidR="00420611" w:rsidRPr="00AA69B4" w:rsidRDefault="00420611" w:rsidP="000E2CAF">
      <w:pPr>
        <w:pStyle w:val="ListParagraph"/>
        <w:numPr>
          <w:ilvl w:val="2"/>
          <w:numId w:val="20"/>
        </w:numPr>
        <w:tabs>
          <w:tab w:val="left" w:leader="dot" w:pos="7938"/>
        </w:tabs>
        <w:spacing w:after="0"/>
        <w:ind w:left="1843"/>
        <w:rPr>
          <w:rFonts w:ascii="Times New Roman" w:hAnsi="Times New Roman"/>
          <w:color w:val="FF0000"/>
          <w:sz w:val="24"/>
          <w:szCs w:val="24"/>
        </w:rPr>
      </w:pPr>
      <w:r w:rsidRPr="00AA69B4">
        <w:rPr>
          <w:rFonts w:ascii="Times New Roman" w:hAnsi="Times New Roman"/>
          <w:color w:val="FF0000"/>
          <w:sz w:val="24"/>
          <w:szCs w:val="24"/>
        </w:rPr>
        <w:t>Bidang Kemahasiswaan dan Alumni</w:t>
      </w:r>
      <w:r w:rsidR="009138A4" w:rsidRPr="00AA69B4">
        <w:rPr>
          <w:rFonts w:ascii="Times New Roman" w:hAnsi="Times New Roman"/>
          <w:color w:val="FF0000"/>
          <w:sz w:val="24"/>
          <w:szCs w:val="24"/>
        </w:rPr>
        <w:t xml:space="preserve"> </w:t>
      </w:r>
      <w:r w:rsidR="009138A4" w:rsidRPr="00AA69B4">
        <w:rPr>
          <w:rFonts w:ascii="Times New Roman" w:hAnsi="Times New Roman"/>
          <w:color w:val="FF0000"/>
          <w:sz w:val="24"/>
          <w:szCs w:val="24"/>
        </w:rPr>
        <w:tab/>
      </w:r>
      <w:r w:rsidR="00ED2E2A" w:rsidRPr="00AA69B4">
        <w:rPr>
          <w:rFonts w:ascii="Times New Roman" w:hAnsi="Times New Roman"/>
          <w:color w:val="FF0000"/>
          <w:sz w:val="24"/>
          <w:szCs w:val="24"/>
        </w:rPr>
        <w:t>57</w:t>
      </w:r>
    </w:p>
    <w:p w14:paraId="312CB51E" w14:textId="77777777" w:rsidR="00420611" w:rsidRPr="00AA69B4" w:rsidRDefault="00420611" w:rsidP="000E2CAF">
      <w:pPr>
        <w:pStyle w:val="ListParagraph"/>
        <w:numPr>
          <w:ilvl w:val="3"/>
          <w:numId w:val="20"/>
        </w:numPr>
        <w:tabs>
          <w:tab w:val="left" w:leader="dot" w:pos="7938"/>
        </w:tabs>
        <w:spacing w:after="0"/>
        <w:ind w:left="2694" w:hanging="851"/>
        <w:rPr>
          <w:rFonts w:ascii="Times New Roman" w:hAnsi="Times New Roman"/>
          <w:color w:val="FF0000"/>
          <w:sz w:val="24"/>
          <w:szCs w:val="24"/>
        </w:rPr>
      </w:pPr>
      <w:r w:rsidRPr="00AA69B4">
        <w:rPr>
          <w:rFonts w:ascii="Times New Roman" w:hAnsi="Times New Roman"/>
          <w:color w:val="FF0000"/>
          <w:sz w:val="24"/>
          <w:szCs w:val="24"/>
        </w:rPr>
        <w:t>Program dan Sasaran Strategis</w:t>
      </w:r>
      <w:r w:rsidR="009138A4" w:rsidRPr="00AA69B4">
        <w:rPr>
          <w:rFonts w:ascii="Times New Roman" w:hAnsi="Times New Roman"/>
          <w:color w:val="FF0000"/>
          <w:sz w:val="24"/>
          <w:szCs w:val="24"/>
        </w:rPr>
        <w:t xml:space="preserve"> </w:t>
      </w:r>
      <w:r w:rsidR="009138A4" w:rsidRPr="00AA69B4">
        <w:rPr>
          <w:rFonts w:ascii="Times New Roman" w:hAnsi="Times New Roman"/>
          <w:color w:val="FF0000"/>
          <w:sz w:val="24"/>
          <w:szCs w:val="24"/>
        </w:rPr>
        <w:tab/>
      </w:r>
      <w:r w:rsidR="00ED2E2A" w:rsidRPr="00AA69B4">
        <w:rPr>
          <w:rFonts w:ascii="Times New Roman" w:hAnsi="Times New Roman"/>
          <w:color w:val="FF0000"/>
          <w:sz w:val="24"/>
          <w:szCs w:val="24"/>
        </w:rPr>
        <w:t>57</w:t>
      </w:r>
    </w:p>
    <w:p w14:paraId="1B2CFE64" w14:textId="77777777" w:rsidR="00420611" w:rsidRPr="00AA69B4" w:rsidRDefault="00420611" w:rsidP="00760E28">
      <w:pPr>
        <w:tabs>
          <w:tab w:val="left" w:leader="dot" w:pos="7938"/>
        </w:tabs>
        <w:spacing w:after="0" w:line="240" w:lineRule="auto"/>
        <w:rPr>
          <w:rFonts w:ascii="Times New Roman" w:hAnsi="Times New Roman"/>
          <w:color w:val="FF0000"/>
          <w:sz w:val="24"/>
          <w:szCs w:val="24"/>
        </w:rPr>
      </w:pPr>
    </w:p>
    <w:p w14:paraId="2828088A"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BAB VI RENCANA PENDANAAN</w:t>
      </w:r>
      <w:r w:rsidR="00920F7F" w:rsidRPr="00AA69B4">
        <w:rPr>
          <w:rFonts w:ascii="Times New Roman" w:hAnsi="Times New Roman"/>
          <w:color w:val="FF0000"/>
          <w:sz w:val="24"/>
          <w:szCs w:val="24"/>
        </w:rPr>
        <w:t xml:space="preserve"> </w:t>
      </w:r>
      <w:r w:rsidR="00920F7F" w:rsidRPr="00AA69B4">
        <w:rPr>
          <w:rFonts w:ascii="Times New Roman" w:hAnsi="Times New Roman"/>
          <w:color w:val="FF0000"/>
          <w:sz w:val="24"/>
          <w:szCs w:val="24"/>
        </w:rPr>
        <w:tab/>
      </w:r>
      <w:r w:rsidR="00ED2E2A" w:rsidRPr="00AA69B4">
        <w:rPr>
          <w:rFonts w:ascii="Times New Roman" w:hAnsi="Times New Roman"/>
          <w:color w:val="FF0000"/>
          <w:sz w:val="24"/>
          <w:szCs w:val="24"/>
        </w:rPr>
        <w:t>59</w:t>
      </w:r>
    </w:p>
    <w:p w14:paraId="22DC512E" w14:textId="77777777" w:rsidR="00420611" w:rsidRPr="00AA69B4" w:rsidRDefault="00035256" w:rsidP="000E2CAF">
      <w:pPr>
        <w:pStyle w:val="Substitle5"/>
        <w:numPr>
          <w:ilvl w:val="1"/>
          <w:numId w:val="43"/>
        </w:numPr>
        <w:tabs>
          <w:tab w:val="left" w:leader="dot" w:pos="7938"/>
        </w:tabs>
        <w:spacing w:after="0" w:line="276" w:lineRule="auto"/>
        <w:ind w:left="1134" w:hanging="567"/>
        <w:rPr>
          <w:b w:val="0"/>
          <w:color w:val="FF0000"/>
        </w:rPr>
      </w:pPr>
      <w:r w:rsidRPr="00AA69B4">
        <w:rPr>
          <w:b w:val="0"/>
          <w:color w:val="FF0000"/>
          <w:lang w:val="en-US"/>
        </w:rPr>
        <w:t>Baseline Pendanaan</w:t>
      </w:r>
      <w:r w:rsidR="00420611" w:rsidRPr="00AA69B4">
        <w:rPr>
          <w:b w:val="0"/>
          <w:color w:val="FF0000"/>
          <w:lang w:val="en-US"/>
        </w:rPr>
        <w:t xml:space="preserve"> </w:t>
      </w:r>
      <w:r w:rsidR="00920F7F" w:rsidRPr="00AA69B4">
        <w:rPr>
          <w:b w:val="0"/>
          <w:color w:val="FF0000"/>
          <w:lang w:val="en-US"/>
        </w:rPr>
        <w:tab/>
      </w:r>
      <w:r w:rsidR="00ED2E2A" w:rsidRPr="00AA69B4">
        <w:rPr>
          <w:b w:val="0"/>
          <w:color w:val="FF0000"/>
          <w:lang w:val="en-US"/>
        </w:rPr>
        <w:t>59</w:t>
      </w:r>
    </w:p>
    <w:p w14:paraId="79230A47" w14:textId="77777777" w:rsidR="00035256" w:rsidRPr="00AA69B4" w:rsidRDefault="00035256" w:rsidP="000E2CAF">
      <w:pPr>
        <w:pStyle w:val="Substitle5"/>
        <w:numPr>
          <w:ilvl w:val="1"/>
          <w:numId w:val="43"/>
        </w:numPr>
        <w:tabs>
          <w:tab w:val="left" w:leader="dot" w:pos="7938"/>
        </w:tabs>
        <w:spacing w:after="0" w:line="276" w:lineRule="auto"/>
        <w:ind w:left="1134" w:hanging="567"/>
        <w:rPr>
          <w:b w:val="0"/>
          <w:color w:val="FF0000"/>
        </w:rPr>
      </w:pPr>
      <w:r w:rsidRPr="00AA69B4">
        <w:rPr>
          <w:b w:val="0"/>
          <w:color w:val="FF0000"/>
          <w:lang w:val="en-US"/>
        </w:rPr>
        <w:t xml:space="preserve">Pendapatan </w:t>
      </w:r>
      <w:r w:rsidRPr="00AA69B4">
        <w:rPr>
          <w:b w:val="0"/>
          <w:color w:val="FF0000"/>
          <w:lang w:val="en-US"/>
        </w:rPr>
        <w:tab/>
      </w:r>
      <w:r w:rsidR="00ED2E2A" w:rsidRPr="00AA69B4">
        <w:rPr>
          <w:b w:val="0"/>
          <w:color w:val="FF0000"/>
          <w:lang w:val="en-US"/>
        </w:rPr>
        <w:t>62</w:t>
      </w:r>
    </w:p>
    <w:p w14:paraId="504E4B51" w14:textId="77777777" w:rsidR="00420611" w:rsidRPr="00AA69B4" w:rsidRDefault="00420611" w:rsidP="000E2CAF">
      <w:pPr>
        <w:pStyle w:val="Substitle5"/>
        <w:numPr>
          <w:ilvl w:val="1"/>
          <w:numId w:val="43"/>
        </w:numPr>
        <w:tabs>
          <w:tab w:val="left" w:leader="dot" w:pos="7938"/>
        </w:tabs>
        <w:spacing w:after="0" w:line="276" w:lineRule="auto"/>
        <w:ind w:left="1134" w:hanging="567"/>
        <w:rPr>
          <w:b w:val="0"/>
          <w:color w:val="FF0000"/>
        </w:rPr>
      </w:pPr>
      <w:r w:rsidRPr="00AA69B4">
        <w:rPr>
          <w:b w:val="0"/>
          <w:color w:val="FF0000"/>
        </w:rPr>
        <w:t>Rencana Anggaran</w:t>
      </w:r>
      <w:r w:rsidR="00920F7F" w:rsidRPr="00AA69B4">
        <w:rPr>
          <w:b w:val="0"/>
          <w:color w:val="FF0000"/>
          <w:lang w:val="en-US"/>
        </w:rPr>
        <w:t xml:space="preserve"> </w:t>
      </w:r>
      <w:r w:rsidR="00920F7F" w:rsidRPr="00AA69B4">
        <w:rPr>
          <w:b w:val="0"/>
          <w:color w:val="FF0000"/>
          <w:lang w:val="en-US"/>
        </w:rPr>
        <w:tab/>
      </w:r>
      <w:r w:rsidR="00ED2E2A" w:rsidRPr="00AA69B4">
        <w:rPr>
          <w:b w:val="0"/>
          <w:color w:val="FF0000"/>
          <w:lang w:val="en-US"/>
        </w:rPr>
        <w:t>62</w:t>
      </w:r>
    </w:p>
    <w:p w14:paraId="66AC3046" w14:textId="77777777" w:rsidR="00920F7F" w:rsidRPr="00AA69B4" w:rsidRDefault="00920F7F" w:rsidP="000E2CAF">
      <w:pPr>
        <w:pStyle w:val="Substitle5"/>
        <w:numPr>
          <w:ilvl w:val="1"/>
          <w:numId w:val="43"/>
        </w:numPr>
        <w:tabs>
          <w:tab w:val="left" w:leader="dot" w:pos="7938"/>
        </w:tabs>
        <w:spacing w:after="0" w:line="276" w:lineRule="auto"/>
        <w:ind w:left="1134" w:hanging="567"/>
        <w:rPr>
          <w:b w:val="0"/>
          <w:color w:val="FF0000"/>
        </w:rPr>
      </w:pPr>
      <w:r w:rsidRPr="00AA69B4">
        <w:rPr>
          <w:b w:val="0"/>
          <w:color w:val="FF0000"/>
          <w:lang w:val="en-US"/>
        </w:rPr>
        <w:t xml:space="preserve">Pengembangan Sumber Pendanaan </w:t>
      </w:r>
      <w:r w:rsidRPr="00AA69B4">
        <w:rPr>
          <w:b w:val="0"/>
          <w:color w:val="FF0000"/>
          <w:lang w:val="en-US"/>
        </w:rPr>
        <w:tab/>
      </w:r>
      <w:r w:rsidR="00763F24" w:rsidRPr="00AA69B4">
        <w:rPr>
          <w:b w:val="0"/>
          <w:color w:val="FF0000"/>
          <w:lang w:val="en-US"/>
        </w:rPr>
        <w:t>6</w:t>
      </w:r>
      <w:r w:rsidR="00ED2E2A" w:rsidRPr="00AA69B4">
        <w:rPr>
          <w:b w:val="0"/>
          <w:color w:val="FF0000"/>
          <w:lang w:val="en-US"/>
        </w:rPr>
        <w:t>3</w:t>
      </w:r>
    </w:p>
    <w:p w14:paraId="76C4E310" w14:textId="77777777" w:rsidR="00420611" w:rsidRPr="00AA69B4" w:rsidRDefault="00420611" w:rsidP="00760E28">
      <w:pPr>
        <w:pStyle w:val="Substitle5"/>
        <w:numPr>
          <w:ilvl w:val="0"/>
          <w:numId w:val="0"/>
        </w:numPr>
        <w:tabs>
          <w:tab w:val="left" w:leader="dot" w:pos="7938"/>
        </w:tabs>
        <w:spacing w:after="0"/>
        <w:ind w:left="720"/>
        <w:rPr>
          <w:b w:val="0"/>
          <w:color w:val="FF0000"/>
        </w:rPr>
      </w:pPr>
    </w:p>
    <w:p w14:paraId="7A47E3C1"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BAB VII PENUTUP</w:t>
      </w:r>
      <w:r w:rsidR="00920F7F" w:rsidRPr="00AA69B4">
        <w:rPr>
          <w:rFonts w:ascii="Times New Roman" w:hAnsi="Times New Roman"/>
          <w:color w:val="FF0000"/>
          <w:sz w:val="24"/>
          <w:szCs w:val="24"/>
        </w:rPr>
        <w:tab/>
      </w:r>
      <w:r w:rsidR="00ED2E2A" w:rsidRPr="00AA69B4">
        <w:rPr>
          <w:rFonts w:ascii="Times New Roman" w:hAnsi="Times New Roman"/>
          <w:color w:val="FF0000"/>
          <w:sz w:val="24"/>
          <w:szCs w:val="24"/>
        </w:rPr>
        <w:t>66</w:t>
      </w:r>
    </w:p>
    <w:p w14:paraId="32F96890"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LAMPIRAN</w:t>
      </w:r>
      <w:r w:rsidR="00920F7F" w:rsidRPr="00AA69B4">
        <w:rPr>
          <w:rFonts w:ascii="Times New Roman" w:hAnsi="Times New Roman"/>
          <w:color w:val="FF0000"/>
          <w:sz w:val="24"/>
          <w:szCs w:val="24"/>
        </w:rPr>
        <w:t xml:space="preserve"> </w:t>
      </w:r>
      <w:r w:rsidR="00920F7F" w:rsidRPr="00AA69B4">
        <w:rPr>
          <w:rFonts w:ascii="Times New Roman" w:hAnsi="Times New Roman"/>
          <w:color w:val="FF0000"/>
          <w:sz w:val="24"/>
          <w:szCs w:val="24"/>
        </w:rPr>
        <w:tab/>
      </w:r>
      <w:r w:rsidR="00763F24" w:rsidRPr="00AA69B4">
        <w:rPr>
          <w:rFonts w:ascii="Times New Roman" w:hAnsi="Times New Roman"/>
          <w:color w:val="FF0000"/>
          <w:sz w:val="24"/>
          <w:szCs w:val="24"/>
        </w:rPr>
        <w:t>6</w:t>
      </w:r>
      <w:r w:rsidR="00ED2E2A" w:rsidRPr="00AA69B4">
        <w:rPr>
          <w:rFonts w:ascii="Times New Roman" w:hAnsi="Times New Roman"/>
          <w:color w:val="FF0000"/>
          <w:sz w:val="24"/>
          <w:szCs w:val="24"/>
        </w:rPr>
        <w:t>8</w:t>
      </w:r>
    </w:p>
    <w:p w14:paraId="252D231F" w14:textId="77777777" w:rsidR="00420611" w:rsidRPr="00AA69B4" w:rsidRDefault="00420611" w:rsidP="00760E28">
      <w:pPr>
        <w:tabs>
          <w:tab w:val="left" w:leader="dot" w:pos="7938"/>
        </w:tabs>
        <w:spacing w:after="0" w:line="360" w:lineRule="auto"/>
        <w:rPr>
          <w:rFonts w:ascii="Times New Roman" w:hAnsi="Times New Roman"/>
          <w:color w:val="FF0000"/>
          <w:sz w:val="24"/>
          <w:szCs w:val="24"/>
        </w:rPr>
      </w:pPr>
      <w:r w:rsidRPr="00AA69B4">
        <w:rPr>
          <w:rFonts w:ascii="Times New Roman" w:hAnsi="Times New Roman"/>
          <w:color w:val="FF0000"/>
          <w:sz w:val="24"/>
          <w:szCs w:val="24"/>
        </w:rPr>
        <w:t>REFERENSI</w:t>
      </w:r>
      <w:r w:rsidR="00920F7F" w:rsidRPr="00AA69B4">
        <w:rPr>
          <w:rFonts w:ascii="Times New Roman" w:hAnsi="Times New Roman"/>
          <w:color w:val="FF0000"/>
          <w:sz w:val="24"/>
          <w:szCs w:val="24"/>
        </w:rPr>
        <w:t xml:space="preserve"> </w:t>
      </w:r>
      <w:r w:rsidR="00920F7F" w:rsidRPr="00AA69B4">
        <w:rPr>
          <w:rFonts w:ascii="Times New Roman" w:hAnsi="Times New Roman"/>
          <w:color w:val="FF0000"/>
          <w:sz w:val="24"/>
          <w:szCs w:val="24"/>
        </w:rPr>
        <w:tab/>
      </w:r>
      <w:r w:rsidR="00763F24" w:rsidRPr="00AA69B4">
        <w:rPr>
          <w:rFonts w:ascii="Times New Roman" w:hAnsi="Times New Roman"/>
          <w:color w:val="FF0000"/>
          <w:sz w:val="24"/>
          <w:szCs w:val="24"/>
        </w:rPr>
        <w:t>80</w:t>
      </w:r>
    </w:p>
    <w:p w14:paraId="4FA928B0" w14:textId="77777777" w:rsidR="00675D44" w:rsidRPr="00AA69B4" w:rsidRDefault="00675D44" w:rsidP="00711878">
      <w:pPr>
        <w:spacing w:after="0" w:line="360" w:lineRule="auto"/>
        <w:jc w:val="both"/>
        <w:rPr>
          <w:rFonts w:ascii="Times New Roman" w:hAnsi="Times New Roman"/>
          <w:color w:val="FF0000"/>
          <w:sz w:val="24"/>
          <w:szCs w:val="24"/>
        </w:rPr>
      </w:pPr>
    </w:p>
    <w:p w14:paraId="278ACC45" w14:textId="77777777" w:rsidR="00675D44" w:rsidRPr="00AA69B4" w:rsidRDefault="00675D44" w:rsidP="00711878">
      <w:pPr>
        <w:spacing w:after="0" w:line="360" w:lineRule="auto"/>
        <w:jc w:val="both"/>
        <w:rPr>
          <w:rFonts w:ascii="Times New Roman" w:hAnsi="Times New Roman"/>
          <w:color w:val="FF0000"/>
          <w:sz w:val="24"/>
          <w:szCs w:val="24"/>
        </w:rPr>
      </w:pPr>
    </w:p>
    <w:p w14:paraId="12CB2EDD" w14:textId="77777777" w:rsidR="00577565" w:rsidRPr="00AA69B4" w:rsidRDefault="00577565" w:rsidP="00420611">
      <w:pPr>
        <w:spacing w:after="0" w:line="360" w:lineRule="auto"/>
        <w:jc w:val="center"/>
        <w:rPr>
          <w:rFonts w:ascii="Times New Roman" w:hAnsi="Times New Roman"/>
          <w:color w:val="FF0000"/>
          <w:sz w:val="24"/>
          <w:szCs w:val="24"/>
        </w:rPr>
      </w:pPr>
    </w:p>
    <w:p w14:paraId="17D185D1" w14:textId="77777777" w:rsidR="00577565" w:rsidRPr="00AA69B4" w:rsidRDefault="00577565" w:rsidP="00420611">
      <w:pPr>
        <w:spacing w:after="0" w:line="360" w:lineRule="auto"/>
        <w:jc w:val="center"/>
        <w:rPr>
          <w:rFonts w:ascii="Times New Roman" w:hAnsi="Times New Roman"/>
          <w:color w:val="FF0000"/>
          <w:sz w:val="24"/>
          <w:szCs w:val="24"/>
        </w:rPr>
      </w:pPr>
    </w:p>
    <w:p w14:paraId="334E1523" w14:textId="77777777" w:rsidR="002953E9" w:rsidRPr="00AA69B4" w:rsidRDefault="002953E9" w:rsidP="00364DDC">
      <w:pPr>
        <w:spacing w:after="0" w:line="360" w:lineRule="auto"/>
        <w:rPr>
          <w:rFonts w:ascii="Times New Roman" w:hAnsi="Times New Roman"/>
          <w:color w:val="FF0000"/>
          <w:sz w:val="24"/>
          <w:szCs w:val="24"/>
        </w:rPr>
      </w:pPr>
    </w:p>
    <w:p w14:paraId="558DBA4D" w14:textId="77777777" w:rsidR="00420611" w:rsidRPr="00AA69B4" w:rsidRDefault="00420611" w:rsidP="00420611">
      <w:pPr>
        <w:spacing w:after="0" w:line="360" w:lineRule="auto"/>
        <w:jc w:val="center"/>
        <w:rPr>
          <w:rFonts w:ascii="Times New Roman" w:hAnsi="Times New Roman"/>
          <w:color w:val="FF0000"/>
          <w:sz w:val="24"/>
          <w:szCs w:val="24"/>
        </w:rPr>
      </w:pPr>
      <w:r w:rsidRPr="00AA69B4">
        <w:rPr>
          <w:rFonts w:ascii="Times New Roman" w:hAnsi="Times New Roman"/>
          <w:color w:val="FF0000"/>
          <w:sz w:val="24"/>
          <w:szCs w:val="24"/>
        </w:rPr>
        <w:lastRenderedPageBreak/>
        <w:t>DAFTAR GAMBAR</w:t>
      </w:r>
    </w:p>
    <w:p w14:paraId="39310CF7" w14:textId="77777777" w:rsidR="00CD5950" w:rsidRPr="00AA69B4" w:rsidRDefault="00CD5950" w:rsidP="00420611">
      <w:pPr>
        <w:spacing w:after="0" w:line="360" w:lineRule="auto"/>
        <w:jc w:val="center"/>
        <w:rPr>
          <w:rFonts w:ascii="Times New Roman" w:hAnsi="Times New Roman"/>
          <w:color w:val="FF0000"/>
          <w:sz w:val="24"/>
          <w:szCs w:val="24"/>
        </w:rPr>
      </w:pPr>
    </w:p>
    <w:p w14:paraId="29CB3646" w14:textId="73C20393" w:rsidR="00CD5950" w:rsidRPr="00AA69B4" w:rsidRDefault="00CD5950" w:rsidP="00E2509E">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Gambar 1.1.</w:t>
      </w:r>
      <w:proofErr w:type="gramEnd"/>
      <w:r w:rsidRPr="00AA69B4">
        <w:rPr>
          <w:rFonts w:ascii="Times New Roman" w:hAnsi="Times New Roman"/>
          <w:color w:val="FF0000"/>
          <w:sz w:val="24"/>
          <w:szCs w:val="24"/>
        </w:rPr>
        <w:t xml:space="preserve"> Perumusan RENIP </w:t>
      </w:r>
      <w:r w:rsidR="00364DDC" w:rsidRPr="00AA69B4">
        <w:rPr>
          <w:rFonts w:ascii="Times New Roman" w:hAnsi="Times New Roman"/>
          <w:color w:val="FF0000"/>
          <w:sz w:val="24"/>
          <w:szCs w:val="24"/>
        </w:rPr>
        <w:t xml:space="preserve">Prodi PGSD </w:t>
      </w:r>
      <w:r w:rsidRPr="00AA69B4">
        <w:rPr>
          <w:rFonts w:ascii="Times New Roman" w:hAnsi="Times New Roman"/>
          <w:color w:val="FF0000"/>
          <w:sz w:val="24"/>
          <w:szCs w:val="24"/>
        </w:rPr>
        <w:t>Universitas Trilogi</w:t>
      </w:r>
      <w:r w:rsidR="00E2509E" w:rsidRPr="00AA69B4">
        <w:rPr>
          <w:rFonts w:ascii="Times New Roman" w:hAnsi="Times New Roman"/>
          <w:color w:val="FF0000"/>
          <w:sz w:val="24"/>
          <w:szCs w:val="24"/>
        </w:rPr>
        <w:t xml:space="preserve"> </w:t>
      </w:r>
      <w:r w:rsidR="00E2509E" w:rsidRPr="00AA69B4">
        <w:rPr>
          <w:rFonts w:ascii="Times New Roman" w:hAnsi="Times New Roman"/>
          <w:color w:val="FF0000"/>
          <w:sz w:val="24"/>
          <w:szCs w:val="24"/>
        </w:rPr>
        <w:tab/>
      </w:r>
      <w:r w:rsidR="00F37BE4" w:rsidRPr="00AA69B4">
        <w:rPr>
          <w:rFonts w:ascii="Times New Roman" w:hAnsi="Times New Roman"/>
          <w:color w:val="FF0000"/>
          <w:sz w:val="24"/>
          <w:szCs w:val="24"/>
        </w:rPr>
        <w:t>2</w:t>
      </w:r>
    </w:p>
    <w:p w14:paraId="73EDED66" w14:textId="0425ACA5" w:rsidR="00CD5950" w:rsidRPr="00AA69B4" w:rsidRDefault="00CD5950" w:rsidP="00E2509E">
      <w:pPr>
        <w:tabs>
          <w:tab w:val="left" w:leader="dot" w:pos="7938"/>
        </w:tabs>
        <w:autoSpaceDE w:val="0"/>
        <w:autoSpaceDN w:val="0"/>
        <w:adjustRightInd w:val="0"/>
        <w:spacing w:after="0" w:line="360" w:lineRule="auto"/>
        <w:jc w:val="both"/>
        <w:rPr>
          <w:rFonts w:ascii="Times New Roman" w:eastAsiaTheme="minorHAnsi" w:hAnsi="Times New Roman"/>
          <w:color w:val="FF0000"/>
          <w:sz w:val="24"/>
          <w:szCs w:val="24"/>
        </w:rPr>
      </w:pPr>
      <w:proofErr w:type="gramStart"/>
      <w:r w:rsidRPr="00AA69B4">
        <w:rPr>
          <w:rFonts w:ascii="Times New Roman" w:hAnsi="Times New Roman"/>
          <w:color w:val="FF0000"/>
          <w:sz w:val="24"/>
          <w:szCs w:val="24"/>
        </w:rPr>
        <w:t>Gambar 1.2.</w:t>
      </w:r>
      <w:proofErr w:type="gramEnd"/>
      <w:r w:rsidRPr="00AA69B4">
        <w:rPr>
          <w:rFonts w:ascii="Times New Roman" w:hAnsi="Times New Roman"/>
          <w:color w:val="FF0000"/>
          <w:sz w:val="24"/>
          <w:szCs w:val="24"/>
        </w:rPr>
        <w:t xml:space="preserve"> Arah Kebijakan Pengembangan </w:t>
      </w:r>
      <w:r w:rsidR="00364DDC" w:rsidRPr="00AA69B4">
        <w:rPr>
          <w:rFonts w:ascii="Times New Roman" w:hAnsi="Times New Roman"/>
          <w:color w:val="FF0000"/>
          <w:sz w:val="24"/>
          <w:szCs w:val="24"/>
        </w:rPr>
        <w:t xml:space="preserve">Prodi PGSD </w:t>
      </w:r>
      <w:r w:rsidRPr="00AA69B4">
        <w:rPr>
          <w:rFonts w:ascii="Times New Roman" w:hAnsi="Times New Roman"/>
          <w:color w:val="FF0000"/>
          <w:sz w:val="24"/>
          <w:szCs w:val="24"/>
        </w:rPr>
        <w:t>Universitas Trilogi 2013-2029</w:t>
      </w:r>
      <w:r w:rsidR="00F37BE4" w:rsidRPr="00AA69B4">
        <w:rPr>
          <w:rFonts w:ascii="Times New Roman" w:hAnsi="Times New Roman"/>
          <w:color w:val="FF0000"/>
          <w:sz w:val="24"/>
          <w:szCs w:val="24"/>
        </w:rPr>
        <w:t xml:space="preserve"> </w:t>
      </w:r>
      <w:r w:rsidR="00F37BE4" w:rsidRPr="00AA69B4">
        <w:rPr>
          <w:rFonts w:ascii="Times New Roman" w:hAnsi="Times New Roman"/>
          <w:color w:val="FF0000"/>
          <w:sz w:val="24"/>
          <w:szCs w:val="24"/>
        </w:rPr>
        <w:tab/>
        <w:t>3</w:t>
      </w:r>
    </w:p>
    <w:p w14:paraId="09B95752" w14:textId="345CF7CE" w:rsidR="00CD5950" w:rsidRPr="00AA69B4" w:rsidRDefault="00CD5950" w:rsidP="00E2509E">
      <w:pPr>
        <w:tabs>
          <w:tab w:val="left" w:leader="dot" w:pos="7938"/>
        </w:tabs>
        <w:spacing w:after="0" w:line="360" w:lineRule="auto"/>
        <w:jc w:val="both"/>
        <w:rPr>
          <w:rFonts w:ascii="Times New Roman" w:eastAsia="Arial" w:hAnsi="Times New Roman"/>
          <w:color w:val="FF0000"/>
          <w:sz w:val="24"/>
          <w:szCs w:val="24"/>
        </w:rPr>
      </w:pPr>
      <w:proofErr w:type="gramStart"/>
      <w:r w:rsidRPr="00AA69B4">
        <w:rPr>
          <w:rFonts w:ascii="Times New Roman" w:eastAsia="Arial" w:hAnsi="Times New Roman"/>
          <w:color w:val="FF0000"/>
          <w:sz w:val="24"/>
          <w:szCs w:val="24"/>
        </w:rPr>
        <w:t>Gambar 3.1.</w:t>
      </w:r>
      <w:proofErr w:type="gramEnd"/>
      <w:r w:rsidRPr="00AA69B4">
        <w:rPr>
          <w:rFonts w:ascii="Times New Roman" w:eastAsia="Arial" w:hAnsi="Times New Roman"/>
          <w:color w:val="FF0000"/>
          <w:sz w:val="24"/>
          <w:szCs w:val="24"/>
        </w:rPr>
        <w:t xml:space="preserve"> Fokus Pengembangan Menuju </w:t>
      </w:r>
      <w:r w:rsidR="00364DDC" w:rsidRPr="00AA69B4">
        <w:rPr>
          <w:rFonts w:ascii="Times New Roman" w:hAnsi="Times New Roman"/>
          <w:color w:val="FF0000"/>
          <w:sz w:val="24"/>
          <w:szCs w:val="24"/>
        </w:rPr>
        <w:t xml:space="preserve">Prodi PGSD </w:t>
      </w:r>
      <w:r w:rsidR="001F5295" w:rsidRPr="00AA69B4">
        <w:rPr>
          <w:rFonts w:ascii="Times New Roman" w:eastAsia="Arial" w:hAnsi="Times New Roman"/>
          <w:i/>
          <w:color w:val="FF0000"/>
          <w:sz w:val="24"/>
          <w:szCs w:val="24"/>
        </w:rPr>
        <w:t xml:space="preserve">Technosociopreneur </w:t>
      </w:r>
      <w:r w:rsidRPr="00AA69B4">
        <w:rPr>
          <w:rFonts w:ascii="Times New Roman" w:eastAsia="Arial" w:hAnsi="Times New Roman"/>
          <w:i/>
          <w:color w:val="FF0000"/>
          <w:sz w:val="24"/>
          <w:szCs w:val="24"/>
        </w:rPr>
        <w:t>University</w:t>
      </w:r>
      <w:r w:rsidR="00F37BE4" w:rsidRPr="00AA69B4">
        <w:rPr>
          <w:rFonts w:ascii="Times New Roman" w:eastAsia="Arial" w:hAnsi="Times New Roman"/>
          <w:color w:val="FF0000"/>
          <w:sz w:val="24"/>
          <w:szCs w:val="24"/>
        </w:rPr>
        <w:t xml:space="preserve"> </w:t>
      </w:r>
      <w:r w:rsidR="00F37BE4" w:rsidRPr="00AA69B4">
        <w:rPr>
          <w:rFonts w:ascii="Times New Roman" w:eastAsia="Arial" w:hAnsi="Times New Roman"/>
          <w:color w:val="FF0000"/>
          <w:sz w:val="24"/>
          <w:szCs w:val="24"/>
        </w:rPr>
        <w:tab/>
        <w:t>10</w:t>
      </w:r>
    </w:p>
    <w:p w14:paraId="2657A29B" w14:textId="77777777" w:rsidR="00CD5950" w:rsidRPr="00AA69B4" w:rsidRDefault="00CD5950" w:rsidP="00E2509E">
      <w:pPr>
        <w:tabs>
          <w:tab w:val="left" w:leader="dot" w:pos="7938"/>
        </w:tabs>
        <w:spacing w:after="0" w:line="360" w:lineRule="auto"/>
        <w:jc w:val="both"/>
        <w:rPr>
          <w:rFonts w:ascii="Times New Roman" w:eastAsia="Arial" w:hAnsi="Times New Roman"/>
          <w:color w:val="FF0000"/>
          <w:sz w:val="24"/>
          <w:szCs w:val="24"/>
        </w:rPr>
      </w:pPr>
      <w:proofErr w:type="gramStart"/>
      <w:r w:rsidRPr="00AA69B4">
        <w:rPr>
          <w:rFonts w:ascii="Times New Roman" w:eastAsia="Arial" w:hAnsi="Times New Roman"/>
          <w:color w:val="FF0000"/>
          <w:sz w:val="24"/>
          <w:szCs w:val="24"/>
        </w:rPr>
        <w:t>Gambar 3.2.</w:t>
      </w:r>
      <w:proofErr w:type="gramEnd"/>
      <w:r w:rsidRPr="00AA69B4">
        <w:rPr>
          <w:rFonts w:ascii="Times New Roman" w:eastAsia="Arial" w:hAnsi="Times New Roman"/>
          <w:color w:val="FF0000"/>
          <w:sz w:val="24"/>
          <w:szCs w:val="24"/>
        </w:rPr>
        <w:t xml:space="preserve"> </w:t>
      </w:r>
      <w:r w:rsidRPr="00AA69B4">
        <w:rPr>
          <w:rFonts w:ascii="Times New Roman" w:eastAsia="Arial" w:hAnsi="Times New Roman"/>
          <w:i/>
          <w:color w:val="FF0000"/>
          <w:sz w:val="24"/>
          <w:szCs w:val="24"/>
        </w:rPr>
        <w:t>Roadmap</w:t>
      </w:r>
      <w:r w:rsidRPr="00AA69B4">
        <w:rPr>
          <w:rFonts w:ascii="Times New Roman" w:eastAsia="Arial" w:hAnsi="Times New Roman"/>
          <w:color w:val="FF0000"/>
          <w:sz w:val="24"/>
          <w:szCs w:val="24"/>
        </w:rPr>
        <w:t xml:space="preserve"> Menuju </w:t>
      </w:r>
      <w:r w:rsidR="001F5295" w:rsidRPr="00AA69B4">
        <w:rPr>
          <w:rFonts w:ascii="Times New Roman" w:eastAsia="Arial" w:hAnsi="Times New Roman"/>
          <w:i/>
          <w:color w:val="FF0000"/>
          <w:sz w:val="24"/>
          <w:szCs w:val="24"/>
        </w:rPr>
        <w:t xml:space="preserve">Technosociopreneur </w:t>
      </w:r>
      <w:r w:rsidRPr="00AA69B4">
        <w:rPr>
          <w:rFonts w:ascii="Times New Roman" w:eastAsia="Arial" w:hAnsi="Times New Roman"/>
          <w:i/>
          <w:color w:val="FF0000"/>
          <w:sz w:val="24"/>
          <w:szCs w:val="24"/>
        </w:rPr>
        <w:t>University</w:t>
      </w:r>
      <w:r w:rsidRPr="00AA69B4">
        <w:rPr>
          <w:rFonts w:ascii="Times New Roman" w:eastAsia="Arial" w:hAnsi="Times New Roman"/>
          <w:color w:val="FF0000"/>
          <w:sz w:val="24"/>
          <w:szCs w:val="24"/>
        </w:rPr>
        <w:t xml:space="preserve"> 2018-2029</w:t>
      </w:r>
      <w:r w:rsidR="00F37BE4" w:rsidRPr="00AA69B4">
        <w:rPr>
          <w:rFonts w:ascii="Times New Roman" w:eastAsia="Arial" w:hAnsi="Times New Roman"/>
          <w:color w:val="FF0000"/>
          <w:sz w:val="24"/>
          <w:szCs w:val="24"/>
        </w:rPr>
        <w:t xml:space="preserve"> </w:t>
      </w:r>
      <w:r w:rsidR="00F37BE4" w:rsidRPr="00AA69B4">
        <w:rPr>
          <w:rFonts w:ascii="Times New Roman" w:eastAsia="Arial" w:hAnsi="Times New Roman"/>
          <w:color w:val="FF0000"/>
          <w:sz w:val="24"/>
          <w:szCs w:val="24"/>
        </w:rPr>
        <w:tab/>
        <w:t>10</w:t>
      </w:r>
    </w:p>
    <w:p w14:paraId="0B05E888" w14:textId="6D9B66B6" w:rsidR="00CD5950" w:rsidRPr="00AA69B4" w:rsidRDefault="00CD5950" w:rsidP="00E2509E">
      <w:pPr>
        <w:tabs>
          <w:tab w:val="left" w:leader="dot" w:pos="7938"/>
        </w:tabs>
        <w:spacing w:after="0" w:line="360" w:lineRule="auto"/>
        <w:jc w:val="both"/>
        <w:rPr>
          <w:rFonts w:ascii="Times New Roman" w:hAnsi="Times New Roman"/>
          <w:bCs/>
          <w:color w:val="FF0000"/>
          <w:sz w:val="24"/>
          <w:szCs w:val="24"/>
        </w:rPr>
      </w:pPr>
      <w:proofErr w:type="gramStart"/>
      <w:r w:rsidRPr="00AA69B4">
        <w:rPr>
          <w:rFonts w:ascii="Times New Roman" w:hAnsi="Times New Roman"/>
          <w:bCs/>
          <w:color w:val="FF0000"/>
          <w:sz w:val="24"/>
          <w:szCs w:val="24"/>
        </w:rPr>
        <w:t>Gambar 4.1.</w:t>
      </w:r>
      <w:proofErr w:type="gramEnd"/>
      <w:r w:rsidRPr="00AA69B4">
        <w:rPr>
          <w:rFonts w:ascii="Times New Roman" w:hAnsi="Times New Roman"/>
          <w:bCs/>
          <w:color w:val="FF0000"/>
          <w:sz w:val="24"/>
          <w:szCs w:val="24"/>
        </w:rPr>
        <w:t xml:space="preserve"> Posisi </w:t>
      </w:r>
      <w:r w:rsidR="00364DDC" w:rsidRPr="00AA69B4">
        <w:rPr>
          <w:rFonts w:ascii="Times New Roman" w:hAnsi="Times New Roman"/>
          <w:color w:val="FF0000"/>
          <w:sz w:val="24"/>
          <w:szCs w:val="24"/>
        </w:rPr>
        <w:t xml:space="preserve">Prodi PGSD </w:t>
      </w:r>
      <w:r w:rsidRPr="00AA69B4">
        <w:rPr>
          <w:rFonts w:ascii="Times New Roman" w:hAnsi="Times New Roman"/>
          <w:bCs/>
          <w:color w:val="FF0000"/>
          <w:sz w:val="24"/>
          <w:szCs w:val="24"/>
        </w:rPr>
        <w:t>Universitas Trilogi (Space – Matriks)</w:t>
      </w:r>
      <w:r w:rsidR="00F37BE4" w:rsidRPr="00AA69B4">
        <w:rPr>
          <w:rFonts w:ascii="Times New Roman" w:hAnsi="Times New Roman"/>
          <w:bCs/>
          <w:color w:val="FF0000"/>
          <w:sz w:val="24"/>
          <w:szCs w:val="24"/>
        </w:rPr>
        <w:t xml:space="preserve"> </w:t>
      </w:r>
      <w:r w:rsidR="00F37BE4" w:rsidRPr="00AA69B4">
        <w:rPr>
          <w:rFonts w:ascii="Times New Roman" w:hAnsi="Times New Roman"/>
          <w:bCs/>
          <w:color w:val="FF0000"/>
          <w:sz w:val="24"/>
          <w:szCs w:val="24"/>
        </w:rPr>
        <w:tab/>
        <w:t>23</w:t>
      </w:r>
    </w:p>
    <w:p w14:paraId="7CB6632C" w14:textId="77777777" w:rsidR="00CD5950" w:rsidRPr="00AA69B4" w:rsidRDefault="00CD5950" w:rsidP="00E2509E">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bCs/>
          <w:color w:val="FF0000"/>
          <w:sz w:val="24"/>
          <w:szCs w:val="24"/>
        </w:rPr>
        <w:t>Gambar 4.2.</w:t>
      </w:r>
      <w:proofErr w:type="gramEnd"/>
      <w:r w:rsidRPr="00AA69B4">
        <w:rPr>
          <w:rFonts w:ascii="Times New Roman" w:hAnsi="Times New Roman"/>
          <w:bCs/>
          <w:color w:val="FF0000"/>
          <w:sz w:val="24"/>
          <w:szCs w:val="24"/>
        </w:rPr>
        <w:t xml:space="preserve"> Internal-External–[IE] Matriks</w:t>
      </w:r>
      <w:r w:rsidR="00F37BE4" w:rsidRPr="00AA69B4">
        <w:rPr>
          <w:rFonts w:ascii="Times New Roman" w:hAnsi="Times New Roman"/>
          <w:bCs/>
          <w:color w:val="FF0000"/>
          <w:sz w:val="24"/>
          <w:szCs w:val="24"/>
        </w:rPr>
        <w:t xml:space="preserve"> </w:t>
      </w:r>
      <w:r w:rsidR="00F37BE4" w:rsidRPr="00AA69B4">
        <w:rPr>
          <w:rFonts w:ascii="Times New Roman" w:hAnsi="Times New Roman"/>
          <w:bCs/>
          <w:color w:val="FF0000"/>
          <w:sz w:val="24"/>
          <w:szCs w:val="24"/>
        </w:rPr>
        <w:tab/>
        <w:t>24</w:t>
      </w:r>
    </w:p>
    <w:p w14:paraId="7C0790E8" w14:textId="7DC03BE4" w:rsidR="00CD5950" w:rsidRPr="00AA69B4" w:rsidRDefault="00CD5950" w:rsidP="00E2509E">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 xml:space="preserve">Gambar </w:t>
      </w:r>
      <w:r w:rsidR="00F91766" w:rsidRPr="00AA69B4">
        <w:rPr>
          <w:rFonts w:ascii="Times New Roman" w:hAnsi="Times New Roman"/>
          <w:color w:val="FF0000"/>
          <w:sz w:val="24"/>
          <w:szCs w:val="24"/>
        </w:rPr>
        <w:t>5.1</w:t>
      </w:r>
      <w:r w:rsidRPr="00AA69B4">
        <w:rPr>
          <w:rFonts w:ascii="Times New Roman" w:hAnsi="Times New Roman"/>
          <w:color w:val="FF0000"/>
          <w:sz w:val="24"/>
          <w:szCs w:val="24"/>
        </w:rPr>
        <w:t>.</w:t>
      </w:r>
      <w:proofErr w:type="gramEnd"/>
      <w:r w:rsidRPr="00AA69B4">
        <w:rPr>
          <w:rFonts w:ascii="Times New Roman" w:hAnsi="Times New Roman"/>
          <w:color w:val="FF0000"/>
          <w:sz w:val="24"/>
          <w:szCs w:val="24"/>
        </w:rPr>
        <w:t xml:space="preserve"> </w:t>
      </w:r>
      <w:r w:rsidRPr="00AA69B4">
        <w:rPr>
          <w:rFonts w:ascii="Times New Roman" w:hAnsi="Times New Roman"/>
          <w:i/>
          <w:color w:val="FF0000"/>
          <w:sz w:val="24"/>
          <w:szCs w:val="24"/>
        </w:rPr>
        <w:t>Roadmap</w:t>
      </w:r>
      <w:r w:rsidRPr="00AA69B4">
        <w:rPr>
          <w:rFonts w:ascii="Times New Roman" w:hAnsi="Times New Roman"/>
          <w:color w:val="FF0000"/>
          <w:sz w:val="24"/>
          <w:szCs w:val="24"/>
        </w:rPr>
        <w:t xml:space="preserve"> Target Akreditasi </w:t>
      </w:r>
      <w:r w:rsidR="00364DDC" w:rsidRPr="00AA69B4">
        <w:rPr>
          <w:rFonts w:ascii="Times New Roman" w:hAnsi="Times New Roman"/>
          <w:color w:val="FF0000"/>
          <w:sz w:val="24"/>
          <w:szCs w:val="24"/>
        </w:rPr>
        <w:t xml:space="preserve">Prodi PGSD </w:t>
      </w:r>
      <w:r w:rsidRPr="00AA69B4">
        <w:rPr>
          <w:rFonts w:ascii="Times New Roman" w:hAnsi="Times New Roman"/>
          <w:color w:val="FF0000"/>
          <w:sz w:val="24"/>
          <w:szCs w:val="24"/>
        </w:rPr>
        <w:t>Universitas Trilogi</w:t>
      </w:r>
      <w:r w:rsidR="00F91766" w:rsidRPr="00AA69B4">
        <w:rPr>
          <w:rFonts w:ascii="Times New Roman" w:hAnsi="Times New Roman"/>
          <w:color w:val="FF0000"/>
          <w:sz w:val="24"/>
          <w:szCs w:val="24"/>
        </w:rPr>
        <w:t xml:space="preserve"> </w:t>
      </w:r>
      <w:r w:rsidR="00F91766" w:rsidRPr="00AA69B4">
        <w:rPr>
          <w:rFonts w:ascii="Times New Roman" w:hAnsi="Times New Roman"/>
          <w:color w:val="FF0000"/>
          <w:sz w:val="24"/>
          <w:szCs w:val="24"/>
        </w:rPr>
        <w:tab/>
        <w:t>33</w:t>
      </w:r>
    </w:p>
    <w:p w14:paraId="494F1349" w14:textId="77777777" w:rsidR="002B5BDE" w:rsidRPr="00AA69B4" w:rsidRDefault="00CD5950" w:rsidP="002B5BDE">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Gambar 5.</w:t>
      </w:r>
      <w:r w:rsidR="000227E4" w:rsidRPr="00AA69B4">
        <w:rPr>
          <w:rFonts w:ascii="Times New Roman" w:hAnsi="Times New Roman"/>
          <w:color w:val="FF0000"/>
          <w:sz w:val="24"/>
          <w:szCs w:val="24"/>
        </w:rPr>
        <w:t>2</w:t>
      </w:r>
      <w:r w:rsidRPr="00AA69B4">
        <w:rPr>
          <w:rFonts w:ascii="Times New Roman" w:hAnsi="Times New Roman"/>
          <w:color w:val="FF0000"/>
          <w:sz w:val="24"/>
          <w:szCs w:val="24"/>
        </w:rPr>
        <w:t>.</w:t>
      </w:r>
      <w:proofErr w:type="gramEnd"/>
      <w:r w:rsidRPr="00AA69B4">
        <w:rPr>
          <w:rFonts w:ascii="Times New Roman" w:hAnsi="Times New Roman"/>
          <w:color w:val="FF0000"/>
          <w:sz w:val="24"/>
          <w:szCs w:val="24"/>
        </w:rPr>
        <w:t xml:space="preserve"> Struktur Sistem Kompensasi</w:t>
      </w:r>
      <w:r w:rsidR="000227E4" w:rsidRPr="00AA69B4">
        <w:rPr>
          <w:rFonts w:ascii="Times New Roman" w:hAnsi="Times New Roman"/>
          <w:color w:val="FF0000"/>
          <w:sz w:val="24"/>
          <w:szCs w:val="24"/>
        </w:rPr>
        <w:t xml:space="preserve"> </w:t>
      </w:r>
      <w:r w:rsidR="000227E4" w:rsidRPr="00AA69B4">
        <w:rPr>
          <w:rFonts w:ascii="Times New Roman" w:hAnsi="Times New Roman"/>
          <w:color w:val="FF0000"/>
          <w:sz w:val="24"/>
          <w:szCs w:val="24"/>
        </w:rPr>
        <w:tab/>
      </w:r>
      <w:r w:rsidR="007A40B5" w:rsidRPr="00AA69B4">
        <w:rPr>
          <w:rFonts w:ascii="Times New Roman" w:hAnsi="Times New Roman"/>
          <w:color w:val="FF0000"/>
          <w:sz w:val="24"/>
          <w:szCs w:val="24"/>
        </w:rPr>
        <w:t>35</w:t>
      </w:r>
    </w:p>
    <w:p w14:paraId="79A3ACDC" w14:textId="77777777" w:rsidR="002B5BDE" w:rsidRPr="00AA69B4" w:rsidRDefault="002B5BDE" w:rsidP="002B5BDE">
      <w:pPr>
        <w:tabs>
          <w:tab w:val="left" w:leader="dot" w:pos="7938"/>
        </w:tabs>
        <w:spacing w:after="0" w:line="360" w:lineRule="auto"/>
        <w:jc w:val="both"/>
        <w:rPr>
          <w:rFonts w:ascii="Times New Roman" w:hAnsi="Times New Roman"/>
          <w:color w:val="FF0000"/>
          <w:sz w:val="28"/>
          <w:szCs w:val="24"/>
        </w:rPr>
      </w:pPr>
      <w:proofErr w:type="gramStart"/>
      <w:r w:rsidRPr="00AA69B4">
        <w:rPr>
          <w:rFonts w:ascii="Times New Roman" w:hAnsi="Times New Roman"/>
          <w:color w:val="FF0000"/>
          <w:sz w:val="24"/>
        </w:rPr>
        <w:t>Gambar 5.3.</w:t>
      </w:r>
      <w:proofErr w:type="gramEnd"/>
      <w:r w:rsidRPr="00AA69B4">
        <w:rPr>
          <w:rFonts w:ascii="Times New Roman" w:hAnsi="Times New Roman"/>
          <w:color w:val="FF0000"/>
          <w:sz w:val="24"/>
        </w:rPr>
        <w:t xml:space="preserve"> Komposisi Dosen Berdasarkan JFA dan Jenjang Pendidikan </w:t>
      </w:r>
      <w:r w:rsidRPr="00AA69B4">
        <w:rPr>
          <w:rFonts w:ascii="Times New Roman" w:hAnsi="Times New Roman"/>
          <w:color w:val="FF0000"/>
          <w:sz w:val="24"/>
        </w:rPr>
        <w:tab/>
        <w:t>41</w:t>
      </w:r>
    </w:p>
    <w:p w14:paraId="172B6FDB" w14:textId="77777777" w:rsidR="002B5BDE" w:rsidRPr="00AA69B4" w:rsidRDefault="002B5BDE" w:rsidP="002B5BDE">
      <w:pPr>
        <w:tabs>
          <w:tab w:val="left" w:leader="dot" w:pos="7938"/>
        </w:tabs>
        <w:spacing w:after="0" w:line="360" w:lineRule="auto"/>
        <w:jc w:val="both"/>
        <w:rPr>
          <w:rFonts w:ascii="Times New Roman" w:hAnsi="Times New Roman"/>
          <w:bCs/>
          <w:color w:val="FF0000"/>
          <w:sz w:val="24"/>
          <w:szCs w:val="20"/>
        </w:rPr>
      </w:pPr>
      <w:proofErr w:type="gramStart"/>
      <w:r w:rsidRPr="00AA69B4">
        <w:rPr>
          <w:rFonts w:ascii="Times New Roman" w:hAnsi="Times New Roman"/>
          <w:bCs/>
          <w:color w:val="FF0000"/>
          <w:sz w:val="24"/>
          <w:szCs w:val="20"/>
        </w:rPr>
        <w:t>Gambar 5.4.</w:t>
      </w:r>
      <w:proofErr w:type="gramEnd"/>
      <w:r w:rsidRPr="00AA69B4">
        <w:rPr>
          <w:rFonts w:ascii="Times New Roman" w:hAnsi="Times New Roman"/>
          <w:bCs/>
          <w:color w:val="FF0000"/>
          <w:sz w:val="24"/>
          <w:szCs w:val="20"/>
        </w:rPr>
        <w:t xml:space="preserve"> Tenaga Kependidikan Berdasarkan Jenjang Pendidikan </w:t>
      </w:r>
      <w:r w:rsidRPr="00AA69B4">
        <w:rPr>
          <w:rFonts w:ascii="Times New Roman" w:hAnsi="Times New Roman"/>
          <w:bCs/>
          <w:color w:val="FF0000"/>
          <w:sz w:val="24"/>
          <w:szCs w:val="20"/>
        </w:rPr>
        <w:tab/>
        <w:t>41</w:t>
      </w:r>
    </w:p>
    <w:p w14:paraId="786EE8D1" w14:textId="77777777" w:rsidR="002B5BDE" w:rsidRPr="00AA69B4" w:rsidRDefault="002B5BDE" w:rsidP="002B5BDE">
      <w:pPr>
        <w:tabs>
          <w:tab w:val="left" w:leader="dot" w:pos="7938"/>
        </w:tabs>
        <w:spacing w:after="0" w:line="360" w:lineRule="auto"/>
        <w:jc w:val="both"/>
        <w:rPr>
          <w:rFonts w:ascii="Times New Roman" w:hAnsi="Times New Roman"/>
          <w:bCs/>
          <w:color w:val="FF0000"/>
          <w:sz w:val="24"/>
          <w:szCs w:val="20"/>
        </w:rPr>
      </w:pPr>
      <w:proofErr w:type="gramStart"/>
      <w:r w:rsidRPr="00AA69B4">
        <w:rPr>
          <w:rFonts w:ascii="Times New Roman" w:hAnsi="Times New Roman"/>
          <w:color w:val="FF0000"/>
          <w:sz w:val="24"/>
          <w:szCs w:val="24"/>
        </w:rPr>
        <w:t>Gambar 5.5.</w:t>
      </w:r>
      <w:proofErr w:type="gramEnd"/>
      <w:r w:rsidRPr="00AA69B4">
        <w:rPr>
          <w:rFonts w:ascii="Times New Roman" w:hAnsi="Times New Roman"/>
          <w:color w:val="FF0000"/>
          <w:sz w:val="24"/>
          <w:szCs w:val="24"/>
        </w:rPr>
        <w:t xml:space="preserve"> Pertumbuhan Jumlah Dosen dan Tendik sesuai </w:t>
      </w:r>
      <w:r w:rsidRPr="00AA69B4">
        <w:rPr>
          <w:rFonts w:ascii="Times New Roman" w:hAnsi="Times New Roman"/>
          <w:i/>
          <w:color w:val="FF0000"/>
          <w:sz w:val="24"/>
          <w:szCs w:val="24"/>
        </w:rPr>
        <w:t>Student Body</w:t>
      </w:r>
      <w:r w:rsidRPr="00AA69B4">
        <w:rPr>
          <w:rFonts w:ascii="Times New Roman" w:hAnsi="Times New Roman"/>
          <w:color w:val="FF0000"/>
          <w:sz w:val="24"/>
          <w:szCs w:val="24"/>
        </w:rPr>
        <w:t xml:space="preserve"> </w:t>
      </w:r>
      <w:r w:rsidRPr="00AA69B4">
        <w:rPr>
          <w:rFonts w:ascii="Times New Roman" w:hAnsi="Times New Roman"/>
          <w:color w:val="FF0000"/>
          <w:sz w:val="24"/>
          <w:szCs w:val="24"/>
        </w:rPr>
        <w:tab/>
        <w:t>42</w:t>
      </w:r>
    </w:p>
    <w:p w14:paraId="51E685F9" w14:textId="77777777" w:rsidR="00CD5950" w:rsidRPr="00AA69B4" w:rsidRDefault="00CD5950" w:rsidP="00E2509E">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Gambar 5.</w:t>
      </w:r>
      <w:r w:rsidR="002B5BDE" w:rsidRPr="00AA69B4">
        <w:rPr>
          <w:rFonts w:ascii="Times New Roman" w:hAnsi="Times New Roman"/>
          <w:color w:val="FF0000"/>
          <w:sz w:val="24"/>
          <w:szCs w:val="24"/>
        </w:rPr>
        <w:t>6</w:t>
      </w:r>
      <w:r w:rsidRPr="00AA69B4">
        <w:rPr>
          <w:rFonts w:ascii="Times New Roman" w:hAnsi="Times New Roman"/>
          <w:color w:val="FF0000"/>
          <w:sz w:val="24"/>
          <w:szCs w:val="24"/>
        </w:rPr>
        <w:t>.</w:t>
      </w:r>
      <w:proofErr w:type="gramEnd"/>
      <w:r w:rsidRPr="00AA69B4">
        <w:rPr>
          <w:rFonts w:ascii="Times New Roman" w:hAnsi="Times New Roman"/>
          <w:color w:val="FF0000"/>
          <w:sz w:val="24"/>
          <w:szCs w:val="24"/>
        </w:rPr>
        <w:t xml:space="preserve"> </w:t>
      </w:r>
      <w:r w:rsidRPr="00AA69B4">
        <w:rPr>
          <w:rFonts w:ascii="Times New Roman" w:hAnsi="Times New Roman"/>
          <w:i/>
          <w:color w:val="FF0000"/>
          <w:sz w:val="24"/>
          <w:szCs w:val="24"/>
        </w:rPr>
        <w:t>Framework</w:t>
      </w:r>
      <w:r w:rsidRPr="00AA69B4">
        <w:rPr>
          <w:rFonts w:ascii="Times New Roman" w:hAnsi="Times New Roman"/>
          <w:color w:val="FF0000"/>
          <w:sz w:val="24"/>
          <w:szCs w:val="24"/>
        </w:rPr>
        <w:t xml:space="preserve"> Pengembangan Sistem Informasi Terintegrasi </w:t>
      </w:r>
      <w:r w:rsidR="007A40B5" w:rsidRPr="00AA69B4">
        <w:rPr>
          <w:rFonts w:ascii="Times New Roman" w:hAnsi="Times New Roman"/>
          <w:color w:val="FF0000"/>
          <w:sz w:val="24"/>
          <w:szCs w:val="24"/>
        </w:rPr>
        <w:tab/>
        <w:t>51</w:t>
      </w:r>
    </w:p>
    <w:p w14:paraId="13AE789A" w14:textId="77777777" w:rsidR="00CD5950" w:rsidRPr="00AA69B4" w:rsidRDefault="00CD5950" w:rsidP="00E2509E">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Gambar 5.</w:t>
      </w:r>
      <w:r w:rsidR="002B5BDE" w:rsidRPr="00AA69B4">
        <w:rPr>
          <w:rFonts w:ascii="Times New Roman" w:hAnsi="Times New Roman"/>
          <w:color w:val="FF0000"/>
          <w:sz w:val="24"/>
          <w:szCs w:val="24"/>
        </w:rPr>
        <w:t>7</w:t>
      </w:r>
      <w:r w:rsidRPr="00AA69B4">
        <w:rPr>
          <w:rFonts w:ascii="Times New Roman" w:hAnsi="Times New Roman"/>
          <w:color w:val="FF0000"/>
          <w:sz w:val="24"/>
          <w:szCs w:val="24"/>
        </w:rPr>
        <w:t>.</w:t>
      </w:r>
      <w:proofErr w:type="gramEnd"/>
      <w:r w:rsidRPr="00AA69B4">
        <w:rPr>
          <w:rFonts w:ascii="Times New Roman" w:hAnsi="Times New Roman"/>
          <w:color w:val="FF0000"/>
          <w:sz w:val="24"/>
          <w:szCs w:val="24"/>
        </w:rPr>
        <w:t xml:space="preserve"> Proses Pengembangan Sistem Informasi Terintegrasi</w:t>
      </w:r>
      <w:r w:rsidR="007A40B5" w:rsidRPr="00AA69B4">
        <w:rPr>
          <w:rFonts w:ascii="Times New Roman" w:hAnsi="Times New Roman"/>
          <w:color w:val="FF0000"/>
          <w:sz w:val="24"/>
          <w:szCs w:val="24"/>
        </w:rPr>
        <w:t xml:space="preserve"> </w:t>
      </w:r>
      <w:r w:rsidR="007A40B5" w:rsidRPr="00AA69B4">
        <w:rPr>
          <w:rFonts w:ascii="Times New Roman" w:hAnsi="Times New Roman"/>
          <w:color w:val="FF0000"/>
          <w:sz w:val="24"/>
          <w:szCs w:val="24"/>
        </w:rPr>
        <w:tab/>
        <w:t>51</w:t>
      </w:r>
    </w:p>
    <w:p w14:paraId="275568F0" w14:textId="77777777" w:rsidR="007A40B5" w:rsidRPr="00AA69B4" w:rsidRDefault="007A40B5" w:rsidP="00736598">
      <w:pPr>
        <w:pStyle w:val="Substitle5"/>
        <w:numPr>
          <w:ilvl w:val="0"/>
          <w:numId w:val="0"/>
        </w:numPr>
        <w:tabs>
          <w:tab w:val="left" w:leader="dot" w:pos="7938"/>
        </w:tabs>
        <w:spacing w:after="0"/>
        <w:jc w:val="both"/>
        <w:rPr>
          <w:b w:val="0"/>
          <w:color w:val="FF0000"/>
          <w:lang w:val="en-US"/>
        </w:rPr>
      </w:pPr>
      <w:proofErr w:type="gramStart"/>
      <w:r w:rsidRPr="00AA69B4">
        <w:rPr>
          <w:b w:val="0"/>
          <w:color w:val="FF0000"/>
          <w:lang w:val="en-US"/>
        </w:rPr>
        <w:t>Gambar 6.1.</w:t>
      </w:r>
      <w:proofErr w:type="gramEnd"/>
      <w:r w:rsidRPr="00AA69B4">
        <w:rPr>
          <w:b w:val="0"/>
          <w:color w:val="FF0000"/>
          <w:lang w:val="en-US"/>
        </w:rPr>
        <w:t xml:space="preserve"> Rencana dan Realisasi Pengeluaran (Operasional dan Investasi)</w:t>
      </w:r>
      <w:r w:rsidR="00736598" w:rsidRPr="00AA69B4">
        <w:rPr>
          <w:b w:val="0"/>
          <w:color w:val="FF0000"/>
          <w:lang w:val="en-US"/>
        </w:rPr>
        <w:t xml:space="preserve"> </w:t>
      </w:r>
      <w:r w:rsidR="00736598" w:rsidRPr="00AA69B4">
        <w:rPr>
          <w:b w:val="0"/>
          <w:color w:val="FF0000"/>
          <w:lang w:val="en-US"/>
        </w:rPr>
        <w:tab/>
      </w:r>
      <w:r w:rsidR="00BA1BAD" w:rsidRPr="00AA69B4">
        <w:rPr>
          <w:b w:val="0"/>
          <w:color w:val="FF0000"/>
          <w:lang w:val="en-US"/>
        </w:rPr>
        <w:t>61</w:t>
      </w:r>
    </w:p>
    <w:p w14:paraId="12A7937C" w14:textId="77777777" w:rsidR="007A40B5" w:rsidRPr="00AA69B4" w:rsidRDefault="007A40B5" w:rsidP="00736598">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Gambar 6.2.</w:t>
      </w:r>
      <w:proofErr w:type="gramEnd"/>
      <w:r w:rsidRPr="00AA69B4">
        <w:rPr>
          <w:rFonts w:ascii="Times New Roman" w:hAnsi="Times New Roman"/>
          <w:color w:val="FF0000"/>
          <w:sz w:val="24"/>
          <w:szCs w:val="24"/>
        </w:rPr>
        <w:t xml:space="preserve"> Pertumbuhan Jumlah Penerimaan Mahasiswa 5 Tahun Terakhir</w:t>
      </w:r>
      <w:r w:rsidR="00736598" w:rsidRPr="00AA69B4">
        <w:rPr>
          <w:rFonts w:ascii="Times New Roman" w:hAnsi="Times New Roman"/>
          <w:color w:val="FF0000"/>
          <w:sz w:val="24"/>
          <w:szCs w:val="24"/>
        </w:rPr>
        <w:t xml:space="preserve"> </w:t>
      </w:r>
      <w:r w:rsidR="00736598" w:rsidRPr="00AA69B4">
        <w:rPr>
          <w:rFonts w:ascii="Times New Roman" w:hAnsi="Times New Roman"/>
          <w:color w:val="FF0000"/>
          <w:sz w:val="24"/>
          <w:szCs w:val="24"/>
        </w:rPr>
        <w:tab/>
        <w:t>6</w:t>
      </w:r>
      <w:r w:rsidR="00BA1BAD" w:rsidRPr="00AA69B4">
        <w:rPr>
          <w:rFonts w:ascii="Times New Roman" w:hAnsi="Times New Roman"/>
          <w:color w:val="FF0000"/>
          <w:sz w:val="24"/>
          <w:szCs w:val="24"/>
        </w:rPr>
        <w:t>3</w:t>
      </w:r>
    </w:p>
    <w:p w14:paraId="41D1BCC9" w14:textId="77777777" w:rsidR="007A40B5" w:rsidRPr="00AA69B4" w:rsidRDefault="007A40B5" w:rsidP="00736598">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Gambar 6.3.</w:t>
      </w:r>
      <w:proofErr w:type="gramEnd"/>
      <w:r w:rsidRPr="00AA69B4">
        <w:rPr>
          <w:rFonts w:ascii="Times New Roman" w:hAnsi="Times New Roman"/>
          <w:color w:val="FF0000"/>
          <w:sz w:val="24"/>
          <w:szCs w:val="24"/>
        </w:rPr>
        <w:t xml:space="preserve"> </w:t>
      </w:r>
      <w:r w:rsidR="00736598" w:rsidRPr="00AA69B4">
        <w:rPr>
          <w:rFonts w:ascii="Times New Roman" w:hAnsi="Times New Roman"/>
          <w:color w:val="FF0000"/>
          <w:sz w:val="24"/>
          <w:szCs w:val="24"/>
        </w:rPr>
        <w:t xml:space="preserve">BEP Operasional </w:t>
      </w:r>
      <w:r w:rsidR="00736598" w:rsidRPr="00AA69B4">
        <w:rPr>
          <w:rFonts w:ascii="Times New Roman" w:hAnsi="Times New Roman"/>
          <w:color w:val="FF0000"/>
          <w:sz w:val="24"/>
          <w:szCs w:val="24"/>
        </w:rPr>
        <w:tab/>
        <w:t>6</w:t>
      </w:r>
      <w:r w:rsidR="00BA1BAD" w:rsidRPr="00AA69B4">
        <w:rPr>
          <w:rFonts w:ascii="Times New Roman" w:hAnsi="Times New Roman"/>
          <w:color w:val="FF0000"/>
          <w:sz w:val="24"/>
          <w:szCs w:val="24"/>
        </w:rPr>
        <w:t>4</w:t>
      </w:r>
    </w:p>
    <w:p w14:paraId="26444276" w14:textId="52C689B2" w:rsidR="002953E9" w:rsidRPr="00AA69B4" w:rsidRDefault="002953E9" w:rsidP="002953E9">
      <w:pPr>
        <w:tabs>
          <w:tab w:val="left" w:leader="dot" w:pos="7938"/>
        </w:tabs>
        <w:autoSpaceDE w:val="0"/>
        <w:autoSpaceDN w:val="0"/>
        <w:adjustRightInd w:val="0"/>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L1. Struktur Organisasi </w:t>
      </w:r>
      <w:r w:rsidR="00364DDC" w:rsidRPr="00AA69B4">
        <w:rPr>
          <w:rFonts w:ascii="Times New Roman" w:hAnsi="Times New Roman"/>
          <w:color w:val="FF0000"/>
          <w:sz w:val="24"/>
          <w:szCs w:val="24"/>
        </w:rPr>
        <w:t xml:space="preserve">Prodi PGSD </w:t>
      </w:r>
      <w:r w:rsidRPr="00AA69B4">
        <w:rPr>
          <w:rFonts w:ascii="Times New Roman" w:hAnsi="Times New Roman"/>
          <w:color w:val="FF0000"/>
          <w:sz w:val="24"/>
          <w:szCs w:val="24"/>
        </w:rPr>
        <w:t xml:space="preserve">Universitas Trilogi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68</w:t>
      </w:r>
    </w:p>
    <w:p w14:paraId="23B681BC" w14:textId="77777777" w:rsidR="002953E9" w:rsidRPr="00AA69B4" w:rsidRDefault="002953E9" w:rsidP="002953E9">
      <w:pPr>
        <w:tabs>
          <w:tab w:val="left" w:leader="dot" w:pos="7938"/>
        </w:tabs>
        <w:autoSpaceDE w:val="0"/>
        <w:autoSpaceDN w:val="0"/>
        <w:adjustRightInd w:val="0"/>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L2. Mekanisme Evaluasi Kurikulum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69</w:t>
      </w:r>
    </w:p>
    <w:p w14:paraId="2B9BCD1C" w14:textId="77777777" w:rsidR="002953E9" w:rsidRPr="00AA69B4" w:rsidRDefault="002953E9" w:rsidP="002953E9">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Gambar L3a.</w:t>
      </w:r>
      <w:proofErr w:type="gramEnd"/>
      <w:r w:rsidRPr="00AA69B4">
        <w:rPr>
          <w:rFonts w:ascii="Times New Roman" w:hAnsi="Times New Roman"/>
          <w:color w:val="FF0000"/>
          <w:sz w:val="24"/>
          <w:szCs w:val="24"/>
        </w:rPr>
        <w:t xml:space="preserve"> Mekanisme Pengelolaan Anggaran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70</w:t>
      </w:r>
    </w:p>
    <w:p w14:paraId="13186D69" w14:textId="1F8018DD" w:rsidR="002953E9" w:rsidRPr="00AA69B4" w:rsidRDefault="002953E9" w:rsidP="002953E9">
      <w:pPr>
        <w:tabs>
          <w:tab w:val="left" w:leader="dot" w:pos="7938"/>
        </w:tabs>
        <w:autoSpaceDE w:val="0"/>
        <w:autoSpaceDN w:val="0"/>
        <w:adjustRightInd w:val="0"/>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L3b. Mekanisme Penyusuan RKAT </w:t>
      </w:r>
      <w:r w:rsidR="00364DDC" w:rsidRPr="00AA69B4">
        <w:rPr>
          <w:rFonts w:ascii="Times New Roman" w:hAnsi="Times New Roman"/>
          <w:color w:val="FF0000"/>
          <w:sz w:val="24"/>
          <w:szCs w:val="24"/>
        </w:rPr>
        <w:t>Prodi PGSD</w:t>
      </w:r>
      <w:r w:rsidRPr="00AA69B4">
        <w:rPr>
          <w:rFonts w:ascii="Times New Roman" w:hAnsi="Times New Roman"/>
          <w:color w:val="FF0000"/>
          <w:sz w:val="24"/>
          <w:szCs w:val="24"/>
        </w:rPr>
        <w:t xml:space="preserve">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71</w:t>
      </w:r>
    </w:p>
    <w:p w14:paraId="2B2A1E80" w14:textId="7FC630FD" w:rsidR="002953E9" w:rsidRPr="00AA69B4" w:rsidRDefault="002953E9" w:rsidP="002953E9">
      <w:pPr>
        <w:tabs>
          <w:tab w:val="left" w:leader="dot" w:pos="7938"/>
        </w:tabs>
        <w:autoSpaceDE w:val="0"/>
        <w:autoSpaceDN w:val="0"/>
        <w:adjustRightInd w:val="0"/>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L3c. Proses Penyusunan Program dan Kegiatan/Aktivitas </w:t>
      </w:r>
      <w:r w:rsidR="00364DDC" w:rsidRPr="00AA69B4">
        <w:rPr>
          <w:rFonts w:ascii="Times New Roman" w:hAnsi="Times New Roman"/>
          <w:color w:val="FF0000"/>
          <w:sz w:val="24"/>
          <w:szCs w:val="24"/>
        </w:rPr>
        <w:t>Prodi</w:t>
      </w:r>
      <w:r w:rsidRPr="00AA69B4">
        <w:rPr>
          <w:rFonts w:ascii="Times New Roman" w:hAnsi="Times New Roman"/>
          <w:color w:val="FF0000"/>
          <w:sz w:val="24"/>
          <w:szCs w:val="24"/>
        </w:rPr>
        <w:t xml:space="preserve">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72</w:t>
      </w:r>
    </w:p>
    <w:p w14:paraId="09E0E7AD" w14:textId="77777777" w:rsidR="002953E9" w:rsidRPr="00AA69B4" w:rsidRDefault="002953E9" w:rsidP="002953E9">
      <w:pPr>
        <w:tabs>
          <w:tab w:val="left" w:leader="dot" w:pos="7938"/>
        </w:tabs>
        <w:autoSpaceDE w:val="0"/>
        <w:autoSpaceDN w:val="0"/>
        <w:adjustRightInd w:val="0"/>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L3d. Proses Kontrol dan Evaluasi RENIP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73</w:t>
      </w:r>
    </w:p>
    <w:p w14:paraId="14247CCA" w14:textId="71524C2C" w:rsidR="002953E9" w:rsidRPr="00AA69B4" w:rsidRDefault="002953E9" w:rsidP="002953E9">
      <w:pPr>
        <w:tabs>
          <w:tab w:val="left" w:leader="dot" w:pos="7938"/>
        </w:tabs>
        <w:autoSpaceDE w:val="0"/>
        <w:autoSpaceDN w:val="0"/>
        <w:adjustRightInd w:val="0"/>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L4. Model Proses </w:t>
      </w:r>
      <w:r w:rsidR="00364DDC" w:rsidRPr="00AA69B4">
        <w:rPr>
          <w:rFonts w:ascii="Times New Roman" w:hAnsi="Times New Roman"/>
          <w:color w:val="FF0000"/>
          <w:sz w:val="24"/>
          <w:szCs w:val="24"/>
        </w:rPr>
        <w:t xml:space="preserve">Prodi PGSD </w:t>
      </w:r>
      <w:r w:rsidRPr="00AA69B4">
        <w:rPr>
          <w:rFonts w:ascii="Times New Roman" w:hAnsi="Times New Roman"/>
          <w:color w:val="FF0000"/>
          <w:sz w:val="24"/>
          <w:szCs w:val="24"/>
        </w:rPr>
        <w:t xml:space="preserve">Universitas Trilogi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74</w:t>
      </w:r>
    </w:p>
    <w:p w14:paraId="56D419EA" w14:textId="4981A6ED" w:rsidR="002953E9" w:rsidRPr="00AA69B4" w:rsidRDefault="002953E9" w:rsidP="002953E9">
      <w:pPr>
        <w:tabs>
          <w:tab w:val="left" w:leader="dot" w:pos="7938"/>
        </w:tabs>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L5. Framework Manajemen Perubahan </w:t>
      </w:r>
      <w:r w:rsidR="00364DDC" w:rsidRPr="00AA69B4">
        <w:rPr>
          <w:rFonts w:ascii="Times New Roman" w:hAnsi="Times New Roman"/>
          <w:color w:val="FF0000"/>
          <w:sz w:val="24"/>
          <w:szCs w:val="24"/>
        </w:rPr>
        <w:t xml:space="preserve">Prodi PGSD </w:t>
      </w:r>
      <w:r w:rsidRPr="00AA69B4">
        <w:rPr>
          <w:rFonts w:ascii="Times New Roman" w:hAnsi="Times New Roman"/>
          <w:color w:val="FF0000"/>
          <w:sz w:val="24"/>
          <w:szCs w:val="24"/>
        </w:rPr>
        <w:t xml:space="preserve">Universitas </w:t>
      </w:r>
      <w:r w:rsidR="00364DDC" w:rsidRPr="00AA69B4">
        <w:rPr>
          <w:rFonts w:ascii="Times New Roman" w:hAnsi="Times New Roman"/>
          <w:color w:val="FF0000"/>
          <w:sz w:val="24"/>
          <w:szCs w:val="24"/>
        </w:rPr>
        <w:t xml:space="preserve">Trilogi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75</w:t>
      </w:r>
    </w:p>
    <w:p w14:paraId="21F2F941" w14:textId="77777777" w:rsidR="002953E9" w:rsidRPr="00AA69B4" w:rsidRDefault="002953E9" w:rsidP="002953E9">
      <w:pPr>
        <w:tabs>
          <w:tab w:val="left" w:leader="dot" w:pos="7938"/>
        </w:tabs>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L6. Rantai Nilai Universitas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76</w:t>
      </w:r>
    </w:p>
    <w:p w14:paraId="015104E4" w14:textId="77777777" w:rsidR="002953E9" w:rsidRPr="00AA69B4" w:rsidRDefault="002953E9" w:rsidP="002953E9">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Gambar L7a.</w:t>
      </w:r>
      <w:proofErr w:type="gramEnd"/>
      <w:r w:rsidRPr="00AA69B4">
        <w:rPr>
          <w:rFonts w:ascii="Times New Roman" w:hAnsi="Times New Roman"/>
          <w:color w:val="FF0000"/>
          <w:sz w:val="24"/>
          <w:szCs w:val="24"/>
        </w:rPr>
        <w:t xml:space="preserve"> Siklus Penjaminan Mutu (PDAC)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77</w:t>
      </w:r>
    </w:p>
    <w:p w14:paraId="1C353CE0" w14:textId="77777777" w:rsidR="002953E9" w:rsidRPr="00AA69B4" w:rsidRDefault="002953E9" w:rsidP="002953E9">
      <w:pPr>
        <w:tabs>
          <w:tab w:val="left" w:leader="dot" w:pos="7938"/>
        </w:tabs>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L7b. Model PPEPP Universitas Trilogi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78</w:t>
      </w:r>
    </w:p>
    <w:p w14:paraId="416D30FF" w14:textId="77777777" w:rsidR="002953E9" w:rsidRPr="00AA69B4" w:rsidRDefault="002953E9" w:rsidP="002953E9">
      <w:pPr>
        <w:tabs>
          <w:tab w:val="left" w:leader="dot" w:pos="7938"/>
        </w:tabs>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Gambar L8. Model Konteks Stakeholder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79</w:t>
      </w:r>
    </w:p>
    <w:p w14:paraId="14FD80E4" w14:textId="77777777" w:rsidR="002953E9" w:rsidRPr="00AA69B4" w:rsidRDefault="002953E9" w:rsidP="002953E9">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Gambar L9a.</w:t>
      </w:r>
      <w:proofErr w:type="gramEnd"/>
      <w:r w:rsidRPr="00AA69B4">
        <w:rPr>
          <w:rFonts w:ascii="Times New Roman" w:hAnsi="Times New Roman"/>
          <w:color w:val="FF0000"/>
          <w:sz w:val="24"/>
          <w:szCs w:val="24"/>
        </w:rPr>
        <w:t xml:space="preserve"> Model Proses Unit Kerja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80</w:t>
      </w:r>
    </w:p>
    <w:p w14:paraId="5C466951" w14:textId="77777777" w:rsidR="002953E9" w:rsidRPr="00AA69B4" w:rsidRDefault="002953E9" w:rsidP="002953E9">
      <w:pPr>
        <w:tabs>
          <w:tab w:val="left" w:leader="dot" w:pos="7938"/>
        </w:tabs>
        <w:spacing w:after="0" w:line="360" w:lineRule="auto"/>
        <w:jc w:val="both"/>
        <w:rPr>
          <w:rFonts w:ascii="Times New Roman" w:hAnsi="Times New Roman"/>
          <w:color w:val="FF0000"/>
          <w:sz w:val="24"/>
          <w:szCs w:val="24"/>
        </w:rPr>
        <w:sectPr w:rsidR="002953E9" w:rsidRPr="00AA69B4" w:rsidSect="002953E9">
          <w:footerReference w:type="default" r:id="rId11"/>
          <w:pgSz w:w="11907" w:h="16840" w:code="9"/>
          <w:pgMar w:top="1418" w:right="1418" w:bottom="1134" w:left="1701" w:header="720" w:footer="0" w:gutter="0"/>
          <w:pgNumType w:fmt="lowerRoman" w:start="3"/>
          <w:cols w:space="720"/>
          <w:docGrid w:linePitch="360"/>
        </w:sectPr>
      </w:pPr>
      <w:r w:rsidRPr="00AA69B4">
        <w:rPr>
          <w:rFonts w:ascii="Times New Roman" w:hAnsi="Times New Roman"/>
          <w:color w:val="FF0000"/>
          <w:sz w:val="24"/>
          <w:szCs w:val="24"/>
        </w:rPr>
        <w:t xml:space="preserve">Gambar L9b. Model Prosedur </w:t>
      </w:r>
      <w:r w:rsidRPr="00AA69B4">
        <w:rPr>
          <w:rFonts w:ascii="Times New Roman" w:hAnsi="Times New Roman"/>
          <w:color w:val="FF0000"/>
          <w:sz w:val="24"/>
          <w:szCs w:val="24"/>
        </w:rPr>
        <w:tab/>
      </w:r>
      <w:r w:rsidR="00AC7CDC" w:rsidRPr="00AA69B4">
        <w:rPr>
          <w:rFonts w:ascii="Times New Roman" w:hAnsi="Times New Roman"/>
          <w:color w:val="FF0000"/>
          <w:sz w:val="24"/>
          <w:szCs w:val="24"/>
        </w:rPr>
        <w:t>81</w:t>
      </w:r>
    </w:p>
    <w:p w14:paraId="14433500" w14:textId="77777777" w:rsidR="00420611" w:rsidRPr="00AA69B4" w:rsidRDefault="00420611" w:rsidP="00420611">
      <w:pPr>
        <w:spacing w:after="0" w:line="360" w:lineRule="auto"/>
        <w:jc w:val="center"/>
        <w:rPr>
          <w:rFonts w:ascii="Times New Roman" w:hAnsi="Times New Roman"/>
          <w:color w:val="FF0000"/>
          <w:sz w:val="24"/>
          <w:szCs w:val="24"/>
        </w:rPr>
      </w:pPr>
      <w:r w:rsidRPr="00AA69B4">
        <w:rPr>
          <w:rFonts w:ascii="Times New Roman" w:hAnsi="Times New Roman"/>
          <w:color w:val="FF0000"/>
          <w:sz w:val="24"/>
          <w:szCs w:val="24"/>
        </w:rPr>
        <w:lastRenderedPageBreak/>
        <w:t>DAFTAR TABEL</w:t>
      </w:r>
    </w:p>
    <w:p w14:paraId="7154FC0A" w14:textId="77777777" w:rsidR="00CD5950" w:rsidRPr="00AA69B4" w:rsidRDefault="00CD5950" w:rsidP="00420611">
      <w:pPr>
        <w:spacing w:after="0" w:line="360" w:lineRule="auto"/>
        <w:jc w:val="center"/>
        <w:rPr>
          <w:rFonts w:ascii="Times New Roman" w:hAnsi="Times New Roman"/>
          <w:color w:val="FF0000"/>
          <w:sz w:val="24"/>
          <w:szCs w:val="24"/>
        </w:rPr>
      </w:pPr>
    </w:p>
    <w:p w14:paraId="645610EE" w14:textId="0DEDAA4B" w:rsidR="00CD5950" w:rsidRPr="00AA69B4" w:rsidRDefault="00CD5950" w:rsidP="00E2509E">
      <w:pPr>
        <w:tabs>
          <w:tab w:val="left" w:leader="dot" w:pos="7938"/>
        </w:tabs>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Tabel 1.1 Nilai-Nilai Dasar </w:t>
      </w:r>
      <w:r w:rsidR="00364DDC" w:rsidRPr="00AA69B4">
        <w:rPr>
          <w:rFonts w:ascii="Times New Roman" w:hAnsi="Times New Roman"/>
          <w:color w:val="FF0000"/>
          <w:sz w:val="24"/>
          <w:szCs w:val="24"/>
        </w:rPr>
        <w:t xml:space="preserve">Prodi PGSD </w:t>
      </w:r>
      <w:r w:rsidRPr="00AA69B4">
        <w:rPr>
          <w:rFonts w:ascii="Times New Roman" w:hAnsi="Times New Roman"/>
          <w:color w:val="FF0000"/>
          <w:sz w:val="24"/>
          <w:szCs w:val="24"/>
        </w:rPr>
        <w:t>Universitas Trilogi</w:t>
      </w:r>
      <w:r w:rsidR="00035256" w:rsidRPr="00AA69B4">
        <w:rPr>
          <w:rFonts w:ascii="Times New Roman" w:hAnsi="Times New Roman"/>
          <w:color w:val="FF0000"/>
          <w:sz w:val="24"/>
          <w:szCs w:val="24"/>
        </w:rPr>
        <w:t xml:space="preserve"> </w:t>
      </w:r>
      <w:r w:rsidR="00035256" w:rsidRPr="00AA69B4">
        <w:rPr>
          <w:rFonts w:ascii="Times New Roman" w:hAnsi="Times New Roman"/>
          <w:color w:val="FF0000"/>
          <w:sz w:val="24"/>
          <w:szCs w:val="24"/>
        </w:rPr>
        <w:tab/>
      </w:r>
      <w:r w:rsidR="00C72536" w:rsidRPr="00AA69B4">
        <w:rPr>
          <w:rFonts w:ascii="Times New Roman" w:hAnsi="Times New Roman"/>
          <w:color w:val="FF0000"/>
          <w:sz w:val="24"/>
          <w:szCs w:val="24"/>
        </w:rPr>
        <w:t>4</w:t>
      </w:r>
    </w:p>
    <w:p w14:paraId="54D459B2" w14:textId="51403C76" w:rsidR="00CD5950" w:rsidRPr="00AA69B4" w:rsidRDefault="00CD5950" w:rsidP="00E2509E">
      <w:pPr>
        <w:tabs>
          <w:tab w:val="left" w:leader="dot" w:pos="7938"/>
        </w:tabs>
        <w:spacing w:after="0" w:line="360" w:lineRule="auto"/>
        <w:jc w:val="both"/>
        <w:rPr>
          <w:rFonts w:ascii="Times New Roman" w:eastAsia="Arial" w:hAnsi="Times New Roman"/>
          <w:color w:val="FF0000"/>
          <w:sz w:val="24"/>
          <w:szCs w:val="24"/>
        </w:rPr>
      </w:pPr>
      <w:proofErr w:type="gramStart"/>
      <w:r w:rsidRPr="00AA69B4">
        <w:rPr>
          <w:rFonts w:ascii="Times New Roman" w:eastAsia="Arial" w:hAnsi="Times New Roman"/>
          <w:color w:val="FF0000"/>
          <w:sz w:val="24"/>
          <w:szCs w:val="24"/>
        </w:rPr>
        <w:t>Tabel 3.1.</w:t>
      </w:r>
      <w:proofErr w:type="gramEnd"/>
      <w:r w:rsidRPr="00AA69B4">
        <w:rPr>
          <w:rFonts w:ascii="Times New Roman" w:eastAsia="Arial" w:hAnsi="Times New Roman"/>
          <w:color w:val="FF0000"/>
          <w:sz w:val="24"/>
          <w:szCs w:val="24"/>
        </w:rPr>
        <w:t xml:space="preserve"> Strategic Intent, Definisi, Dan Target </w:t>
      </w:r>
      <w:r w:rsidR="00364DDC" w:rsidRPr="00AA69B4">
        <w:rPr>
          <w:rFonts w:ascii="Times New Roman" w:hAnsi="Times New Roman"/>
          <w:color w:val="FF0000"/>
          <w:sz w:val="24"/>
          <w:szCs w:val="24"/>
        </w:rPr>
        <w:t xml:space="preserve">Prodi PGSD </w:t>
      </w:r>
      <w:r w:rsidRPr="00AA69B4">
        <w:rPr>
          <w:rFonts w:ascii="Times New Roman" w:eastAsia="Arial" w:hAnsi="Times New Roman"/>
          <w:color w:val="FF0000"/>
          <w:sz w:val="24"/>
          <w:szCs w:val="24"/>
        </w:rPr>
        <w:t xml:space="preserve">Universitas Trilogi </w:t>
      </w:r>
      <w:r w:rsidR="00364DDC" w:rsidRPr="00AA69B4">
        <w:rPr>
          <w:rFonts w:ascii="Times New Roman" w:eastAsia="Arial" w:hAnsi="Times New Roman"/>
          <w:color w:val="FF0000"/>
          <w:sz w:val="24"/>
          <w:szCs w:val="24"/>
        </w:rPr>
        <w:t xml:space="preserve">                   </w:t>
      </w:r>
    </w:p>
    <w:p w14:paraId="7181D655" w14:textId="29412A67" w:rsidR="00CD5950" w:rsidRPr="00AA69B4" w:rsidRDefault="00364DDC" w:rsidP="00E2509E">
      <w:pPr>
        <w:tabs>
          <w:tab w:val="left" w:leader="dot" w:pos="7938"/>
        </w:tabs>
        <w:spacing w:after="0" w:line="360" w:lineRule="auto"/>
        <w:ind w:left="993"/>
        <w:jc w:val="both"/>
        <w:rPr>
          <w:rFonts w:ascii="Times New Roman" w:eastAsia="Arial" w:hAnsi="Times New Roman"/>
          <w:color w:val="FF0000"/>
          <w:sz w:val="24"/>
          <w:szCs w:val="24"/>
        </w:rPr>
      </w:pPr>
      <w:r w:rsidRPr="00AA69B4">
        <w:rPr>
          <w:rFonts w:ascii="Times New Roman" w:eastAsia="Arial" w:hAnsi="Times New Roman"/>
          <w:i/>
          <w:color w:val="FF0000"/>
          <w:sz w:val="24"/>
          <w:szCs w:val="24"/>
        </w:rPr>
        <w:t xml:space="preserve"> </w:t>
      </w:r>
      <w:r w:rsidRPr="00AA69B4">
        <w:rPr>
          <w:rFonts w:ascii="Times New Roman" w:eastAsia="Arial" w:hAnsi="Times New Roman"/>
          <w:color w:val="FF0000"/>
          <w:sz w:val="24"/>
          <w:szCs w:val="24"/>
        </w:rPr>
        <w:t>Menuju</w:t>
      </w:r>
      <w:r w:rsidRPr="00AA69B4">
        <w:rPr>
          <w:rFonts w:ascii="Times New Roman" w:eastAsia="Arial" w:hAnsi="Times New Roman"/>
          <w:i/>
          <w:color w:val="FF0000"/>
          <w:sz w:val="24"/>
          <w:szCs w:val="24"/>
        </w:rPr>
        <w:t xml:space="preserve"> </w:t>
      </w:r>
      <w:r w:rsidR="001F5295" w:rsidRPr="00AA69B4">
        <w:rPr>
          <w:rFonts w:ascii="Times New Roman" w:eastAsia="Arial" w:hAnsi="Times New Roman"/>
          <w:i/>
          <w:color w:val="FF0000"/>
          <w:sz w:val="24"/>
          <w:szCs w:val="24"/>
        </w:rPr>
        <w:t>Technosociopreneur</w:t>
      </w:r>
      <w:r w:rsidR="00EB649C" w:rsidRPr="00AA69B4">
        <w:rPr>
          <w:rFonts w:ascii="Times New Roman" w:eastAsia="Arial" w:hAnsi="Times New Roman"/>
          <w:i/>
          <w:color w:val="FF0000"/>
          <w:sz w:val="24"/>
          <w:szCs w:val="24"/>
        </w:rPr>
        <w:t>ial</w:t>
      </w:r>
      <w:r w:rsidR="001F5295" w:rsidRPr="00AA69B4">
        <w:rPr>
          <w:rFonts w:ascii="Times New Roman" w:eastAsia="Arial" w:hAnsi="Times New Roman"/>
          <w:i/>
          <w:color w:val="FF0000"/>
          <w:sz w:val="24"/>
          <w:szCs w:val="24"/>
        </w:rPr>
        <w:t xml:space="preserve"> </w:t>
      </w:r>
      <w:r w:rsidRPr="00AA69B4">
        <w:rPr>
          <w:rFonts w:ascii="Times New Roman" w:eastAsia="Arial" w:hAnsi="Times New Roman"/>
          <w:i/>
          <w:color w:val="FF0000"/>
          <w:sz w:val="24"/>
          <w:szCs w:val="24"/>
        </w:rPr>
        <w:t>Study Program</w:t>
      </w:r>
      <w:r w:rsidR="00C72536" w:rsidRPr="00AA69B4">
        <w:rPr>
          <w:rFonts w:ascii="Times New Roman" w:eastAsia="Arial" w:hAnsi="Times New Roman"/>
          <w:color w:val="FF0000"/>
          <w:sz w:val="24"/>
          <w:szCs w:val="24"/>
        </w:rPr>
        <w:t xml:space="preserve"> </w:t>
      </w:r>
      <w:r w:rsidR="00C72536" w:rsidRPr="00AA69B4">
        <w:rPr>
          <w:rFonts w:ascii="Times New Roman" w:eastAsia="Arial" w:hAnsi="Times New Roman"/>
          <w:color w:val="FF0000"/>
          <w:sz w:val="24"/>
          <w:szCs w:val="24"/>
        </w:rPr>
        <w:tab/>
        <w:t>12</w:t>
      </w:r>
    </w:p>
    <w:p w14:paraId="76A19659" w14:textId="77777777" w:rsidR="00364DDC" w:rsidRPr="00AA69B4" w:rsidRDefault="00CD5950" w:rsidP="00364DDC">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3.2.</w:t>
      </w:r>
      <w:proofErr w:type="gramEnd"/>
      <w:r w:rsidRPr="00AA69B4">
        <w:rPr>
          <w:rFonts w:ascii="Times New Roman" w:hAnsi="Times New Roman"/>
          <w:color w:val="FF0000"/>
          <w:sz w:val="24"/>
          <w:szCs w:val="24"/>
        </w:rPr>
        <w:t xml:space="preserve"> Proyeksi Pertumbuhan Mahasiswa </w:t>
      </w:r>
      <w:r w:rsidR="00364DDC" w:rsidRPr="00AA69B4">
        <w:rPr>
          <w:rFonts w:ascii="Times New Roman" w:eastAsia="Arial" w:hAnsi="Times New Roman"/>
          <w:color w:val="FF0000"/>
          <w:sz w:val="24"/>
          <w:szCs w:val="24"/>
        </w:rPr>
        <w:t>Prodi PGSD</w:t>
      </w:r>
      <w:r w:rsidR="00364DDC" w:rsidRPr="00AA69B4">
        <w:rPr>
          <w:rFonts w:ascii="Times New Roman" w:hAnsi="Times New Roman"/>
          <w:color w:val="FF0000"/>
          <w:sz w:val="24"/>
          <w:szCs w:val="24"/>
        </w:rPr>
        <w:t xml:space="preserve"> </w:t>
      </w:r>
      <w:r w:rsidRPr="00AA69B4">
        <w:rPr>
          <w:rFonts w:ascii="Times New Roman" w:hAnsi="Times New Roman"/>
          <w:color w:val="FF0000"/>
          <w:sz w:val="24"/>
          <w:szCs w:val="24"/>
        </w:rPr>
        <w:t xml:space="preserve">Universitas Trilogi </w:t>
      </w:r>
    </w:p>
    <w:p w14:paraId="651C97C7" w14:textId="37D114FB" w:rsidR="00C72536" w:rsidRPr="00AA69B4" w:rsidRDefault="00364DDC" w:rsidP="00364DDC">
      <w:pPr>
        <w:tabs>
          <w:tab w:val="left" w:leader="dot" w:pos="7938"/>
        </w:tabs>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                 </w:t>
      </w:r>
      <w:proofErr w:type="gramStart"/>
      <w:r w:rsidR="00CD5950" w:rsidRPr="00AA69B4">
        <w:rPr>
          <w:rFonts w:ascii="Times New Roman" w:hAnsi="Times New Roman"/>
          <w:color w:val="FF0000"/>
          <w:sz w:val="24"/>
          <w:szCs w:val="24"/>
        </w:rPr>
        <w:t>s/d</w:t>
      </w:r>
      <w:proofErr w:type="gramEnd"/>
      <w:r w:rsidR="00CD5950" w:rsidRPr="00AA69B4">
        <w:rPr>
          <w:rFonts w:ascii="Times New Roman" w:hAnsi="Times New Roman"/>
          <w:color w:val="FF0000"/>
          <w:sz w:val="24"/>
          <w:szCs w:val="24"/>
        </w:rPr>
        <w:t xml:space="preserve"> Tahun 2029</w:t>
      </w:r>
      <w:r w:rsidR="00C72536" w:rsidRPr="00AA69B4">
        <w:rPr>
          <w:rFonts w:ascii="Times New Roman" w:hAnsi="Times New Roman"/>
          <w:color w:val="FF0000"/>
          <w:sz w:val="24"/>
          <w:szCs w:val="24"/>
        </w:rPr>
        <w:t xml:space="preserve"> </w:t>
      </w:r>
      <w:r w:rsidR="00C72536" w:rsidRPr="00AA69B4">
        <w:rPr>
          <w:rFonts w:ascii="Times New Roman" w:hAnsi="Times New Roman"/>
          <w:color w:val="FF0000"/>
          <w:sz w:val="24"/>
          <w:szCs w:val="24"/>
        </w:rPr>
        <w:tab/>
        <w:t>13</w:t>
      </w:r>
    </w:p>
    <w:p w14:paraId="14F78F01" w14:textId="65114AE6" w:rsidR="00C72536" w:rsidRPr="00AA69B4" w:rsidRDefault="00C72536" w:rsidP="00C72536">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3.3.</w:t>
      </w:r>
      <w:proofErr w:type="gramEnd"/>
      <w:r w:rsidRPr="00AA69B4">
        <w:rPr>
          <w:rFonts w:ascii="Times New Roman" w:hAnsi="Times New Roman"/>
          <w:color w:val="FF0000"/>
          <w:sz w:val="24"/>
          <w:szCs w:val="24"/>
        </w:rPr>
        <w:t xml:space="preserve"> </w:t>
      </w:r>
      <w:r w:rsidRPr="00AA69B4">
        <w:rPr>
          <w:rFonts w:ascii="Times New Roman" w:hAnsi="Times New Roman"/>
          <w:i/>
          <w:color w:val="FF0000"/>
          <w:sz w:val="24"/>
          <w:szCs w:val="24"/>
        </w:rPr>
        <w:t>Baseline</w:t>
      </w:r>
      <w:r w:rsidRPr="00AA69B4">
        <w:rPr>
          <w:rFonts w:ascii="Times New Roman" w:hAnsi="Times New Roman"/>
          <w:color w:val="FF0000"/>
          <w:sz w:val="24"/>
          <w:szCs w:val="24"/>
        </w:rPr>
        <w:t xml:space="preserve"> Pertumbuhan Jumlah Lulusan </w:t>
      </w:r>
      <w:r w:rsidR="00364DDC" w:rsidRPr="00AA69B4">
        <w:rPr>
          <w:rFonts w:ascii="Times New Roman" w:hAnsi="Times New Roman"/>
          <w:color w:val="FF0000"/>
          <w:sz w:val="24"/>
          <w:szCs w:val="24"/>
        </w:rPr>
        <w:t>Prodi PGSD</w:t>
      </w:r>
      <w:r w:rsidRPr="00AA69B4">
        <w:rPr>
          <w:rFonts w:ascii="Times New Roman" w:hAnsi="Times New Roman"/>
          <w:color w:val="FF0000"/>
          <w:sz w:val="24"/>
          <w:szCs w:val="24"/>
        </w:rPr>
        <w:tab/>
        <w:t xml:space="preserve">13 </w:t>
      </w:r>
    </w:p>
    <w:p w14:paraId="7835C771" w14:textId="77777777" w:rsidR="00CD5950" w:rsidRPr="00AA69B4" w:rsidRDefault="00CD5950" w:rsidP="00E2509E">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3.</w:t>
      </w:r>
      <w:r w:rsidR="00C72536" w:rsidRPr="00AA69B4">
        <w:rPr>
          <w:rFonts w:ascii="Times New Roman" w:hAnsi="Times New Roman"/>
          <w:color w:val="FF0000"/>
          <w:sz w:val="24"/>
          <w:szCs w:val="24"/>
        </w:rPr>
        <w:t>4</w:t>
      </w:r>
      <w:r w:rsidRPr="00AA69B4">
        <w:rPr>
          <w:rFonts w:ascii="Times New Roman" w:hAnsi="Times New Roman"/>
          <w:color w:val="FF0000"/>
          <w:sz w:val="24"/>
          <w:szCs w:val="24"/>
        </w:rPr>
        <w:t>.</w:t>
      </w:r>
      <w:proofErr w:type="gramEnd"/>
      <w:r w:rsidRPr="00AA69B4">
        <w:rPr>
          <w:rFonts w:ascii="Times New Roman" w:hAnsi="Times New Roman"/>
          <w:color w:val="FF0000"/>
          <w:sz w:val="24"/>
          <w:szCs w:val="24"/>
        </w:rPr>
        <w:t xml:space="preserve"> Proyeksi Pertambahan Ruang Universitas Trilogi s/d Tahun 2029</w:t>
      </w:r>
      <w:r w:rsidR="00C72536" w:rsidRPr="00AA69B4">
        <w:rPr>
          <w:rFonts w:ascii="Times New Roman" w:hAnsi="Times New Roman"/>
          <w:color w:val="FF0000"/>
          <w:sz w:val="24"/>
          <w:szCs w:val="24"/>
        </w:rPr>
        <w:t xml:space="preserve"> </w:t>
      </w:r>
      <w:r w:rsidR="00C72536" w:rsidRPr="00AA69B4">
        <w:rPr>
          <w:rFonts w:ascii="Times New Roman" w:hAnsi="Times New Roman"/>
          <w:color w:val="FF0000"/>
          <w:sz w:val="24"/>
          <w:szCs w:val="24"/>
        </w:rPr>
        <w:tab/>
        <w:t>14</w:t>
      </w:r>
    </w:p>
    <w:p w14:paraId="42312F17" w14:textId="77777777" w:rsidR="00CD5950" w:rsidRPr="00AA69B4" w:rsidRDefault="00CD5950" w:rsidP="00E2509E">
      <w:pPr>
        <w:tabs>
          <w:tab w:val="left" w:leader="dot" w:pos="7938"/>
        </w:tabs>
        <w:autoSpaceDE w:val="0"/>
        <w:autoSpaceDN w:val="0"/>
        <w:adjustRightInd w:val="0"/>
        <w:spacing w:after="0" w:line="360" w:lineRule="auto"/>
        <w:jc w:val="both"/>
        <w:rPr>
          <w:rFonts w:ascii="Times New Roman" w:eastAsiaTheme="minorHAnsi" w:hAnsi="Times New Roman"/>
          <w:color w:val="FF0000"/>
          <w:sz w:val="24"/>
          <w:szCs w:val="24"/>
        </w:rPr>
      </w:pPr>
      <w:proofErr w:type="gramStart"/>
      <w:r w:rsidRPr="00AA69B4">
        <w:rPr>
          <w:rFonts w:ascii="Times New Roman" w:eastAsiaTheme="minorHAnsi" w:hAnsi="Times New Roman"/>
          <w:color w:val="FF0000"/>
          <w:sz w:val="24"/>
          <w:szCs w:val="24"/>
        </w:rPr>
        <w:t>Tabel 4.1.</w:t>
      </w:r>
      <w:proofErr w:type="gramEnd"/>
      <w:r w:rsidRPr="00AA69B4">
        <w:rPr>
          <w:rFonts w:ascii="Times New Roman" w:eastAsiaTheme="minorHAnsi" w:hAnsi="Times New Roman"/>
          <w:color w:val="FF0000"/>
          <w:sz w:val="24"/>
          <w:szCs w:val="24"/>
        </w:rPr>
        <w:t xml:space="preserve"> Strategi Perkembangan Universitas Trilogi Menuju </w:t>
      </w:r>
    </w:p>
    <w:p w14:paraId="73E854B4" w14:textId="77777777" w:rsidR="00CD5950" w:rsidRPr="00AA69B4" w:rsidRDefault="001F5295" w:rsidP="00E2509E">
      <w:pPr>
        <w:tabs>
          <w:tab w:val="left" w:leader="dot" w:pos="7938"/>
        </w:tabs>
        <w:autoSpaceDE w:val="0"/>
        <w:autoSpaceDN w:val="0"/>
        <w:adjustRightInd w:val="0"/>
        <w:spacing w:after="0" w:line="360" w:lineRule="auto"/>
        <w:ind w:left="993"/>
        <w:jc w:val="both"/>
        <w:rPr>
          <w:rFonts w:ascii="Times New Roman" w:eastAsiaTheme="minorHAnsi" w:hAnsi="Times New Roman"/>
          <w:color w:val="FF0000"/>
          <w:sz w:val="24"/>
          <w:szCs w:val="24"/>
        </w:rPr>
      </w:pPr>
      <w:r w:rsidRPr="00AA69B4">
        <w:rPr>
          <w:rFonts w:ascii="Times New Roman" w:eastAsia="Arial" w:hAnsi="Times New Roman"/>
          <w:i/>
          <w:color w:val="FF0000"/>
          <w:sz w:val="24"/>
          <w:szCs w:val="24"/>
        </w:rPr>
        <w:t>Technosociopreneur</w:t>
      </w:r>
      <w:r w:rsidR="00EB649C" w:rsidRPr="00AA69B4">
        <w:rPr>
          <w:rFonts w:ascii="Times New Roman" w:eastAsia="Arial" w:hAnsi="Times New Roman"/>
          <w:i/>
          <w:color w:val="FF0000"/>
          <w:sz w:val="24"/>
          <w:szCs w:val="24"/>
        </w:rPr>
        <w:t>ial</w:t>
      </w:r>
      <w:r w:rsidRPr="00AA69B4">
        <w:rPr>
          <w:rFonts w:ascii="Times New Roman" w:eastAsia="Arial" w:hAnsi="Times New Roman"/>
          <w:i/>
          <w:color w:val="FF0000"/>
          <w:sz w:val="24"/>
          <w:szCs w:val="24"/>
        </w:rPr>
        <w:t xml:space="preserve"> </w:t>
      </w:r>
      <w:r w:rsidR="00CD5950" w:rsidRPr="00AA69B4">
        <w:rPr>
          <w:rFonts w:ascii="Times New Roman" w:eastAsiaTheme="minorHAnsi" w:hAnsi="Times New Roman"/>
          <w:i/>
          <w:color w:val="FF0000"/>
          <w:sz w:val="24"/>
          <w:szCs w:val="24"/>
        </w:rPr>
        <w:t>University</w:t>
      </w:r>
      <w:r w:rsidR="00C72536" w:rsidRPr="00AA69B4">
        <w:rPr>
          <w:rFonts w:ascii="Times New Roman" w:eastAsiaTheme="minorHAnsi" w:hAnsi="Times New Roman"/>
          <w:color w:val="FF0000"/>
          <w:sz w:val="24"/>
          <w:szCs w:val="24"/>
        </w:rPr>
        <w:t xml:space="preserve"> </w:t>
      </w:r>
      <w:r w:rsidR="00C72536" w:rsidRPr="00AA69B4">
        <w:rPr>
          <w:rFonts w:ascii="Times New Roman" w:eastAsiaTheme="minorHAnsi" w:hAnsi="Times New Roman"/>
          <w:color w:val="FF0000"/>
          <w:sz w:val="24"/>
          <w:szCs w:val="24"/>
        </w:rPr>
        <w:tab/>
        <w:t>19</w:t>
      </w:r>
    </w:p>
    <w:p w14:paraId="330664F1" w14:textId="77777777" w:rsidR="00CD5950" w:rsidRPr="00AA69B4" w:rsidRDefault="00CD5950" w:rsidP="00E2509E">
      <w:pPr>
        <w:tabs>
          <w:tab w:val="left" w:leader="dot" w:pos="7938"/>
        </w:tabs>
        <w:autoSpaceDE w:val="0"/>
        <w:autoSpaceDN w:val="0"/>
        <w:adjustRightInd w:val="0"/>
        <w:spacing w:after="0" w:line="360" w:lineRule="auto"/>
        <w:jc w:val="both"/>
        <w:rPr>
          <w:rFonts w:ascii="Times New Roman" w:eastAsiaTheme="minorHAnsi" w:hAnsi="Times New Roman"/>
          <w:color w:val="FF0000"/>
          <w:sz w:val="24"/>
          <w:szCs w:val="24"/>
        </w:rPr>
      </w:pPr>
      <w:proofErr w:type="gramStart"/>
      <w:r w:rsidRPr="00AA69B4">
        <w:rPr>
          <w:rFonts w:ascii="Times New Roman" w:eastAsiaTheme="minorHAnsi" w:hAnsi="Times New Roman"/>
          <w:color w:val="FF0000"/>
          <w:sz w:val="24"/>
          <w:szCs w:val="24"/>
        </w:rPr>
        <w:t>Tabel 4.2.</w:t>
      </w:r>
      <w:proofErr w:type="gramEnd"/>
      <w:r w:rsidRPr="00AA69B4">
        <w:rPr>
          <w:rFonts w:ascii="Times New Roman" w:eastAsiaTheme="minorHAnsi" w:hAnsi="Times New Roman"/>
          <w:color w:val="FF0000"/>
          <w:sz w:val="24"/>
          <w:szCs w:val="24"/>
        </w:rPr>
        <w:t xml:space="preserve"> Program Utama Menuju </w:t>
      </w:r>
      <w:r w:rsidR="001F5295" w:rsidRPr="00AA69B4">
        <w:rPr>
          <w:rFonts w:ascii="Times New Roman" w:eastAsia="Arial" w:hAnsi="Times New Roman"/>
          <w:i/>
          <w:color w:val="FF0000"/>
          <w:sz w:val="24"/>
          <w:szCs w:val="24"/>
        </w:rPr>
        <w:t xml:space="preserve">Technosociopreneurial </w:t>
      </w:r>
      <w:r w:rsidRPr="00AA69B4">
        <w:rPr>
          <w:rFonts w:ascii="Times New Roman" w:eastAsiaTheme="minorHAnsi" w:hAnsi="Times New Roman"/>
          <w:i/>
          <w:color w:val="FF0000"/>
          <w:sz w:val="24"/>
          <w:szCs w:val="24"/>
        </w:rPr>
        <w:t>University</w:t>
      </w:r>
      <w:r w:rsidR="00C72536" w:rsidRPr="00AA69B4">
        <w:rPr>
          <w:rFonts w:ascii="Times New Roman" w:eastAsiaTheme="minorHAnsi" w:hAnsi="Times New Roman"/>
          <w:i/>
          <w:color w:val="FF0000"/>
          <w:sz w:val="24"/>
          <w:szCs w:val="24"/>
        </w:rPr>
        <w:t xml:space="preserve"> </w:t>
      </w:r>
      <w:r w:rsidR="00C72536" w:rsidRPr="00AA69B4">
        <w:rPr>
          <w:rFonts w:ascii="Times New Roman" w:eastAsiaTheme="minorHAnsi" w:hAnsi="Times New Roman"/>
          <w:color w:val="FF0000"/>
          <w:sz w:val="24"/>
          <w:szCs w:val="24"/>
        </w:rPr>
        <w:tab/>
        <w:t>19</w:t>
      </w:r>
    </w:p>
    <w:p w14:paraId="175B4C97" w14:textId="77777777" w:rsidR="00CD5950" w:rsidRPr="00AA69B4" w:rsidRDefault="00CD5950" w:rsidP="00E2509E">
      <w:pPr>
        <w:tabs>
          <w:tab w:val="left" w:leader="dot" w:pos="7938"/>
        </w:tabs>
        <w:spacing w:after="0" w:line="360" w:lineRule="auto"/>
        <w:jc w:val="both"/>
        <w:rPr>
          <w:rFonts w:ascii="Times New Roman" w:eastAsia="Arial" w:hAnsi="Times New Roman"/>
          <w:color w:val="FF0000"/>
          <w:sz w:val="24"/>
          <w:szCs w:val="24"/>
        </w:rPr>
      </w:pPr>
      <w:proofErr w:type="gramStart"/>
      <w:r w:rsidRPr="00AA69B4">
        <w:rPr>
          <w:rFonts w:ascii="Times New Roman" w:eastAsia="Arial" w:hAnsi="Times New Roman"/>
          <w:color w:val="FF0000"/>
          <w:sz w:val="24"/>
          <w:szCs w:val="24"/>
        </w:rPr>
        <w:t>Tabel 4.3.</w:t>
      </w:r>
      <w:proofErr w:type="gramEnd"/>
      <w:r w:rsidRPr="00AA69B4">
        <w:rPr>
          <w:rFonts w:ascii="Times New Roman" w:eastAsia="Arial" w:hAnsi="Times New Roman"/>
          <w:color w:val="FF0000"/>
          <w:sz w:val="24"/>
          <w:szCs w:val="24"/>
        </w:rPr>
        <w:t xml:space="preserve"> Indikator-Indikator Sasaran dan Target Strategis</w:t>
      </w:r>
      <w:r w:rsidR="00DC6544" w:rsidRPr="00AA69B4">
        <w:rPr>
          <w:rFonts w:ascii="Times New Roman" w:eastAsia="Arial" w:hAnsi="Times New Roman"/>
          <w:color w:val="FF0000"/>
          <w:sz w:val="24"/>
          <w:szCs w:val="24"/>
        </w:rPr>
        <w:t xml:space="preserve"> </w:t>
      </w:r>
      <w:r w:rsidR="00DC6544" w:rsidRPr="00AA69B4">
        <w:rPr>
          <w:rFonts w:ascii="Times New Roman" w:eastAsia="Arial" w:hAnsi="Times New Roman"/>
          <w:color w:val="FF0000"/>
          <w:sz w:val="24"/>
          <w:szCs w:val="24"/>
        </w:rPr>
        <w:tab/>
        <w:t>20</w:t>
      </w:r>
    </w:p>
    <w:p w14:paraId="24960AEF"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hAnsi="Times New Roman"/>
          <w:color w:val="FF0000"/>
          <w:sz w:val="24"/>
          <w:szCs w:val="24"/>
        </w:rPr>
      </w:pPr>
      <w:r w:rsidRPr="00AA69B4">
        <w:rPr>
          <w:rFonts w:ascii="Times New Roman" w:hAnsi="Times New Roman"/>
          <w:color w:val="FF0000"/>
          <w:sz w:val="24"/>
          <w:szCs w:val="24"/>
        </w:rPr>
        <w:t xml:space="preserve">Tabel 5.1 Isu dan Sasaran Jangka Panjang </w:t>
      </w:r>
      <w:r w:rsidRPr="00AA69B4">
        <w:rPr>
          <w:rFonts w:ascii="Times New Roman" w:hAnsi="Times New Roman"/>
          <w:color w:val="FF0000"/>
          <w:sz w:val="24"/>
          <w:szCs w:val="24"/>
        </w:rPr>
        <w:tab/>
        <w:t>28</w:t>
      </w:r>
    </w:p>
    <w:p w14:paraId="2B2E30A4" w14:textId="77777777" w:rsidR="00161DD0" w:rsidRPr="00AA69B4" w:rsidRDefault="00161DD0" w:rsidP="00161DD0">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5.2.</w:t>
      </w:r>
      <w:proofErr w:type="gramEnd"/>
      <w:r w:rsidRPr="00AA69B4">
        <w:rPr>
          <w:rFonts w:ascii="Times New Roman" w:hAnsi="Times New Roman"/>
          <w:color w:val="FF0000"/>
          <w:sz w:val="24"/>
          <w:szCs w:val="24"/>
        </w:rPr>
        <w:t xml:space="preserve"> Peringkat Nilai Akreditasi Program Studi </w:t>
      </w:r>
      <w:r w:rsidRPr="00AA69B4">
        <w:rPr>
          <w:rFonts w:ascii="Times New Roman" w:hAnsi="Times New Roman"/>
          <w:color w:val="FF0000"/>
          <w:sz w:val="24"/>
          <w:szCs w:val="24"/>
        </w:rPr>
        <w:tab/>
        <w:t>32</w:t>
      </w:r>
    </w:p>
    <w:p w14:paraId="260CD7CD" w14:textId="77777777" w:rsidR="00161DD0" w:rsidRPr="00AA69B4" w:rsidRDefault="00161DD0" w:rsidP="00161DD0">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5.3.</w:t>
      </w:r>
      <w:proofErr w:type="gramEnd"/>
      <w:r w:rsidRPr="00AA69B4">
        <w:rPr>
          <w:rFonts w:ascii="Times New Roman" w:hAnsi="Times New Roman"/>
          <w:color w:val="FF0000"/>
          <w:sz w:val="24"/>
          <w:szCs w:val="24"/>
        </w:rPr>
        <w:t xml:space="preserve"> Sasaran dan Program Strategis Bidang Akademik </w:t>
      </w:r>
      <w:r w:rsidRPr="00AA69B4">
        <w:rPr>
          <w:rFonts w:ascii="Times New Roman" w:hAnsi="Times New Roman"/>
          <w:color w:val="FF0000"/>
          <w:sz w:val="24"/>
          <w:szCs w:val="24"/>
        </w:rPr>
        <w:tab/>
        <w:t>33</w:t>
      </w:r>
    </w:p>
    <w:p w14:paraId="55BF8D3E" w14:textId="77777777" w:rsidR="00161DD0" w:rsidRPr="00AA69B4" w:rsidRDefault="00161DD0" w:rsidP="00161DD0">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5.4.</w:t>
      </w:r>
      <w:proofErr w:type="gramEnd"/>
      <w:r w:rsidRPr="00AA69B4">
        <w:rPr>
          <w:rFonts w:ascii="Times New Roman" w:hAnsi="Times New Roman"/>
          <w:color w:val="FF0000"/>
          <w:sz w:val="24"/>
          <w:szCs w:val="24"/>
        </w:rPr>
        <w:t xml:space="preserve"> Komponen Insentif Karyawan </w:t>
      </w:r>
      <w:r w:rsidRPr="00AA69B4">
        <w:rPr>
          <w:rFonts w:ascii="Times New Roman" w:hAnsi="Times New Roman"/>
          <w:color w:val="FF0000"/>
          <w:sz w:val="24"/>
          <w:szCs w:val="24"/>
        </w:rPr>
        <w:tab/>
        <w:t>36</w:t>
      </w:r>
    </w:p>
    <w:p w14:paraId="309A5F16" w14:textId="77777777" w:rsidR="00161DD0" w:rsidRPr="00AA69B4" w:rsidRDefault="00161DD0" w:rsidP="00161DD0">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5.5.</w:t>
      </w:r>
      <w:proofErr w:type="gramEnd"/>
      <w:r w:rsidRPr="00AA69B4">
        <w:rPr>
          <w:rFonts w:ascii="Times New Roman" w:hAnsi="Times New Roman"/>
          <w:color w:val="FF0000"/>
          <w:sz w:val="24"/>
          <w:szCs w:val="24"/>
        </w:rPr>
        <w:t xml:space="preserve"> Proyeksi Kebutuhan Sumber Daya Manusia (Dosen dan Tendik) </w:t>
      </w:r>
      <w:r w:rsidRPr="00AA69B4">
        <w:rPr>
          <w:rFonts w:ascii="Times New Roman" w:hAnsi="Times New Roman"/>
          <w:color w:val="FF0000"/>
          <w:sz w:val="24"/>
          <w:szCs w:val="24"/>
        </w:rPr>
        <w:tab/>
        <w:t>42</w:t>
      </w:r>
    </w:p>
    <w:p w14:paraId="2D3EA77C" w14:textId="77777777" w:rsidR="00161DD0" w:rsidRPr="00AA69B4" w:rsidRDefault="00161DD0" w:rsidP="00161DD0">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5.6.</w:t>
      </w:r>
      <w:proofErr w:type="gramEnd"/>
      <w:r w:rsidRPr="00AA69B4">
        <w:rPr>
          <w:rFonts w:ascii="Times New Roman" w:hAnsi="Times New Roman"/>
          <w:color w:val="FF0000"/>
          <w:sz w:val="24"/>
          <w:szCs w:val="24"/>
        </w:rPr>
        <w:t xml:space="preserve"> Sasaran Strategis Bidang Sumber Daya Manusia </w:t>
      </w:r>
      <w:r w:rsidRPr="00AA69B4">
        <w:rPr>
          <w:rFonts w:ascii="Times New Roman" w:hAnsi="Times New Roman"/>
          <w:color w:val="FF0000"/>
          <w:sz w:val="24"/>
          <w:szCs w:val="24"/>
        </w:rPr>
        <w:tab/>
        <w:t>43</w:t>
      </w:r>
    </w:p>
    <w:p w14:paraId="57AC0761" w14:textId="77777777" w:rsidR="00161DD0" w:rsidRPr="00AA69B4" w:rsidRDefault="00161DD0" w:rsidP="00161DD0">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5.7.</w:t>
      </w:r>
      <w:proofErr w:type="gramEnd"/>
      <w:r w:rsidRPr="00AA69B4">
        <w:rPr>
          <w:rFonts w:ascii="Times New Roman" w:hAnsi="Times New Roman"/>
          <w:color w:val="FF0000"/>
          <w:sz w:val="24"/>
          <w:szCs w:val="24"/>
        </w:rPr>
        <w:t xml:space="preserve"> Daftar Prasarana Sarana dan Fisik Universitas Trilogi Saat Ini </w:t>
      </w:r>
      <w:r w:rsidRPr="00AA69B4">
        <w:rPr>
          <w:rFonts w:ascii="Times New Roman" w:hAnsi="Times New Roman"/>
          <w:color w:val="FF0000"/>
          <w:sz w:val="24"/>
          <w:szCs w:val="24"/>
        </w:rPr>
        <w:tab/>
        <w:t>44</w:t>
      </w:r>
    </w:p>
    <w:p w14:paraId="7DA3EB14" w14:textId="77777777" w:rsidR="00161DD0" w:rsidRPr="00AA69B4" w:rsidRDefault="00161DD0" w:rsidP="00161DD0">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5.8.</w:t>
      </w:r>
      <w:proofErr w:type="gramEnd"/>
      <w:r w:rsidRPr="00AA69B4">
        <w:rPr>
          <w:rFonts w:ascii="Times New Roman" w:hAnsi="Times New Roman"/>
          <w:color w:val="FF0000"/>
          <w:sz w:val="24"/>
          <w:szCs w:val="24"/>
        </w:rPr>
        <w:t xml:space="preserve"> Rencana Pengembangan Kampus Universitas Trilogi </w:t>
      </w:r>
      <w:r w:rsidRPr="00AA69B4">
        <w:rPr>
          <w:rFonts w:ascii="Times New Roman" w:hAnsi="Times New Roman"/>
          <w:color w:val="FF0000"/>
          <w:sz w:val="24"/>
          <w:szCs w:val="24"/>
        </w:rPr>
        <w:tab/>
        <w:t>45</w:t>
      </w:r>
    </w:p>
    <w:p w14:paraId="147E4C1D" w14:textId="77777777" w:rsidR="00161DD0" w:rsidRPr="00AA69B4" w:rsidRDefault="00161DD0" w:rsidP="00161DD0">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5.9.</w:t>
      </w:r>
      <w:proofErr w:type="gramEnd"/>
      <w:r w:rsidRPr="00AA69B4">
        <w:rPr>
          <w:rFonts w:ascii="Times New Roman" w:hAnsi="Times New Roman"/>
          <w:color w:val="FF0000"/>
          <w:sz w:val="24"/>
          <w:szCs w:val="24"/>
        </w:rPr>
        <w:t xml:space="preserve"> Rencana Pengembangan Kampus Universitas Trilogi Mekarsari </w:t>
      </w:r>
      <w:r w:rsidRPr="00AA69B4">
        <w:rPr>
          <w:rFonts w:ascii="Times New Roman" w:hAnsi="Times New Roman"/>
          <w:color w:val="FF0000"/>
          <w:sz w:val="24"/>
          <w:szCs w:val="24"/>
        </w:rPr>
        <w:tab/>
        <w:t>47</w:t>
      </w:r>
    </w:p>
    <w:p w14:paraId="4C3AB31A"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5.10.</w:t>
      </w:r>
      <w:proofErr w:type="gramEnd"/>
      <w:r w:rsidRPr="00AA69B4">
        <w:rPr>
          <w:rFonts w:ascii="Times New Roman" w:hAnsi="Times New Roman"/>
          <w:color w:val="FF0000"/>
          <w:sz w:val="24"/>
          <w:szCs w:val="24"/>
        </w:rPr>
        <w:t xml:space="preserve"> Aplikasi Sistem Informasi (</w:t>
      </w:r>
      <w:r w:rsidRPr="00AA69B4">
        <w:rPr>
          <w:rFonts w:ascii="Times New Roman" w:hAnsi="Times New Roman"/>
          <w:i/>
          <w:color w:val="FF0000"/>
          <w:sz w:val="24"/>
          <w:szCs w:val="24"/>
        </w:rPr>
        <w:t>existing</w:t>
      </w:r>
      <w:r w:rsidRPr="00AA69B4">
        <w:rPr>
          <w:rFonts w:ascii="Times New Roman" w:hAnsi="Times New Roman"/>
          <w:color w:val="FF0000"/>
          <w:sz w:val="24"/>
          <w:szCs w:val="24"/>
        </w:rPr>
        <w:t xml:space="preserve">)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50</w:t>
      </w:r>
    </w:p>
    <w:p w14:paraId="02F5B9A0"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5.11.</w:t>
      </w:r>
      <w:proofErr w:type="gramEnd"/>
      <w:r w:rsidRPr="00AA69B4">
        <w:rPr>
          <w:rFonts w:ascii="Times New Roman" w:hAnsi="Times New Roman"/>
          <w:color w:val="FF0000"/>
          <w:sz w:val="24"/>
          <w:szCs w:val="24"/>
        </w:rPr>
        <w:t xml:space="preserve"> Infrastruktur Sistem Informasi (</w:t>
      </w:r>
      <w:r w:rsidRPr="00AA69B4">
        <w:rPr>
          <w:rFonts w:ascii="Times New Roman" w:hAnsi="Times New Roman"/>
          <w:i/>
          <w:color w:val="FF0000"/>
          <w:sz w:val="24"/>
          <w:szCs w:val="24"/>
        </w:rPr>
        <w:t>existing</w:t>
      </w:r>
      <w:r w:rsidRPr="00AA69B4">
        <w:rPr>
          <w:rFonts w:ascii="Times New Roman" w:hAnsi="Times New Roman"/>
          <w:color w:val="FF0000"/>
          <w:sz w:val="24"/>
          <w:szCs w:val="24"/>
        </w:rPr>
        <w:t xml:space="preserve">)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51</w:t>
      </w:r>
    </w:p>
    <w:p w14:paraId="27DEE60D"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5.12.</w:t>
      </w:r>
      <w:proofErr w:type="gramEnd"/>
      <w:r w:rsidRPr="00AA69B4">
        <w:rPr>
          <w:rFonts w:ascii="Times New Roman" w:hAnsi="Times New Roman"/>
          <w:color w:val="FF0000"/>
          <w:sz w:val="24"/>
          <w:szCs w:val="24"/>
        </w:rPr>
        <w:t xml:space="preserve"> Aplikasi Sistem Informasi (Pengembangan)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51</w:t>
      </w:r>
    </w:p>
    <w:p w14:paraId="2D2C39AC"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5.13.</w:t>
      </w:r>
      <w:proofErr w:type="gramEnd"/>
      <w:r w:rsidRPr="00AA69B4">
        <w:rPr>
          <w:rFonts w:ascii="Times New Roman" w:hAnsi="Times New Roman"/>
          <w:color w:val="FF0000"/>
          <w:sz w:val="24"/>
          <w:szCs w:val="24"/>
        </w:rPr>
        <w:t xml:space="preserve"> Infrastruktur Pendukung Teknologi Informasi (Pengembangan)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52</w:t>
      </w:r>
    </w:p>
    <w:p w14:paraId="14AD47C4"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5.14.</w:t>
      </w:r>
      <w:proofErr w:type="gramEnd"/>
      <w:r w:rsidRPr="00AA69B4">
        <w:rPr>
          <w:rFonts w:ascii="Times New Roman" w:hAnsi="Times New Roman"/>
          <w:color w:val="FF0000"/>
          <w:sz w:val="24"/>
          <w:szCs w:val="24"/>
        </w:rPr>
        <w:t xml:space="preserve"> Tenaga Ahli Unit Kerja Teknologi Informasi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54</w:t>
      </w:r>
    </w:p>
    <w:p w14:paraId="56A6DA3B"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5.15.</w:t>
      </w:r>
      <w:proofErr w:type="gramEnd"/>
      <w:r w:rsidRPr="00AA69B4">
        <w:rPr>
          <w:rFonts w:ascii="Times New Roman" w:hAnsi="Times New Roman"/>
          <w:color w:val="FF0000"/>
          <w:sz w:val="24"/>
          <w:szCs w:val="24"/>
        </w:rPr>
        <w:t xml:space="preserve"> </w:t>
      </w:r>
      <w:r w:rsidRPr="00AA69B4">
        <w:rPr>
          <w:rFonts w:ascii="Times New Roman" w:hAnsi="Times New Roman"/>
          <w:i/>
          <w:color w:val="FF0000"/>
          <w:sz w:val="24"/>
          <w:szCs w:val="24"/>
        </w:rPr>
        <w:t>Software</w:t>
      </w:r>
      <w:r w:rsidRPr="00AA69B4">
        <w:rPr>
          <w:rFonts w:ascii="Times New Roman" w:hAnsi="Times New Roman"/>
          <w:color w:val="FF0000"/>
          <w:sz w:val="24"/>
          <w:szCs w:val="24"/>
        </w:rPr>
        <w:t xml:space="preserve"> Berlisensi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54</w:t>
      </w:r>
    </w:p>
    <w:p w14:paraId="5A0EF3D5"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5.16.</w:t>
      </w:r>
      <w:proofErr w:type="gramEnd"/>
      <w:r w:rsidRPr="00AA69B4">
        <w:rPr>
          <w:rFonts w:ascii="Times New Roman" w:hAnsi="Times New Roman"/>
          <w:color w:val="FF0000"/>
          <w:sz w:val="24"/>
          <w:szCs w:val="24"/>
        </w:rPr>
        <w:t xml:space="preserve"> Rencana Penambahan </w:t>
      </w:r>
      <w:r w:rsidRPr="00AA69B4">
        <w:rPr>
          <w:rFonts w:ascii="Times New Roman" w:hAnsi="Times New Roman"/>
          <w:i/>
          <w:color w:val="FF0000"/>
          <w:sz w:val="24"/>
          <w:szCs w:val="24"/>
        </w:rPr>
        <w:t>Software</w:t>
      </w:r>
      <w:r w:rsidRPr="00AA69B4">
        <w:rPr>
          <w:rFonts w:ascii="Times New Roman" w:hAnsi="Times New Roman"/>
          <w:color w:val="FF0000"/>
          <w:sz w:val="24"/>
          <w:szCs w:val="24"/>
        </w:rPr>
        <w:t xml:space="preserve"> Berlisensi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55</w:t>
      </w:r>
    </w:p>
    <w:p w14:paraId="0AAD0986"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eastAsiaTheme="minorHAnsi" w:hAnsi="Times New Roman"/>
          <w:color w:val="FF0000"/>
          <w:sz w:val="24"/>
          <w:szCs w:val="24"/>
        </w:rPr>
      </w:pPr>
      <w:proofErr w:type="gramStart"/>
      <w:r w:rsidRPr="00AA69B4">
        <w:rPr>
          <w:rFonts w:ascii="Times New Roman" w:eastAsiaTheme="minorHAnsi" w:hAnsi="Times New Roman"/>
          <w:color w:val="FF0000"/>
          <w:sz w:val="24"/>
          <w:szCs w:val="24"/>
        </w:rPr>
        <w:t>Tabel 5.17.</w:t>
      </w:r>
      <w:proofErr w:type="gramEnd"/>
      <w:r w:rsidRPr="00AA69B4">
        <w:rPr>
          <w:rFonts w:ascii="Times New Roman" w:eastAsiaTheme="minorHAnsi" w:hAnsi="Times New Roman"/>
          <w:color w:val="FF0000"/>
          <w:sz w:val="24"/>
          <w:szCs w:val="24"/>
        </w:rPr>
        <w:t xml:space="preserve"> Rencana Perluasan dan Penguata</w:t>
      </w:r>
      <w:r w:rsidR="00DC2270" w:rsidRPr="00AA69B4">
        <w:rPr>
          <w:rFonts w:ascii="Times New Roman" w:eastAsiaTheme="minorHAnsi" w:hAnsi="Times New Roman"/>
          <w:color w:val="FF0000"/>
          <w:sz w:val="24"/>
          <w:szCs w:val="24"/>
        </w:rPr>
        <w:t>n Kerja</w:t>
      </w:r>
      <w:r w:rsidRPr="00AA69B4">
        <w:rPr>
          <w:rFonts w:ascii="Times New Roman" w:eastAsiaTheme="minorHAnsi" w:hAnsi="Times New Roman"/>
          <w:color w:val="FF0000"/>
          <w:sz w:val="24"/>
          <w:szCs w:val="24"/>
        </w:rPr>
        <w:t xml:space="preserve">sama </w:t>
      </w:r>
      <w:r w:rsidRPr="00AA69B4">
        <w:rPr>
          <w:rFonts w:ascii="Times New Roman" w:eastAsiaTheme="minorHAnsi" w:hAnsi="Times New Roman"/>
          <w:color w:val="FF0000"/>
          <w:sz w:val="24"/>
          <w:szCs w:val="24"/>
        </w:rPr>
        <w:tab/>
      </w:r>
      <w:r w:rsidR="00DC2270" w:rsidRPr="00AA69B4">
        <w:rPr>
          <w:rFonts w:ascii="Times New Roman" w:eastAsiaTheme="minorHAnsi" w:hAnsi="Times New Roman"/>
          <w:color w:val="FF0000"/>
          <w:sz w:val="24"/>
          <w:szCs w:val="24"/>
        </w:rPr>
        <w:t>56</w:t>
      </w:r>
    </w:p>
    <w:p w14:paraId="2B5316AC" w14:textId="77777777" w:rsidR="00161DD0" w:rsidRPr="00AA69B4" w:rsidRDefault="00161DD0" w:rsidP="00161DD0">
      <w:pPr>
        <w:tabs>
          <w:tab w:val="left" w:leader="dot" w:pos="7938"/>
        </w:tabs>
        <w:autoSpaceDE w:val="0"/>
        <w:autoSpaceDN w:val="0"/>
        <w:adjustRightInd w:val="0"/>
        <w:spacing w:after="0" w:line="360" w:lineRule="auto"/>
        <w:jc w:val="both"/>
        <w:rPr>
          <w:rFonts w:ascii="Times New Roman" w:eastAsiaTheme="minorHAnsi" w:hAnsi="Times New Roman"/>
          <w:color w:val="FF0000"/>
          <w:sz w:val="24"/>
          <w:szCs w:val="24"/>
        </w:rPr>
      </w:pPr>
      <w:proofErr w:type="gramStart"/>
      <w:r w:rsidRPr="00AA69B4">
        <w:rPr>
          <w:rFonts w:ascii="Times New Roman" w:eastAsiaTheme="minorHAnsi" w:hAnsi="Times New Roman"/>
          <w:color w:val="FF0000"/>
          <w:sz w:val="24"/>
          <w:szCs w:val="24"/>
        </w:rPr>
        <w:t>Tabel 5.18.</w:t>
      </w:r>
      <w:proofErr w:type="gramEnd"/>
      <w:r w:rsidRPr="00AA69B4">
        <w:rPr>
          <w:rFonts w:ascii="Times New Roman" w:eastAsiaTheme="minorHAnsi" w:hAnsi="Times New Roman"/>
          <w:color w:val="FF0000"/>
          <w:sz w:val="24"/>
          <w:szCs w:val="24"/>
        </w:rPr>
        <w:t xml:space="preserve"> Rencana Pengembangan Bidang Kemahasiswaan dan Alumni </w:t>
      </w:r>
      <w:r w:rsidRPr="00AA69B4">
        <w:rPr>
          <w:rFonts w:ascii="Times New Roman" w:eastAsiaTheme="minorHAnsi" w:hAnsi="Times New Roman"/>
          <w:color w:val="FF0000"/>
          <w:sz w:val="24"/>
          <w:szCs w:val="24"/>
        </w:rPr>
        <w:tab/>
      </w:r>
      <w:r w:rsidR="00DC2270" w:rsidRPr="00AA69B4">
        <w:rPr>
          <w:rFonts w:ascii="Times New Roman" w:eastAsiaTheme="minorHAnsi" w:hAnsi="Times New Roman"/>
          <w:color w:val="FF0000"/>
          <w:sz w:val="24"/>
          <w:szCs w:val="24"/>
        </w:rPr>
        <w:t>58</w:t>
      </w:r>
    </w:p>
    <w:p w14:paraId="2D9998C8" w14:textId="77777777" w:rsidR="00035256" w:rsidRPr="00AA69B4" w:rsidRDefault="00035256" w:rsidP="00035256">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6.1.</w:t>
      </w:r>
      <w:proofErr w:type="gramEnd"/>
      <w:r w:rsidRPr="00AA69B4">
        <w:rPr>
          <w:rFonts w:ascii="Times New Roman" w:hAnsi="Times New Roman"/>
          <w:color w:val="FF0000"/>
          <w:sz w:val="24"/>
          <w:szCs w:val="24"/>
        </w:rPr>
        <w:t xml:space="preserve"> Rencana Anggaran 2014-2017 </w:t>
      </w:r>
      <w:r w:rsidRPr="00AA69B4">
        <w:rPr>
          <w:rFonts w:ascii="Times New Roman" w:hAnsi="Times New Roman"/>
          <w:color w:val="FF0000"/>
          <w:sz w:val="24"/>
          <w:szCs w:val="24"/>
        </w:rPr>
        <w:tab/>
        <w:t>5</w:t>
      </w:r>
      <w:r w:rsidR="00DC2270" w:rsidRPr="00AA69B4">
        <w:rPr>
          <w:rFonts w:ascii="Times New Roman" w:hAnsi="Times New Roman"/>
          <w:color w:val="FF0000"/>
          <w:sz w:val="24"/>
          <w:szCs w:val="24"/>
        </w:rPr>
        <w:t>9</w:t>
      </w:r>
    </w:p>
    <w:p w14:paraId="7886F164" w14:textId="77777777" w:rsidR="00035256" w:rsidRPr="00AA69B4" w:rsidRDefault="00035256" w:rsidP="00035256">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lastRenderedPageBreak/>
        <w:t>Tabel 6.2.</w:t>
      </w:r>
      <w:proofErr w:type="gramEnd"/>
      <w:r w:rsidRPr="00AA69B4">
        <w:rPr>
          <w:rFonts w:ascii="Times New Roman" w:hAnsi="Times New Roman"/>
          <w:color w:val="FF0000"/>
          <w:sz w:val="24"/>
          <w:szCs w:val="24"/>
        </w:rPr>
        <w:t xml:space="preserve"> Realisasi Anggaran 2014-2017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60</w:t>
      </w:r>
    </w:p>
    <w:p w14:paraId="6BE78721" w14:textId="77777777" w:rsidR="00035256" w:rsidRPr="00AA69B4" w:rsidRDefault="00035256" w:rsidP="00035256">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6.3.</w:t>
      </w:r>
      <w:proofErr w:type="gramEnd"/>
      <w:r w:rsidRPr="00AA69B4">
        <w:rPr>
          <w:rFonts w:ascii="Times New Roman" w:hAnsi="Times New Roman"/>
          <w:color w:val="FF0000"/>
          <w:sz w:val="24"/>
          <w:szCs w:val="24"/>
        </w:rPr>
        <w:t xml:space="preserve"> Pengeluaran dalam Rencana Anggaran 2014-2017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61</w:t>
      </w:r>
    </w:p>
    <w:p w14:paraId="2C37FC4B" w14:textId="77777777" w:rsidR="00035256" w:rsidRPr="00AA69B4" w:rsidRDefault="00035256" w:rsidP="00035256">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6.4.</w:t>
      </w:r>
      <w:proofErr w:type="gramEnd"/>
      <w:r w:rsidRPr="00AA69B4">
        <w:rPr>
          <w:rFonts w:ascii="Times New Roman" w:hAnsi="Times New Roman"/>
          <w:color w:val="FF0000"/>
          <w:sz w:val="24"/>
          <w:szCs w:val="24"/>
        </w:rPr>
        <w:t xml:space="preserve"> Pengeluaran dalam Realisasi Anggaran 2014-2017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61</w:t>
      </w:r>
    </w:p>
    <w:p w14:paraId="7AD69419" w14:textId="77777777" w:rsidR="00035256" w:rsidRPr="00AA69B4" w:rsidRDefault="00035256" w:rsidP="00035256">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6.5.</w:t>
      </w:r>
      <w:proofErr w:type="gramEnd"/>
      <w:r w:rsidRPr="00AA69B4">
        <w:rPr>
          <w:rFonts w:ascii="Times New Roman" w:hAnsi="Times New Roman"/>
          <w:color w:val="FF0000"/>
          <w:sz w:val="24"/>
          <w:szCs w:val="24"/>
        </w:rPr>
        <w:t xml:space="preserve"> Proyeksi Sumber Pendanaan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65</w:t>
      </w:r>
    </w:p>
    <w:p w14:paraId="14FC6E88" w14:textId="77777777" w:rsidR="00035256" w:rsidRPr="00AA69B4" w:rsidRDefault="00035256" w:rsidP="00035256">
      <w:pPr>
        <w:tabs>
          <w:tab w:val="left" w:leader="dot" w:pos="7938"/>
        </w:tabs>
        <w:spacing w:after="0" w:line="360" w:lineRule="auto"/>
        <w:jc w:val="both"/>
        <w:rPr>
          <w:rFonts w:ascii="Times New Roman" w:hAnsi="Times New Roman"/>
          <w:color w:val="FF0000"/>
          <w:sz w:val="24"/>
          <w:szCs w:val="24"/>
        </w:rPr>
      </w:pPr>
      <w:proofErr w:type="gramStart"/>
      <w:r w:rsidRPr="00AA69B4">
        <w:rPr>
          <w:rFonts w:ascii="Times New Roman" w:hAnsi="Times New Roman"/>
          <w:color w:val="FF0000"/>
          <w:sz w:val="24"/>
          <w:szCs w:val="24"/>
        </w:rPr>
        <w:t>Tabel 6.6.</w:t>
      </w:r>
      <w:proofErr w:type="gramEnd"/>
      <w:r w:rsidRPr="00AA69B4">
        <w:rPr>
          <w:rFonts w:ascii="Times New Roman" w:hAnsi="Times New Roman"/>
          <w:color w:val="FF0000"/>
          <w:sz w:val="24"/>
          <w:szCs w:val="24"/>
        </w:rPr>
        <w:t xml:space="preserve"> Strategi Penguatan Sumber Pendanaan </w:t>
      </w:r>
      <w:r w:rsidRPr="00AA69B4">
        <w:rPr>
          <w:rFonts w:ascii="Times New Roman" w:hAnsi="Times New Roman"/>
          <w:color w:val="FF0000"/>
          <w:sz w:val="24"/>
          <w:szCs w:val="24"/>
        </w:rPr>
        <w:tab/>
      </w:r>
      <w:r w:rsidR="00DC2270" w:rsidRPr="00AA69B4">
        <w:rPr>
          <w:rFonts w:ascii="Times New Roman" w:hAnsi="Times New Roman"/>
          <w:color w:val="FF0000"/>
          <w:sz w:val="24"/>
          <w:szCs w:val="24"/>
        </w:rPr>
        <w:t>65</w:t>
      </w:r>
    </w:p>
    <w:p w14:paraId="33291D2A" w14:textId="77777777" w:rsidR="00035256" w:rsidRPr="00AA69B4" w:rsidRDefault="00035256" w:rsidP="00035256">
      <w:pPr>
        <w:tabs>
          <w:tab w:val="left" w:leader="dot" w:pos="7938"/>
        </w:tabs>
        <w:spacing w:after="0" w:line="360" w:lineRule="auto"/>
        <w:jc w:val="both"/>
        <w:rPr>
          <w:rFonts w:ascii="Times New Roman" w:hAnsi="Times New Roman"/>
          <w:color w:val="FF0000"/>
          <w:sz w:val="24"/>
          <w:szCs w:val="24"/>
        </w:rPr>
      </w:pPr>
    </w:p>
    <w:p w14:paraId="4B50B238" w14:textId="77777777" w:rsidR="00035256" w:rsidRPr="00AA69B4" w:rsidRDefault="00035256" w:rsidP="00035256">
      <w:pPr>
        <w:tabs>
          <w:tab w:val="left" w:leader="dot" w:pos="7938"/>
        </w:tabs>
        <w:spacing w:after="0" w:line="360" w:lineRule="auto"/>
        <w:jc w:val="both"/>
        <w:rPr>
          <w:rFonts w:ascii="Times New Roman" w:hAnsi="Times New Roman"/>
          <w:color w:val="FF0000"/>
          <w:sz w:val="24"/>
          <w:szCs w:val="24"/>
        </w:rPr>
        <w:sectPr w:rsidR="00035256" w:rsidRPr="00AA69B4" w:rsidSect="002953E9">
          <w:footerReference w:type="default" r:id="rId12"/>
          <w:pgSz w:w="11907" w:h="16840" w:code="9"/>
          <w:pgMar w:top="1418" w:right="1418" w:bottom="1134" w:left="1701" w:header="720" w:footer="0" w:gutter="0"/>
          <w:pgNumType w:fmt="lowerRoman" w:start="6"/>
          <w:cols w:space="720"/>
          <w:docGrid w:linePitch="360"/>
        </w:sectPr>
      </w:pPr>
    </w:p>
    <w:p w14:paraId="71D1DFA3" w14:textId="77777777" w:rsidR="00675D44" w:rsidRPr="00364DDC" w:rsidRDefault="00675D44" w:rsidP="00711878">
      <w:pPr>
        <w:spacing w:after="0" w:line="36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lastRenderedPageBreak/>
        <w:t>BAB I. ARAH PENGEMBANGAN</w:t>
      </w:r>
    </w:p>
    <w:p w14:paraId="1B7D737E" w14:textId="77777777" w:rsidR="00675D44" w:rsidRPr="00364DDC" w:rsidRDefault="00675D44" w:rsidP="00711878">
      <w:pPr>
        <w:spacing w:after="0" w:line="360" w:lineRule="auto"/>
        <w:jc w:val="both"/>
        <w:rPr>
          <w:rFonts w:ascii="Times New Roman" w:hAnsi="Times New Roman"/>
          <w:color w:val="000000" w:themeColor="text1"/>
          <w:sz w:val="24"/>
          <w:szCs w:val="24"/>
        </w:rPr>
      </w:pPr>
    </w:p>
    <w:p w14:paraId="36C4653E" w14:textId="5F75BE8B" w:rsidR="003A235D" w:rsidRPr="00364DDC" w:rsidRDefault="003A235D" w:rsidP="008003A9">
      <w:pPr>
        <w:pStyle w:val="ListParagraph"/>
        <w:numPr>
          <w:ilvl w:val="1"/>
          <w:numId w:val="53"/>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 xml:space="preserve">Peran </w:t>
      </w:r>
      <w:r w:rsidR="00364DDC">
        <w:rPr>
          <w:rFonts w:ascii="Times New Roman" w:eastAsiaTheme="minorHAnsi" w:hAnsi="Times New Roman"/>
          <w:b/>
          <w:color w:val="000000" w:themeColor="text1"/>
          <w:sz w:val="24"/>
          <w:szCs w:val="24"/>
        </w:rPr>
        <w:t>Program Studi</w:t>
      </w:r>
      <w:r w:rsidR="00591B4F">
        <w:rPr>
          <w:rFonts w:ascii="Times New Roman" w:eastAsiaTheme="minorHAnsi" w:hAnsi="Times New Roman"/>
          <w:b/>
          <w:color w:val="000000" w:themeColor="text1"/>
          <w:sz w:val="24"/>
          <w:szCs w:val="24"/>
        </w:rPr>
        <w:t xml:space="preserve"> </w:t>
      </w:r>
      <w:r w:rsidR="00AB5F7F">
        <w:rPr>
          <w:rFonts w:ascii="Times New Roman" w:eastAsiaTheme="minorHAnsi" w:hAnsi="Times New Roman"/>
          <w:b/>
          <w:color w:val="000000" w:themeColor="text1"/>
          <w:sz w:val="24"/>
          <w:szCs w:val="24"/>
        </w:rPr>
        <w:t>Pendidikan Guru Sekolah Dasar</w:t>
      </w:r>
    </w:p>
    <w:p w14:paraId="276CC568" w14:textId="2713186A" w:rsidR="00331FD4" w:rsidRDefault="003A235D" w:rsidP="00711878">
      <w:pPr>
        <w:autoSpaceDE w:val="0"/>
        <w:autoSpaceDN w:val="0"/>
        <w:adjustRightInd w:val="0"/>
        <w:spacing w:after="0" w:line="360" w:lineRule="auto"/>
        <w:ind w:firstLine="720"/>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Pe</w:t>
      </w:r>
      <w:r w:rsidR="00D2702E">
        <w:rPr>
          <w:rFonts w:ascii="Times New Roman" w:eastAsiaTheme="minorHAnsi" w:hAnsi="Times New Roman"/>
          <w:color w:val="000000" w:themeColor="text1"/>
          <w:sz w:val="24"/>
          <w:szCs w:val="24"/>
        </w:rPr>
        <w:t xml:space="preserve">rguruan tinggi memiliki peran penting dalam </w:t>
      </w:r>
      <w:r w:rsidRPr="00364DDC">
        <w:rPr>
          <w:rFonts w:ascii="Times New Roman" w:eastAsiaTheme="minorHAnsi" w:hAnsi="Times New Roman"/>
          <w:color w:val="000000" w:themeColor="text1"/>
          <w:sz w:val="24"/>
          <w:szCs w:val="24"/>
        </w:rPr>
        <w:t>m</w:t>
      </w:r>
      <w:r w:rsidR="00D2702E">
        <w:rPr>
          <w:rFonts w:ascii="Times New Roman" w:eastAsiaTheme="minorHAnsi" w:hAnsi="Times New Roman"/>
          <w:color w:val="000000" w:themeColor="text1"/>
          <w:sz w:val="24"/>
          <w:szCs w:val="24"/>
        </w:rPr>
        <w:t>em</w:t>
      </w:r>
      <w:r w:rsidR="007C2CF1">
        <w:rPr>
          <w:rFonts w:ascii="Times New Roman" w:eastAsiaTheme="minorHAnsi" w:hAnsi="Times New Roman"/>
          <w:color w:val="000000" w:themeColor="text1"/>
          <w:sz w:val="24"/>
          <w:szCs w:val="24"/>
        </w:rPr>
        <w:t>bangun</w:t>
      </w:r>
      <w:r w:rsidR="003E1B40">
        <w:rPr>
          <w:rFonts w:ascii="Times New Roman" w:eastAsiaTheme="minorHAnsi" w:hAnsi="Times New Roman"/>
          <w:color w:val="000000" w:themeColor="text1"/>
          <w:sz w:val="24"/>
          <w:szCs w:val="24"/>
        </w:rPr>
        <w:t xml:space="preserve"> sumber daya </w:t>
      </w:r>
      <w:proofErr w:type="gramStart"/>
      <w:r w:rsidR="003E1B40">
        <w:rPr>
          <w:rFonts w:ascii="Times New Roman" w:eastAsiaTheme="minorHAnsi" w:hAnsi="Times New Roman"/>
          <w:color w:val="000000" w:themeColor="text1"/>
          <w:sz w:val="24"/>
          <w:szCs w:val="24"/>
        </w:rPr>
        <w:t xml:space="preserve">manusia </w:t>
      </w:r>
      <w:r w:rsidRPr="00364DDC">
        <w:rPr>
          <w:rFonts w:ascii="Times New Roman" w:eastAsiaTheme="minorHAnsi" w:hAnsi="Times New Roman"/>
          <w:color w:val="000000" w:themeColor="text1"/>
          <w:sz w:val="24"/>
          <w:szCs w:val="24"/>
        </w:rPr>
        <w:t xml:space="preserve"> sebagai</w:t>
      </w:r>
      <w:proofErr w:type="gramEnd"/>
      <w:r w:rsidRPr="00364DDC">
        <w:rPr>
          <w:rFonts w:ascii="Times New Roman" w:eastAsiaTheme="minorHAnsi" w:hAnsi="Times New Roman"/>
          <w:color w:val="000000" w:themeColor="text1"/>
          <w:sz w:val="24"/>
          <w:szCs w:val="24"/>
        </w:rPr>
        <w:t xml:space="preserve"> agen perubahan. </w:t>
      </w:r>
      <w:r w:rsidR="007C2CF1">
        <w:rPr>
          <w:rFonts w:ascii="Times New Roman" w:eastAsiaTheme="minorHAnsi" w:hAnsi="Times New Roman"/>
          <w:color w:val="000000" w:themeColor="text1"/>
          <w:sz w:val="24"/>
          <w:szCs w:val="24"/>
        </w:rPr>
        <w:t>Saat ini p</w:t>
      </w:r>
      <w:r w:rsidRPr="00364DDC">
        <w:rPr>
          <w:rFonts w:ascii="Times New Roman" w:eastAsiaTheme="minorHAnsi" w:hAnsi="Times New Roman"/>
          <w:color w:val="000000" w:themeColor="text1"/>
          <w:sz w:val="24"/>
          <w:szCs w:val="24"/>
        </w:rPr>
        <w:t xml:space="preserve">erubahan </w:t>
      </w:r>
      <w:r w:rsidR="007C2CF1">
        <w:rPr>
          <w:rFonts w:ascii="Times New Roman" w:eastAsiaTheme="minorHAnsi" w:hAnsi="Times New Roman"/>
          <w:color w:val="000000" w:themeColor="text1"/>
          <w:sz w:val="24"/>
          <w:szCs w:val="24"/>
        </w:rPr>
        <w:t>terjadi</w:t>
      </w:r>
      <w:r w:rsidRPr="00364DDC">
        <w:rPr>
          <w:rFonts w:ascii="Times New Roman" w:eastAsiaTheme="minorHAnsi" w:hAnsi="Times New Roman"/>
          <w:color w:val="000000" w:themeColor="text1"/>
          <w:sz w:val="24"/>
          <w:szCs w:val="24"/>
        </w:rPr>
        <w:t xml:space="preserve"> sangat cepat dan dinamis di berbagai bidang dan tatanan </w:t>
      </w:r>
      <w:r w:rsidR="004D655E" w:rsidRPr="00364DDC">
        <w:rPr>
          <w:rFonts w:ascii="Times New Roman" w:eastAsiaTheme="minorHAnsi" w:hAnsi="Times New Roman"/>
          <w:color w:val="000000" w:themeColor="text1"/>
          <w:sz w:val="24"/>
          <w:szCs w:val="24"/>
        </w:rPr>
        <w:t>glob</w:t>
      </w:r>
      <w:r w:rsidR="007C2CF1">
        <w:rPr>
          <w:rFonts w:ascii="Times New Roman" w:eastAsiaTheme="minorHAnsi" w:hAnsi="Times New Roman"/>
          <w:color w:val="000000" w:themeColor="text1"/>
          <w:sz w:val="24"/>
          <w:szCs w:val="24"/>
        </w:rPr>
        <w:t>al</w:t>
      </w:r>
      <w:r w:rsidRPr="00364DDC">
        <w:rPr>
          <w:rFonts w:ascii="Times New Roman" w:eastAsiaTheme="minorHAnsi" w:hAnsi="Times New Roman"/>
          <w:color w:val="000000" w:themeColor="text1"/>
          <w:sz w:val="24"/>
          <w:szCs w:val="24"/>
        </w:rPr>
        <w:t xml:space="preserve"> m</w:t>
      </w:r>
      <w:r w:rsidR="007C2CF1">
        <w:rPr>
          <w:rFonts w:ascii="Times New Roman" w:eastAsiaTheme="minorHAnsi" w:hAnsi="Times New Roman"/>
          <w:color w:val="000000" w:themeColor="text1"/>
          <w:sz w:val="24"/>
          <w:szCs w:val="24"/>
        </w:rPr>
        <w:t xml:space="preserve">enjadi tantangan tersendiri, </w:t>
      </w:r>
      <w:r w:rsidRPr="00364DDC">
        <w:rPr>
          <w:rFonts w:ascii="Times New Roman" w:eastAsiaTheme="minorHAnsi" w:hAnsi="Times New Roman"/>
          <w:color w:val="000000" w:themeColor="text1"/>
          <w:sz w:val="24"/>
          <w:szCs w:val="24"/>
        </w:rPr>
        <w:t xml:space="preserve">sekaligus juga merupakan peluang bagi </w:t>
      </w:r>
      <w:r w:rsidR="00364DDC">
        <w:rPr>
          <w:rFonts w:ascii="Times New Roman" w:eastAsiaTheme="minorHAnsi"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Universitas Tri</w:t>
      </w:r>
      <w:r w:rsidR="007C2CF1">
        <w:rPr>
          <w:rFonts w:ascii="Times New Roman" w:eastAsiaTheme="minorHAnsi" w:hAnsi="Times New Roman"/>
          <w:color w:val="000000" w:themeColor="text1"/>
          <w:sz w:val="24"/>
          <w:szCs w:val="24"/>
        </w:rPr>
        <w:t xml:space="preserve">logi untuk dapat ikut serta </w:t>
      </w:r>
      <w:r w:rsidRPr="00364DDC">
        <w:rPr>
          <w:rFonts w:ascii="Times New Roman" w:eastAsiaTheme="minorHAnsi" w:hAnsi="Times New Roman"/>
          <w:color w:val="000000" w:themeColor="text1"/>
          <w:sz w:val="24"/>
          <w:szCs w:val="24"/>
        </w:rPr>
        <w:t>berperan dalam pembangunan bangsa untuk menyelenggarak</w:t>
      </w:r>
      <w:r w:rsidR="007C2CF1">
        <w:rPr>
          <w:rFonts w:ascii="Times New Roman" w:eastAsiaTheme="minorHAnsi" w:hAnsi="Times New Roman"/>
          <w:color w:val="000000" w:themeColor="text1"/>
          <w:sz w:val="24"/>
          <w:szCs w:val="24"/>
        </w:rPr>
        <w:t>an program pendidikan</w:t>
      </w:r>
      <w:r w:rsidRPr="00364DDC">
        <w:rPr>
          <w:rFonts w:ascii="Times New Roman" w:eastAsiaTheme="minorHAnsi" w:hAnsi="Times New Roman"/>
          <w:color w:val="000000" w:themeColor="text1"/>
          <w:sz w:val="24"/>
          <w:szCs w:val="24"/>
        </w:rPr>
        <w:t xml:space="preserve"> </w:t>
      </w:r>
      <w:r w:rsidR="006323E2">
        <w:rPr>
          <w:rFonts w:ascii="Times New Roman" w:eastAsiaTheme="minorHAnsi" w:hAnsi="Times New Roman"/>
          <w:color w:val="000000" w:themeColor="text1"/>
          <w:sz w:val="24"/>
          <w:szCs w:val="24"/>
        </w:rPr>
        <w:t>penghasil</w:t>
      </w:r>
      <w:r w:rsidRPr="00364DDC">
        <w:rPr>
          <w:rFonts w:ascii="Times New Roman" w:eastAsiaTheme="minorHAnsi" w:hAnsi="Times New Roman"/>
          <w:color w:val="000000" w:themeColor="text1"/>
          <w:sz w:val="24"/>
          <w:szCs w:val="24"/>
        </w:rPr>
        <w:t xml:space="preserve"> lulusan </w:t>
      </w:r>
      <w:r w:rsidR="00331FD4" w:rsidRPr="00364DDC">
        <w:rPr>
          <w:rFonts w:ascii="Times New Roman" w:eastAsiaTheme="minorHAnsi" w:hAnsi="Times New Roman"/>
          <w:color w:val="000000" w:themeColor="text1"/>
          <w:sz w:val="24"/>
          <w:szCs w:val="24"/>
        </w:rPr>
        <w:t xml:space="preserve">yang memiliki nilai tambah dan daya saing tinggi </w:t>
      </w:r>
      <w:r w:rsidRPr="00364DDC">
        <w:rPr>
          <w:rFonts w:ascii="Times New Roman" w:eastAsiaTheme="minorHAnsi" w:hAnsi="Times New Roman"/>
          <w:color w:val="000000" w:themeColor="text1"/>
          <w:sz w:val="24"/>
          <w:szCs w:val="24"/>
        </w:rPr>
        <w:t xml:space="preserve">sebagai kandidat-kandidat pemimpin </w:t>
      </w:r>
      <w:r w:rsidR="007C2CF1">
        <w:rPr>
          <w:rFonts w:ascii="Times New Roman" w:eastAsiaTheme="minorHAnsi" w:hAnsi="Times New Roman"/>
          <w:color w:val="000000" w:themeColor="text1"/>
          <w:sz w:val="24"/>
          <w:szCs w:val="24"/>
        </w:rPr>
        <w:t>bangsa di masa depan</w:t>
      </w:r>
      <w:r w:rsidR="00331FD4" w:rsidRPr="00364DDC">
        <w:rPr>
          <w:rFonts w:ascii="Times New Roman" w:eastAsiaTheme="minorHAnsi" w:hAnsi="Times New Roman"/>
          <w:color w:val="000000" w:themeColor="text1"/>
          <w:sz w:val="24"/>
          <w:szCs w:val="24"/>
        </w:rPr>
        <w:t>.</w:t>
      </w:r>
    </w:p>
    <w:p w14:paraId="7FA8C9BF" w14:textId="77777777" w:rsidR="00AB5F7F" w:rsidRDefault="00AB5F7F" w:rsidP="00AB5F7F">
      <w:pPr>
        <w:widowControl w:val="0"/>
        <w:autoSpaceDE w:val="0"/>
        <w:autoSpaceDN w:val="0"/>
        <w:adjustRightInd w:val="0"/>
        <w:spacing w:line="360" w:lineRule="auto"/>
        <w:ind w:firstLine="720"/>
        <w:jc w:val="both"/>
        <w:rPr>
          <w:rFonts w:ascii="Times New Roman" w:hAnsi="Times New Roman"/>
          <w:color w:val="000000"/>
        </w:rPr>
      </w:pPr>
      <w:r>
        <w:rPr>
          <w:rFonts w:ascii="Times New Roman" w:hAnsi="Times New Roman"/>
          <w:color w:val="000000"/>
        </w:rPr>
        <w:t>Program Studi Pendidikan Guru Sekolah Dasar (Prodi PGSD)</w:t>
      </w:r>
      <w:r w:rsidRPr="00C06C35">
        <w:rPr>
          <w:rFonts w:ascii="Times New Roman" w:hAnsi="Times New Roman"/>
          <w:color w:val="000000"/>
        </w:rPr>
        <w:t xml:space="preserve"> Universitas Trilogi </w:t>
      </w:r>
      <w:r>
        <w:rPr>
          <w:rFonts w:ascii="Times New Roman" w:hAnsi="Times New Roman"/>
          <w:color w:val="000000"/>
        </w:rPr>
        <w:t>berdiri pada September 2016 dengan Surat</w:t>
      </w:r>
      <w:r w:rsidRPr="00C06C35">
        <w:rPr>
          <w:rFonts w:ascii="Times New Roman" w:hAnsi="Times New Roman"/>
          <w:color w:val="000000"/>
        </w:rPr>
        <w:t xml:space="preserve"> Izin Operasional SK No</w:t>
      </w:r>
      <w:proofErr w:type="gramStart"/>
      <w:r w:rsidRPr="00C06C35">
        <w:rPr>
          <w:rFonts w:ascii="Times New Roman" w:hAnsi="Times New Roman"/>
          <w:color w:val="000000"/>
        </w:rPr>
        <w:t>:383</w:t>
      </w:r>
      <w:proofErr w:type="gramEnd"/>
      <w:r w:rsidRPr="00C06C35">
        <w:rPr>
          <w:rFonts w:ascii="Times New Roman" w:hAnsi="Times New Roman"/>
          <w:color w:val="000000"/>
        </w:rPr>
        <w:t>/KPT/I/2016.</w:t>
      </w:r>
      <w:r>
        <w:rPr>
          <w:rFonts w:ascii="Times New Roman" w:hAnsi="Times New Roman"/>
          <w:color w:val="000000"/>
        </w:rPr>
        <w:t xml:space="preserve"> </w:t>
      </w:r>
      <w:proofErr w:type="gramStart"/>
      <w:r>
        <w:rPr>
          <w:rFonts w:ascii="Times New Roman" w:hAnsi="Times New Roman"/>
          <w:color w:val="000000"/>
        </w:rPr>
        <w:t>Saat itu Prodi PGSD berada di bawah naungan Fakultas Ekonomi Bisnis dan Humaniora.</w:t>
      </w:r>
      <w:proofErr w:type="gramEnd"/>
      <w:r>
        <w:rPr>
          <w:rFonts w:ascii="Times New Roman" w:hAnsi="Times New Roman"/>
          <w:color w:val="000000"/>
        </w:rPr>
        <w:t xml:space="preserve"> </w:t>
      </w:r>
      <w:r w:rsidRPr="00C06C35">
        <w:rPr>
          <w:rFonts w:ascii="Times New Roman" w:hAnsi="Times New Roman"/>
          <w:color w:val="000000"/>
        </w:rPr>
        <w:t xml:space="preserve">Pada tanggal 01 November 2017 </w:t>
      </w:r>
      <w:r>
        <w:rPr>
          <w:rFonts w:ascii="Times New Roman" w:hAnsi="Times New Roman"/>
          <w:color w:val="000000"/>
        </w:rPr>
        <w:t>berdasarkan SK No</w:t>
      </w:r>
      <w:proofErr w:type="gramStart"/>
      <w:r>
        <w:rPr>
          <w:rFonts w:ascii="Times New Roman" w:hAnsi="Times New Roman"/>
          <w:color w:val="000000"/>
        </w:rPr>
        <w:t>:</w:t>
      </w:r>
      <w:r w:rsidRPr="00C06C35">
        <w:rPr>
          <w:rFonts w:ascii="Times New Roman" w:hAnsi="Times New Roman"/>
          <w:color w:val="000000"/>
        </w:rPr>
        <w:t>56</w:t>
      </w:r>
      <w:proofErr w:type="gramEnd"/>
      <w:r w:rsidRPr="00C06C35">
        <w:rPr>
          <w:rFonts w:ascii="Times New Roman" w:hAnsi="Times New Roman"/>
          <w:color w:val="000000"/>
        </w:rPr>
        <w:t>/TRILOGI/Rektor/KPTS/XI/20</w:t>
      </w:r>
      <w:r>
        <w:rPr>
          <w:rFonts w:ascii="Times New Roman" w:hAnsi="Times New Roman"/>
          <w:color w:val="000000"/>
        </w:rPr>
        <w:t>17,</w:t>
      </w:r>
      <w:r w:rsidRPr="00C06C35">
        <w:rPr>
          <w:rFonts w:ascii="Times New Roman" w:hAnsi="Times New Roman"/>
          <w:color w:val="000000"/>
        </w:rPr>
        <w:t xml:space="preserve"> </w:t>
      </w:r>
      <w:r>
        <w:rPr>
          <w:rFonts w:ascii="Times New Roman" w:hAnsi="Times New Roman"/>
          <w:color w:val="000000"/>
        </w:rPr>
        <w:t xml:space="preserve">Prodi PGSD dinyatakan masuk dalam Fakultas baru yaitu, Fakultas Keguruan dan Ilmu Pendidikan (FKIP). </w:t>
      </w:r>
    </w:p>
    <w:p w14:paraId="7C48E6A5" w14:textId="62B8DF16" w:rsidR="00AB5F7F" w:rsidRPr="00AB5F7F" w:rsidRDefault="00AB5F7F" w:rsidP="00AB5F7F">
      <w:pPr>
        <w:widowControl w:val="0"/>
        <w:autoSpaceDE w:val="0"/>
        <w:autoSpaceDN w:val="0"/>
        <w:adjustRightInd w:val="0"/>
        <w:spacing w:line="360" w:lineRule="auto"/>
        <w:ind w:firstLine="720"/>
        <w:jc w:val="both"/>
        <w:rPr>
          <w:rFonts w:ascii="Times New Roman" w:hAnsi="Times New Roman"/>
          <w:color w:val="000000"/>
        </w:rPr>
      </w:pPr>
      <w:r w:rsidRPr="00C06C35">
        <w:rPr>
          <w:rFonts w:ascii="Times New Roman" w:hAnsi="Times New Roman"/>
          <w:color w:val="000000"/>
        </w:rPr>
        <w:t xml:space="preserve">Peran </w:t>
      </w:r>
      <w:r>
        <w:rPr>
          <w:rFonts w:ascii="Times New Roman" w:hAnsi="Times New Roman"/>
          <w:color w:val="000000"/>
        </w:rPr>
        <w:t>Program Studi Pendidikan Guru Sekolah Dasar (Prodi PGSD)</w:t>
      </w:r>
      <w:r w:rsidRPr="00C06C35">
        <w:rPr>
          <w:rFonts w:ascii="Times New Roman" w:hAnsi="Times New Roman"/>
          <w:color w:val="000000"/>
        </w:rPr>
        <w:t xml:space="preserve"> Universitas Trilogi dalam menghasilkan sumber daya manusia melalui penguasaan ilmu peng</w:t>
      </w:r>
      <w:r w:rsidR="006323E2">
        <w:rPr>
          <w:rFonts w:ascii="Times New Roman" w:hAnsi="Times New Roman"/>
          <w:color w:val="000000"/>
        </w:rPr>
        <w:t xml:space="preserve">etahuan dan teknologi </w:t>
      </w:r>
      <w:r w:rsidRPr="00C06C35">
        <w:rPr>
          <w:rFonts w:ascii="Times New Roman" w:hAnsi="Times New Roman"/>
          <w:color w:val="000000"/>
        </w:rPr>
        <w:t>bidang Keguruan dan Ilmu Pendidikan</w:t>
      </w:r>
      <w:r>
        <w:rPr>
          <w:rFonts w:ascii="Times New Roman" w:hAnsi="Times New Roman"/>
          <w:color w:val="000000"/>
        </w:rPr>
        <w:t xml:space="preserve"> di Sekolah Dasar</w:t>
      </w:r>
      <w:r w:rsidRPr="00C06C35">
        <w:rPr>
          <w:rFonts w:ascii="Times New Roman" w:hAnsi="Times New Roman"/>
          <w:color w:val="000000"/>
        </w:rPr>
        <w:t xml:space="preserve"> sebaga</w:t>
      </w:r>
      <w:r w:rsidR="00AA69B4">
        <w:rPr>
          <w:rFonts w:ascii="Times New Roman" w:hAnsi="Times New Roman"/>
          <w:color w:val="000000"/>
        </w:rPr>
        <w:t>i faktor penggerak utama dalam m</w:t>
      </w:r>
      <w:r w:rsidRPr="00C06C35">
        <w:rPr>
          <w:rFonts w:ascii="Times New Roman" w:hAnsi="Times New Roman"/>
          <w:color w:val="000000"/>
        </w:rPr>
        <w:t>enc</w:t>
      </w:r>
      <w:r>
        <w:rPr>
          <w:rFonts w:ascii="Times New Roman" w:hAnsi="Times New Roman"/>
          <w:color w:val="000000"/>
        </w:rPr>
        <w:t>iptakan pendidik Unggul dengan m</w:t>
      </w:r>
      <w:r w:rsidRPr="00C06C35">
        <w:rPr>
          <w:rFonts w:ascii="Times New Roman" w:hAnsi="Times New Roman"/>
          <w:color w:val="000000"/>
        </w:rPr>
        <w:t xml:space="preserve">engembangkan Keteknopreneuran, Kolaborasi, dan Kemandirian Berdasarkan Nilai-Nilai Pancasila dalam mencerdaskan kehidupan bangsa. </w:t>
      </w:r>
      <w:r>
        <w:rPr>
          <w:rFonts w:ascii="Times New Roman" w:hAnsi="Times New Roman"/>
          <w:color w:val="000000"/>
        </w:rPr>
        <w:t>Prodi PGSD</w:t>
      </w:r>
      <w:r w:rsidRPr="00C06C35">
        <w:rPr>
          <w:rFonts w:ascii="Times New Roman" w:hAnsi="Times New Roman"/>
          <w:color w:val="000000"/>
        </w:rPr>
        <w:t xml:space="preserve"> akan terus meningkatkan partisipasi dan kontribusi dalam membangun pendidik intelektual yang bermutu, bermoral, dan mampu menguasai, serta cakap dalam memanfaatkan ilmu pengetahuan dan teknologi, guna mendukung terwujudnya pendidikan dan pengajaran yang inovatif untuk menyiapkan pendidik dan tenaga profesional yang berdaya saing tinggi. </w:t>
      </w:r>
      <w:proofErr w:type="gramStart"/>
      <w:r>
        <w:rPr>
          <w:rFonts w:ascii="Times New Roman" w:hAnsi="Times New Roman"/>
          <w:color w:val="000000"/>
        </w:rPr>
        <w:t>Pada</w:t>
      </w:r>
      <w:r w:rsidRPr="00C06C35">
        <w:rPr>
          <w:rFonts w:ascii="Times New Roman" w:hAnsi="Times New Roman"/>
          <w:color w:val="000000"/>
        </w:rPr>
        <w:t xml:space="preserve"> perkembangannya, </w:t>
      </w:r>
      <w:r>
        <w:rPr>
          <w:rFonts w:ascii="Times New Roman" w:hAnsi="Times New Roman"/>
          <w:color w:val="000000"/>
        </w:rPr>
        <w:t xml:space="preserve">Program Studi Pendidikan Guru Sekolah Dasar </w:t>
      </w:r>
      <w:r w:rsidRPr="00C06C35">
        <w:rPr>
          <w:rFonts w:ascii="Times New Roman" w:hAnsi="Times New Roman"/>
          <w:color w:val="000000"/>
        </w:rPr>
        <w:t xml:space="preserve">Universitas Trilogi tidak terlepas dari peranan para pengelola yang telah mengabdi bagi kemajuan Universitas Trilogi </w:t>
      </w:r>
      <w:r>
        <w:rPr>
          <w:rFonts w:ascii="Times New Roman" w:hAnsi="Times New Roman"/>
          <w:color w:val="000000"/>
        </w:rPr>
        <w:t xml:space="preserve">pada </w:t>
      </w:r>
      <w:r w:rsidRPr="00C06C35">
        <w:rPr>
          <w:rFonts w:ascii="Times New Roman" w:hAnsi="Times New Roman"/>
          <w:color w:val="000000"/>
        </w:rPr>
        <w:t>khususnya dan dunia pendidikan tinggi pada umumnya.</w:t>
      </w:r>
      <w:proofErr w:type="gramEnd"/>
    </w:p>
    <w:p w14:paraId="649AA12E" w14:textId="77777777" w:rsidR="00675D44" w:rsidRPr="00364DDC" w:rsidRDefault="00675D44" w:rsidP="00711878">
      <w:pPr>
        <w:spacing w:after="0" w:line="240" w:lineRule="auto"/>
        <w:jc w:val="both"/>
        <w:rPr>
          <w:rFonts w:ascii="Times New Roman" w:hAnsi="Times New Roman"/>
          <w:color w:val="000000" w:themeColor="text1"/>
          <w:sz w:val="24"/>
          <w:szCs w:val="24"/>
        </w:rPr>
      </w:pPr>
    </w:p>
    <w:p w14:paraId="1B26533B" w14:textId="69143011" w:rsidR="001D5B76" w:rsidRPr="00364DDC" w:rsidRDefault="001D5B76" w:rsidP="008003A9">
      <w:pPr>
        <w:pStyle w:val="ListParagraph"/>
        <w:numPr>
          <w:ilvl w:val="1"/>
          <w:numId w:val="53"/>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Perumusan RENIP</w:t>
      </w:r>
      <w:r w:rsidR="00364DDC">
        <w:rPr>
          <w:rFonts w:ascii="Times New Roman" w:eastAsiaTheme="minorHAnsi" w:hAnsi="Times New Roman"/>
          <w:b/>
          <w:color w:val="000000" w:themeColor="text1"/>
          <w:sz w:val="24"/>
          <w:szCs w:val="24"/>
        </w:rPr>
        <w:t xml:space="preserve"> </w:t>
      </w:r>
      <w:r w:rsidR="00364DDC" w:rsidRPr="00364DDC">
        <w:rPr>
          <w:rFonts w:ascii="Times New Roman" w:eastAsiaTheme="minorHAnsi" w:hAnsi="Times New Roman"/>
          <w:b/>
          <w:color w:val="000000" w:themeColor="text1"/>
          <w:sz w:val="24"/>
          <w:szCs w:val="24"/>
        </w:rPr>
        <w:t>Prodi PGSD</w:t>
      </w:r>
    </w:p>
    <w:p w14:paraId="2853B907" w14:textId="695338F0" w:rsidR="001D5B76" w:rsidRDefault="001D5B76" w:rsidP="00711878">
      <w:pPr>
        <w:autoSpaceDE w:val="0"/>
        <w:autoSpaceDN w:val="0"/>
        <w:adjustRightInd w:val="0"/>
        <w:spacing w:after="0" w:line="360" w:lineRule="auto"/>
        <w:ind w:firstLine="720"/>
        <w:jc w:val="both"/>
        <w:rPr>
          <w:rFonts w:ascii="Times New Roman" w:eastAsiaTheme="minorHAnsi" w:hAnsi="Times New Roman"/>
          <w:i/>
          <w:color w:val="000000" w:themeColor="text1"/>
          <w:sz w:val="24"/>
          <w:szCs w:val="24"/>
        </w:rPr>
      </w:pPr>
      <w:r w:rsidRPr="00364DDC">
        <w:rPr>
          <w:rFonts w:ascii="Times New Roman" w:eastAsiaTheme="minorHAnsi" w:hAnsi="Times New Roman"/>
          <w:color w:val="000000" w:themeColor="text1"/>
          <w:sz w:val="24"/>
          <w:szCs w:val="24"/>
        </w:rPr>
        <w:t xml:space="preserve">Perumusan dan penyusunan Rencana Induk Pengembangan (RENIP) </w:t>
      </w:r>
      <w:r w:rsidR="00364DDC">
        <w:rPr>
          <w:rFonts w:ascii="Times New Roman" w:eastAsiaTheme="minorHAnsi"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Universitas Tr</w:t>
      </w:r>
      <w:r w:rsidR="00AB5F7F">
        <w:rPr>
          <w:rFonts w:ascii="Times New Roman" w:eastAsiaTheme="minorHAnsi" w:hAnsi="Times New Roman"/>
          <w:color w:val="000000" w:themeColor="text1"/>
          <w:sz w:val="24"/>
          <w:szCs w:val="24"/>
        </w:rPr>
        <w:t>ilogi 2018</w:t>
      </w:r>
      <w:r w:rsidRPr="00364DDC">
        <w:rPr>
          <w:rFonts w:ascii="Times New Roman" w:eastAsiaTheme="minorHAnsi" w:hAnsi="Times New Roman"/>
          <w:color w:val="000000" w:themeColor="text1"/>
          <w:sz w:val="24"/>
          <w:szCs w:val="24"/>
        </w:rPr>
        <w:t>-</w:t>
      </w:r>
      <w:r w:rsidR="00B04C9C" w:rsidRPr="00364DDC">
        <w:rPr>
          <w:rFonts w:ascii="Times New Roman" w:eastAsiaTheme="minorHAnsi" w:hAnsi="Times New Roman"/>
          <w:color w:val="000000" w:themeColor="text1"/>
          <w:sz w:val="24"/>
          <w:szCs w:val="24"/>
        </w:rPr>
        <w:t>2029</w:t>
      </w:r>
      <w:r w:rsidRPr="00364DDC">
        <w:rPr>
          <w:rFonts w:ascii="Times New Roman" w:eastAsiaTheme="minorHAnsi" w:hAnsi="Times New Roman"/>
          <w:color w:val="000000" w:themeColor="text1"/>
          <w:sz w:val="24"/>
          <w:szCs w:val="24"/>
        </w:rPr>
        <w:t xml:space="preserve"> berdasarkan visi, misi, dan tujuan yang telah ditetapkan, dengan semangat </w:t>
      </w:r>
      <w:r w:rsidR="009247C2" w:rsidRPr="00364DDC">
        <w:rPr>
          <w:rFonts w:ascii="Times New Roman" w:eastAsiaTheme="minorHAnsi" w:hAnsi="Times New Roman"/>
          <w:color w:val="000000" w:themeColor="text1"/>
          <w:sz w:val="24"/>
          <w:szCs w:val="24"/>
        </w:rPr>
        <w:t xml:space="preserve">kebersamaan untuk bekerja keras dan </w:t>
      </w:r>
      <w:r w:rsidR="00443CCE" w:rsidRPr="00364DDC">
        <w:rPr>
          <w:rFonts w:ascii="Times New Roman" w:eastAsiaTheme="minorHAnsi" w:hAnsi="Times New Roman"/>
          <w:color w:val="000000" w:themeColor="text1"/>
          <w:sz w:val="24"/>
          <w:szCs w:val="24"/>
        </w:rPr>
        <w:t xml:space="preserve">bekerja </w:t>
      </w:r>
      <w:r w:rsidR="009247C2" w:rsidRPr="00364DDC">
        <w:rPr>
          <w:rFonts w:ascii="Times New Roman" w:eastAsiaTheme="minorHAnsi" w:hAnsi="Times New Roman"/>
          <w:color w:val="000000" w:themeColor="text1"/>
          <w:sz w:val="24"/>
          <w:szCs w:val="24"/>
        </w:rPr>
        <w:t xml:space="preserve">cerdas dengan </w:t>
      </w:r>
      <w:r w:rsidRPr="00364DDC">
        <w:rPr>
          <w:rFonts w:ascii="Times New Roman" w:eastAsiaTheme="minorHAnsi" w:hAnsi="Times New Roman"/>
          <w:color w:val="000000" w:themeColor="text1"/>
          <w:sz w:val="24"/>
          <w:szCs w:val="24"/>
        </w:rPr>
        <w:t xml:space="preserve">mempertimbangkan internal organisasi </w:t>
      </w:r>
      <w:r w:rsidR="009247C2" w:rsidRPr="00364DDC">
        <w:rPr>
          <w:rFonts w:ascii="Times New Roman" w:eastAsiaTheme="minorHAnsi" w:hAnsi="Times New Roman"/>
          <w:color w:val="000000" w:themeColor="text1"/>
          <w:sz w:val="24"/>
          <w:szCs w:val="24"/>
        </w:rPr>
        <w:t>dan</w:t>
      </w:r>
      <w:r w:rsidRPr="00364DDC">
        <w:rPr>
          <w:rFonts w:ascii="Times New Roman" w:eastAsiaTheme="minorHAnsi" w:hAnsi="Times New Roman"/>
          <w:color w:val="000000" w:themeColor="text1"/>
          <w:sz w:val="24"/>
          <w:szCs w:val="24"/>
        </w:rPr>
        <w:t xml:space="preserve"> faktor lingkungan eksternal. </w:t>
      </w:r>
    </w:p>
    <w:p w14:paraId="38BC493F" w14:textId="77777777" w:rsidR="006323E2" w:rsidRDefault="006323E2" w:rsidP="00711878">
      <w:pPr>
        <w:autoSpaceDE w:val="0"/>
        <w:autoSpaceDN w:val="0"/>
        <w:adjustRightInd w:val="0"/>
        <w:spacing w:after="0" w:line="360" w:lineRule="auto"/>
        <w:ind w:firstLine="720"/>
        <w:jc w:val="both"/>
        <w:rPr>
          <w:rFonts w:ascii="Times New Roman" w:eastAsiaTheme="minorHAnsi" w:hAnsi="Times New Roman"/>
          <w:i/>
          <w:color w:val="000000" w:themeColor="text1"/>
          <w:sz w:val="24"/>
          <w:szCs w:val="24"/>
        </w:rPr>
      </w:pPr>
    </w:p>
    <w:p w14:paraId="2A52CB9B" w14:textId="77777777" w:rsidR="006323E2" w:rsidRPr="00364DDC" w:rsidRDefault="006323E2" w:rsidP="00711878">
      <w:pPr>
        <w:autoSpaceDE w:val="0"/>
        <w:autoSpaceDN w:val="0"/>
        <w:adjustRightInd w:val="0"/>
        <w:spacing w:after="0" w:line="360" w:lineRule="auto"/>
        <w:ind w:firstLine="720"/>
        <w:jc w:val="both"/>
        <w:rPr>
          <w:rFonts w:ascii="Times New Roman" w:eastAsiaTheme="minorHAnsi" w:hAnsi="Times New Roman"/>
          <w:color w:val="000000" w:themeColor="text1"/>
          <w:sz w:val="24"/>
          <w:szCs w:val="24"/>
        </w:rPr>
      </w:pPr>
    </w:p>
    <w:p w14:paraId="2EEE1D08" w14:textId="77777777" w:rsidR="00170A60" w:rsidRPr="00364DDC" w:rsidRDefault="00170A60" w:rsidP="00ED2E2A">
      <w:pPr>
        <w:autoSpaceDE w:val="0"/>
        <w:autoSpaceDN w:val="0"/>
        <w:adjustRightInd w:val="0"/>
        <w:spacing w:after="0" w:line="240" w:lineRule="auto"/>
        <w:jc w:val="both"/>
        <w:rPr>
          <w:rFonts w:ascii="Times New Roman" w:eastAsiaTheme="minorHAnsi" w:hAnsi="Times New Roman"/>
          <w:color w:val="000000" w:themeColor="text1"/>
          <w:sz w:val="24"/>
          <w:szCs w:val="24"/>
        </w:rPr>
      </w:pPr>
    </w:p>
    <w:p w14:paraId="7FDC8D6D" w14:textId="2CB75841" w:rsidR="00A07E37" w:rsidRPr="00364DDC" w:rsidRDefault="00A07E37" w:rsidP="008003A9">
      <w:pPr>
        <w:pStyle w:val="ListParagraph"/>
        <w:numPr>
          <w:ilvl w:val="1"/>
          <w:numId w:val="53"/>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Fungsi RENIP</w:t>
      </w:r>
      <w:r w:rsidR="00364DDC">
        <w:rPr>
          <w:rFonts w:ascii="Times New Roman" w:eastAsiaTheme="minorHAnsi" w:hAnsi="Times New Roman"/>
          <w:b/>
          <w:color w:val="000000" w:themeColor="text1"/>
          <w:sz w:val="24"/>
          <w:szCs w:val="24"/>
        </w:rPr>
        <w:t xml:space="preserve"> </w:t>
      </w:r>
      <w:r w:rsidR="00364DDC" w:rsidRPr="00364DDC">
        <w:rPr>
          <w:rFonts w:ascii="Times New Roman" w:eastAsiaTheme="minorHAnsi" w:hAnsi="Times New Roman"/>
          <w:b/>
          <w:color w:val="000000" w:themeColor="text1"/>
          <w:sz w:val="24"/>
          <w:szCs w:val="24"/>
        </w:rPr>
        <w:t>Prodi PGSD</w:t>
      </w:r>
    </w:p>
    <w:p w14:paraId="3453F2AE" w14:textId="06EF5EC0" w:rsidR="00392BE2" w:rsidRDefault="00A07E37" w:rsidP="00711878">
      <w:pPr>
        <w:autoSpaceDE w:val="0"/>
        <w:autoSpaceDN w:val="0"/>
        <w:adjustRightInd w:val="0"/>
        <w:spacing w:after="0" w:line="360" w:lineRule="auto"/>
        <w:ind w:firstLine="720"/>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 xml:space="preserve">Dokumen Rencana Induk Pengembangan (RENIP) </w:t>
      </w:r>
      <w:r w:rsidR="00364DDC">
        <w:rPr>
          <w:rFonts w:ascii="Times New Roman" w:eastAsiaTheme="minorHAnsi" w:hAnsi="Times New Roman"/>
          <w:color w:val="000000" w:themeColor="text1"/>
          <w:sz w:val="24"/>
          <w:szCs w:val="24"/>
        </w:rPr>
        <w:t>Pro</w:t>
      </w:r>
      <w:r w:rsidR="00392BE2">
        <w:rPr>
          <w:rFonts w:ascii="Times New Roman" w:eastAsiaTheme="minorHAnsi" w:hAnsi="Times New Roman"/>
          <w:color w:val="000000" w:themeColor="text1"/>
          <w:sz w:val="24"/>
          <w:szCs w:val="24"/>
        </w:rPr>
        <w:t>di PGSD Universitas Trilogi 2018</w:t>
      </w:r>
      <w:r w:rsidRPr="00364DDC">
        <w:rPr>
          <w:rFonts w:ascii="Times New Roman" w:eastAsiaTheme="minorHAnsi" w:hAnsi="Times New Roman"/>
          <w:color w:val="000000" w:themeColor="text1"/>
          <w:sz w:val="24"/>
          <w:szCs w:val="24"/>
        </w:rPr>
        <w:t>-</w:t>
      </w:r>
      <w:r w:rsidR="00B04C9C" w:rsidRPr="00364DDC">
        <w:rPr>
          <w:rFonts w:ascii="Times New Roman" w:eastAsiaTheme="minorHAnsi" w:hAnsi="Times New Roman"/>
          <w:color w:val="000000" w:themeColor="text1"/>
          <w:sz w:val="24"/>
          <w:szCs w:val="24"/>
        </w:rPr>
        <w:t>2029</w:t>
      </w:r>
      <w:r w:rsidRPr="00364DDC">
        <w:rPr>
          <w:rFonts w:ascii="Times New Roman" w:eastAsiaTheme="minorHAnsi" w:hAnsi="Times New Roman"/>
          <w:color w:val="000000" w:themeColor="text1"/>
          <w:sz w:val="24"/>
          <w:szCs w:val="24"/>
        </w:rPr>
        <w:t xml:space="preserve"> berfungsi </w:t>
      </w:r>
      <w:r w:rsidR="00F1587E">
        <w:rPr>
          <w:rFonts w:ascii="Times New Roman" w:eastAsiaTheme="minorHAnsi" w:hAnsi="Times New Roman"/>
          <w:color w:val="000000" w:themeColor="text1"/>
          <w:sz w:val="24"/>
          <w:szCs w:val="24"/>
        </w:rPr>
        <w:t>sebagai:</w:t>
      </w:r>
    </w:p>
    <w:p w14:paraId="75EF4D44" w14:textId="77777777" w:rsidR="00733B66" w:rsidRDefault="00733B66" w:rsidP="008003A9">
      <w:pPr>
        <w:pStyle w:val="ListParagraph"/>
        <w:numPr>
          <w:ilvl w:val="0"/>
          <w:numId w:val="65"/>
        </w:numPr>
        <w:autoSpaceDE w:val="0"/>
        <w:autoSpaceDN w:val="0"/>
        <w:adjustRightInd w:val="0"/>
        <w:spacing w:after="0" w:line="36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D</w:t>
      </w:r>
      <w:r w:rsidR="00A07E37" w:rsidRPr="00733B66">
        <w:rPr>
          <w:rFonts w:ascii="Times New Roman" w:eastAsiaTheme="minorHAnsi" w:hAnsi="Times New Roman"/>
          <w:color w:val="000000" w:themeColor="text1"/>
          <w:sz w:val="24"/>
          <w:szCs w:val="24"/>
        </w:rPr>
        <w:t>asar penyusunan Rencana Strategis (</w:t>
      </w:r>
      <w:r w:rsidR="00F8505B" w:rsidRPr="00733B66">
        <w:rPr>
          <w:rFonts w:ascii="Times New Roman" w:eastAsiaTheme="minorHAnsi" w:hAnsi="Times New Roman"/>
          <w:color w:val="000000" w:themeColor="text1"/>
          <w:sz w:val="24"/>
          <w:szCs w:val="24"/>
        </w:rPr>
        <w:t>RENSTRA</w:t>
      </w:r>
      <w:r w:rsidR="00A07E37" w:rsidRPr="00733B66">
        <w:rPr>
          <w:rFonts w:ascii="Times New Roman" w:eastAsiaTheme="minorHAnsi" w:hAnsi="Times New Roman"/>
          <w:color w:val="000000" w:themeColor="text1"/>
          <w:sz w:val="24"/>
          <w:szCs w:val="24"/>
        </w:rPr>
        <w:t xml:space="preserve">) </w:t>
      </w:r>
      <w:r w:rsidR="00FD45B4" w:rsidRPr="00733B66">
        <w:rPr>
          <w:rFonts w:ascii="Times New Roman" w:eastAsiaTheme="minorHAnsi" w:hAnsi="Times New Roman"/>
          <w:color w:val="000000" w:themeColor="text1"/>
          <w:sz w:val="24"/>
          <w:szCs w:val="24"/>
        </w:rPr>
        <w:t>4</w:t>
      </w:r>
      <w:r w:rsidR="00F8505B" w:rsidRPr="00733B66">
        <w:rPr>
          <w:rFonts w:ascii="Times New Roman" w:eastAsiaTheme="minorHAnsi" w:hAnsi="Times New Roman"/>
          <w:color w:val="000000" w:themeColor="text1"/>
          <w:sz w:val="24"/>
          <w:szCs w:val="24"/>
        </w:rPr>
        <w:t xml:space="preserve"> (</w:t>
      </w:r>
      <w:r w:rsidR="00FD45B4" w:rsidRPr="00733B66">
        <w:rPr>
          <w:rFonts w:ascii="Times New Roman" w:eastAsiaTheme="minorHAnsi" w:hAnsi="Times New Roman"/>
          <w:color w:val="000000" w:themeColor="text1"/>
          <w:sz w:val="24"/>
          <w:szCs w:val="24"/>
        </w:rPr>
        <w:t>empat</w:t>
      </w:r>
      <w:r>
        <w:rPr>
          <w:rFonts w:ascii="Times New Roman" w:eastAsiaTheme="minorHAnsi" w:hAnsi="Times New Roman"/>
          <w:color w:val="000000" w:themeColor="text1"/>
          <w:sz w:val="24"/>
          <w:szCs w:val="24"/>
        </w:rPr>
        <w:t xml:space="preserve">) tahunan, </w:t>
      </w:r>
    </w:p>
    <w:p w14:paraId="57EA5417" w14:textId="28128FA4" w:rsidR="00733B66" w:rsidRDefault="00733B66" w:rsidP="008003A9">
      <w:pPr>
        <w:pStyle w:val="ListParagraph"/>
        <w:numPr>
          <w:ilvl w:val="0"/>
          <w:numId w:val="65"/>
        </w:numPr>
        <w:autoSpaceDE w:val="0"/>
        <w:autoSpaceDN w:val="0"/>
        <w:adjustRightInd w:val="0"/>
        <w:spacing w:after="0" w:line="36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A</w:t>
      </w:r>
      <w:r w:rsidR="00A07E37" w:rsidRPr="00733B66">
        <w:rPr>
          <w:rFonts w:ascii="Times New Roman" w:eastAsiaTheme="minorHAnsi" w:hAnsi="Times New Roman"/>
          <w:color w:val="000000" w:themeColor="text1"/>
          <w:sz w:val="24"/>
          <w:szCs w:val="24"/>
        </w:rPr>
        <w:t xml:space="preserve">lat untuk mengarahkan dan </w:t>
      </w:r>
      <w:r w:rsidR="00F8505B" w:rsidRPr="00733B66">
        <w:rPr>
          <w:rFonts w:ascii="Times New Roman" w:eastAsiaTheme="minorHAnsi" w:hAnsi="Times New Roman"/>
          <w:color w:val="000000" w:themeColor="text1"/>
          <w:sz w:val="24"/>
          <w:szCs w:val="24"/>
        </w:rPr>
        <w:t>meng</w:t>
      </w:r>
      <w:r w:rsidR="00F1587E">
        <w:rPr>
          <w:rFonts w:ascii="Times New Roman" w:eastAsiaTheme="minorHAnsi" w:hAnsi="Times New Roman"/>
          <w:color w:val="000000" w:themeColor="text1"/>
          <w:sz w:val="24"/>
          <w:szCs w:val="24"/>
        </w:rPr>
        <w:t>k</w:t>
      </w:r>
      <w:r w:rsidR="00F8505B" w:rsidRPr="00733B66">
        <w:rPr>
          <w:rFonts w:ascii="Times New Roman" w:eastAsiaTheme="minorHAnsi" w:hAnsi="Times New Roman"/>
          <w:color w:val="000000" w:themeColor="text1"/>
          <w:sz w:val="24"/>
          <w:szCs w:val="24"/>
        </w:rPr>
        <w:t>oordinasikan</w:t>
      </w:r>
      <w:r w:rsidR="00A07E37" w:rsidRPr="00733B66">
        <w:rPr>
          <w:rFonts w:ascii="Times New Roman" w:eastAsiaTheme="minorHAnsi" w:hAnsi="Times New Roman"/>
          <w:color w:val="000000" w:themeColor="text1"/>
          <w:sz w:val="24"/>
          <w:szCs w:val="24"/>
        </w:rPr>
        <w:t xml:space="preserve"> kerja</w:t>
      </w:r>
      <w:r w:rsidR="00F8505B" w:rsidRPr="00733B66">
        <w:rPr>
          <w:rFonts w:ascii="Times New Roman" w:eastAsiaTheme="minorHAnsi" w:hAnsi="Times New Roman"/>
          <w:color w:val="000000" w:themeColor="text1"/>
          <w:sz w:val="24"/>
          <w:szCs w:val="24"/>
        </w:rPr>
        <w:t xml:space="preserve"> </w:t>
      </w:r>
      <w:r w:rsidR="00A07E37" w:rsidRPr="00733B66">
        <w:rPr>
          <w:rFonts w:ascii="Times New Roman" w:eastAsiaTheme="minorHAnsi" w:hAnsi="Times New Roman"/>
          <w:color w:val="000000" w:themeColor="text1"/>
          <w:sz w:val="24"/>
          <w:szCs w:val="24"/>
        </w:rPr>
        <w:t>masing-masing uni</w:t>
      </w:r>
      <w:r w:rsidR="00C17C36" w:rsidRPr="00733B66">
        <w:rPr>
          <w:rFonts w:ascii="Times New Roman" w:eastAsiaTheme="minorHAnsi" w:hAnsi="Times New Roman"/>
          <w:color w:val="000000" w:themeColor="text1"/>
          <w:sz w:val="24"/>
          <w:szCs w:val="24"/>
        </w:rPr>
        <w:t xml:space="preserve">t satuan kerja di lingkungan </w:t>
      </w:r>
      <w:r w:rsidR="00364DDC" w:rsidRPr="00733B66">
        <w:rPr>
          <w:rFonts w:ascii="Times New Roman" w:eastAsiaTheme="minorHAnsi" w:hAnsi="Times New Roman"/>
          <w:color w:val="000000" w:themeColor="text1"/>
          <w:sz w:val="24"/>
          <w:szCs w:val="24"/>
        </w:rPr>
        <w:t xml:space="preserve">Prodi PGSD </w:t>
      </w:r>
      <w:r w:rsidR="00F8505B" w:rsidRPr="00733B66">
        <w:rPr>
          <w:rFonts w:ascii="Times New Roman" w:eastAsiaTheme="minorHAnsi" w:hAnsi="Times New Roman"/>
          <w:color w:val="000000" w:themeColor="text1"/>
          <w:sz w:val="24"/>
          <w:szCs w:val="24"/>
        </w:rPr>
        <w:t xml:space="preserve">Universitas Trilogi </w:t>
      </w:r>
      <w:r w:rsidR="00A07E37" w:rsidRPr="00733B66">
        <w:rPr>
          <w:rFonts w:ascii="Times New Roman" w:eastAsiaTheme="minorHAnsi" w:hAnsi="Times New Roman"/>
          <w:color w:val="000000" w:themeColor="text1"/>
          <w:sz w:val="24"/>
          <w:szCs w:val="24"/>
        </w:rPr>
        <w:t>dalam menjalankan program kerja sesuai visi, misi, dan</w:t>
      </w:r>
      <w:r w:rsidR="00F8505B" w:rsidRPr="00733B66">
        <w:rPr>
          <w:rFonts w:ascii="Times New Roman" w:eastAsiaTheme="minorHAnsi" w:hAnsi="Times New Roman"/>
          <w:color w:val="000000" w:themeColor="text1"/>
          <w:sz w:val="24"/>
          <w:szCs w:val="24"/>
        </w:rPr>
        <w:t xml:space="preserve"> </w:t>
      </w:r>
      <w:r>
        <w:rPr>
          <w:rFonts w:ascii="Times New Roman" w:eastAsiaTheme="minorHAnsi" w:hAnsi="Times New Roman"/>
          <w:color w:val="000000" w:themeColor="text1"/>
          <w:sz w:val="24"/>
          <w:szCs w:val="24"/>
        </w:rPr>
        <w:t xml:space="preserve">tujuan yang ditetapkan, </w:t>
      </w:r>
    </w:p>
    <w:p w14:paraId="169AB01A" w14:textId="77777777" w:rsidR="00733B66" w:rsidRDefault="00733B66" w:rsidP="008003A9">
      <w:pPr>
        <w:pStyle w:val="ListParagraph"/>
        <w:numPr>
          <w:ilvl w:val="0"/>
          <w:numId w:val="65"/>
        </w:numPr>
        <w:autoSpaceDE w:val="0"/>
        <w:autoSpaceDN w:val="0"/>
        <w:adjustRightInd w:val="0"/>
        <w:spacing w:after="0" w:line="36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R</w:t>
      </w:r>
      <w:r w:rsidR="00F8505B" w:rsidRPr="00733B66">
        <w:rPr>
          <w:rFonts w:ascii="Times New Roman" w:eastAsiaTheme="minorHAnsi" w:hAnsi="Times New Roman"/>
          <w:color w:val="000000" w:themeColor="text1"/>
          <w:sz w:val="24"/>
          <w:szCs w:val="24"/>
        </w:rPr>
        <w:t xml:space="preserve">ujukan utama atau pedoman bagi unit-unit satuan kerja dalam penyusunan, implementasi, dan pengendalian program kerja selama </w:t>
      </w:r>
      <w:r w:rsidR="00C60CFD" w:rsidRPr="00733B66">
        <w:rPr>
          <w:rFonts w:ascii="Times New Roman" w:eastAsiaTheme="minorHAnsi" w:hAnsi="Times New Roman"/>
          <w:color w:val="000000" w:themeColor="text1"/>
          <w:sz w:val="24"/>
          <w:szCs w:val="24"/>
        </w:rPr>
        <w:t>12</w:t>
      </w:r>
      <w:r w:rsidR="00F8505B" w:rsidRPr="00733B66">
        <w:rPr>
          <w:rFonts w:ascii="Times New Roman" w:eastAsiaTheme="minorHAnsi" w:hAnsi="Times New Roman"/>
          <w:color w:val="000000" w:themeColor="text1"/>
          <w:sz w:val="24"/>
          <w:szCs w:val="24"/>
        </w:rPr>
        <w:t xml:space="preserve"> tahun, </w:t>
      </w:r>
      <w:r w:rsidR="00364DDC" w:rsidRPr="00733B66">
        <w:rPr>
          <w:rFonts w:ascii="Times New Roman" w:eastAsiaTheme="minorHAnsi" w:hAnsi="Times New Roman"/>
          <w:color w:val="000000" w:themeColor="text1"/>
          <w:sz w:val="24"/>
          <w:szCs w:val="24"/>
        </w:rPr>
        <w:t xml:space="preserve">dan </w:t>
      </w:r>
    </w:p>
    <w:p w14:paraId="4B2A806A" w14:textId="1BD065C7" w:rsidR="00F8505B" w:rsidRPr="00733B66" w:rsidRDefault="00733B66" w:rsidP="008003A9">
      <w:pPr>
        <w:pStyle w:val="ListParagraph"/>
        <w:numPr>
          <w:ilvl w:val="0"/>
          <w:numId w:val="65"/>
        </w:numPr>
        <w:autoSpaceDE w:val="0"/>
        <w:autoSpaceDN w:val="0"/>
        <w:adjustRightInd w:val="0"/>
        <w:spacing w:after="0" w:line="360" w:lineRule="auto"/>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A</w:t>
      </w:r>
      <w:r w:rsidR="00F8505B" w:rsidRPr="00733B66">
        <w:rPr>
          <w:rFonts w:ascii="Times New Roman" w:eastAsiaTheme="minorHAnsi" w:hAnsi="Times New Roman"/>
          <w:color w:val="000000" w:themeColor="text1"/>
          <w:sz w:val="24"/>
          <w:szCs w:val="24"/>
        </w:rPr>
        <w:t xml:space="preserve">lat evaluasi atas kegiatan operasional unit-unit satuan kerja yang ada di lingkungan </w:t>
      </w:r>
      <w:r w:rsidR="008C4E9F">
        <w:rPr>
          <w:rFonts w:ascii="Times New Roman" w:hAnsi="Times New Roman"/>
          <w:color w:val="000000"/>
        </w:rPr>
        <w:t xml:space="preserve">Program Studi Pendidikan Guru Sekolah Dasar (Prodi PGSD) </w:t>
      </w:r>
      <w:r w:rsidR="00F8505B" w:rsidRPr="00733B66">
        <w:rPr>
          <w:rFonts w:ascii="Times New Roman" w:eastAsiaTheme="minorHAnsi" w:hAnsi="Times New Roman"/>
          <w:color w:val="000000" w:themeColor="text1"/>
          <w:sz w:val="24"/>
          <w:szCs w:val="24"/>
        </w:rPr>
        <w:t>Universitas Trilogi.</w:t>
      </w:r>
    </w:p>
    <w:p w14:paraId="388D390D" w14:textId="77777777" w:rsidR="00F8505B" w:rsidRPr="00364DDC" w:rsidRDefault="00F8505B" w:rsidP="00711878">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p>
    <w:p w14:paraId="1CD279B2" w14:textId="13C2ED1B" w:rsidR="00F8505B" w:rsidRPr="00364DDC" w:rsidRDefault="003A3471" w:rsidP="008003A9">
      <w:pPr>
        <w:pStyle w:val="ListParagraph"/>
        <w:numPr>
          <w:ilvl w:val="1"/>
          <w:numId w:val="53"/>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Landasan Hukum</w:t>
      </w:r>
      <w:r w:rsidR="00F8505B" w:rsidRPr="00364DDC">
        <w:rPr>
          <w:rFonts w:ascii="Times New Roman" w:eastAsiaTheme="minorHAnsi" w:hAnsi="Times New Roman"/>
          <w:b/>
          <w:color w:val="000000" w:themeColor="text1"/>
          <w:sz w:val="24"/>
          <w:szCs w:val="24"/>
        </w:rPr>
        <w:t xml:space="preserve"> RENIP</w:t>
      </w:r>
      <w:r w:rsidR="00364DDC">
        <w:rPr>
          <w:rFonts w:ascii="Times New Roman" w:eastAsiaTheme="minorHAnsi" w:hAnsi="Times New Roman"/>
          <w:b/>
          <w:color w:val="000000" w:themeColor="text1"/>
          <w:sz w:val="24"/>
          <w:szCs w:val="24"/>
        </w:rPr>
        <w:t xml:space="preserve"> </w:t>
      </w:r>
      <w:r w:rsidR="00364DDC" w:rsidRPr="00364DDC">
        <w:rPr>
          <w:rFonts w:ascii="Times New Roman" w:eastAsiaTheme="minorHAnsi" w:hAnsi="Times New Roman"/>
          <w:b/>
          <w:color w:val="000000" w:themeColor="text1"/>
          <w:sz w:val="24"/>
          <w:szCs w:val="24"/>
        </w:rPr>
        <w:t>Prodi PGSD</w:t>
      </w:r>
    </w:p>
    <w:p w14:paraId="51937090" w14:textId="5E0F70BE" w:rsidR="00F8505B" w:rsidRPr="00364DDC" w:rsidRDefault="00F8505B" w:rsidP="00711878">
      <w:pPr>
        <w:autoSpaceDE w:val="0"/>
        <w:autoSpaceDN w:val="0"/>
        <w:adjustRightInd w:val="0"/>
        <w:spacing w:after="0" w:line="360" w:lineRule="auto"/>
        <w:ind w:firstLine="720"/>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 xml:space="preserve">Penyusunan Rencana Induk Pengembangan (RENIP) </w:t>
      </w:r>
      <w:r w:rsidR="00364DDC">
        <w:rPr>
          <w:rFonts w:ascii="Times New Roman" w:eastAsiaTheme="minorHAnsi" w:hAnsi="Times New Roman"/>
          <w:color w:val="000000" w:themeColor="text1"/>
          <w:sz w:val="24"/>
          <w:szCs w:val="24"/>
        </w:rPr>
        <w:t>Pro</w:t>
      </w:r>
      <w:r w:rsidR="00B1551B">
        <w:rPr>
          <w:rFonts w:ascii="Times New Roman" w:eastAsiaTheme="minorHAnsi" w:hAnsi="Times New Roman"/>
          <w:color w:val="000000" w:themeColor="text1"/>
          <w:sz w:val="24"/>
          <w:szCs w:val="24"/>
        </w:rPr>
        <w:t>di PGSD Universitas Trilogi 2018</w:t>
      </w:r>
      <w:r w:rsidRPr="00364DDC">
        <w:rPr>
          <w:rFonts w:ascii="Times New Roman" w:eastAsiaTheme="minorHAnsi" w:hAnsi="Times New Roman"/>
          <w:color w:val="000000" w:themeColor="text1"/>
          <w:sz w:val="24"/>
          <w:szCs w:val="24"/>
        </w:rPr>
        <w:t>-</w:t>
      </w:r>
      <w:r w:rsidR="00B04C9C" w:rsidRPr="00364DDC">
        <w:rPr>
          <w:rFonts w:ascii="Times New Roman" w:eastAsiaTheme="minorHAnsi" w:hAnsi="Times New Roman"/>
          <w:color w:val="000000" w:themeColor="text1"/>
          <w:sz w:val="24"/>
          <w:szCs w:val="24"/>
        </w:rPr>
        <w:t>2029</w:t>
      </w:r>
      <w:r w:rsidRPr="00364DDC">
        <w:rPr>
          <w:rFonts w:ascii="Times New Roman" w:eastAsiaTheme="minorHAnsi" w:hAnsi="Times New Roman"/>
          <w:color w:val="000000" w:themeColor="text1"/>
          <w:sz w:val="24"/>
          <w:szCs w:val="24"/>
        </w:rPr>
        <w:t xml:space="preserve"> didasarkan pada peraturan dan perun</w:t>
      </w:r>
      <w:r w:rsidR="00364DDC">
        <w:rPr>
          <w:rFonts w:ascii="Times New Roman" w:eastAsiaTheme="minorHAnsi" w:hAnsi="Times New Roman"/>
          <w:color w:val="000000" w:themeColor="text1"/>
          <w:sz w:val="24"/>
          <w:szCs w:val="24"/>
        </w:rPr>
        <w:t>dang-undangan yang terdiri atas:</w:t>
      </w:r>
    </w:p>
    <w:p w14:paraId="2052286B" w14:textId="534ACBA4" w:rsidR="00F8505B" w:rsidRPr="00B1551B" w:rsidRDefault="00F8505B" w:rsidP="00B1551B">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B1551B">
        <w:rPr>
          <w:rFonts w:ascii="Times New Roman" w:eastAsiaTheme="minorHAnsi" w:hAnsi="Times New Roman"/>
          <w:color w:val="000000" w:themeColor="text1"/>
          <w:sz w:val="24"/>
          <w:szCs w:val="24"/>
        </w:rPr>
        <w:t>Undang-Undang No.20 Tahun 2003 Tentang Sistem Pendidikan Nasional,</w:t>
      </w:r>
    </w:p>
    <w:p w14:paraId="0AE55E20" w14:textId="77777777" w:rsidR="00F8505B" w:rsidRPr="00364DDC" w:rsidRDefault="00F8505B" w:rsidP="00364DDC">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Peraturan Menteri Pendidikan Nasional No. 63 Tahun 2009 Tentang Sistem Penjaminan Mutu Pendidikan,</w:t>
      </w:r>
    </w:p>
    <w:p w14:paraId="1C58AF85" w14:textId="77777777" w:rsidR="00EF0380" w:rsidRPr="00364DDC" w:rsidRDefault="00EF0380" w:rsidP="00364DDC">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364DDC">
        <w:rPr>
          <w:rFonts w:ascii="Times New Roman" w:hAnsi="Times New Roman"/>
          <w:color w:val="000000" w:themeColor="text1"/>
          <w:sz w:val="24"/>
          <w:szCs w:val="24"/>
        </w:rPr>
        <w:t>Peraturan Menteri Riset, Teknologi, Dan Pendidikan Tinggi Republik Indonesia Nomor 62 Tahun 2016 Tentang Sistem Penjaminan Mutu Pendidikan Tinggi,</w:t>
      </w:r>
    </w:p>
    <w:p w14:paraId="11523625" w14:textId="77777777" w:rsidR="00EF0380" w:rsidRPr="00364DDC" w:rsidRDefault="00EF0380" w:rsidP="00364DDC">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364DDC">
        <w:rPr>
          <w:rFonts w:ascii="Times New Roman" w:hAnsi="Times New Roman"/>
          <w:color w:val="000000" w:themeColor="text1"/>
          <w:sz w:val="24"/>
          <w:szCs w:val="24"/>
        </w:rPr>
        <w:t xml:space="preserve">Peraturan Pemerintah Republik Indonesia Nomor 13 Tahun 2015 Tentang Perubahan Kedua Atas Peraturan Pemerintah Nomor 19 Tahun 2005 Tentang Standar Nasional Pendidikan, </w:t>
      </w:r>
    </w:p>
    <w:p w14:paraId="19F3DF18" w14:textId="2527F150" w:rsidR="00F8505B" w:rsidRPr="00364DDC" w:rsidRDefault="00F8505B" w:rsidP="00364DDC">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Peraturan Pemerintah Republik Indonesia No. 17 Tahun 2010,</w:t>
      </w:r>
      <w:r w:rsidR="00C60CFD" w:rsidRPr="00364DDC">
        <w:rPr>
          <w:rFonts w:ascii="Times New Roman" w:eastAsiaTheme="minorHAnsi" w:hAnsi="Times New Roman"/>
          <w:color w:val="000000" w:themeColor="text1"/>
          <w:sz w:val="24"/>
          <w:szCs w:val="24"/>
        </w:rPr>
        <w:t xml:space="preserve"> tentang </w:t>
      </w:r>
      <w:r w:rsidR="0020568C">
        <w:rPr>
          <w:rFonts w:ascii="Times New Roman" w:hAnsi="Times New Roman"/>
          <w:color w:val="000000" w:themeColor="text1"/>
          <w:sz w:val="24"/>
          <w:szCs w:val="24"/>
        </w:rPr>
        <w:t>Pengelolaan d</w:t>
      </w:r>
      <w:r w:rsidR="00C60CFD" w:rsidRPr="00364DDC">
        <w:rPr>
          <w:rFonts w:ascii="Times New Roman" w:hAnsi="Times New Roman"/>
          <w:color w:val="000000" w:themeColor="text1"/>
          <w:sz w:val="24"/>
          <w:szCs w:val="24"/>
        </w:rPr>
        <w:t xml:space="preserve">an Penyelenggaraan Pendidikan, </w:t>
      </w:r>
    </w:p>
    <w:p w14:paraId="3BC2514B" w14:textId="77777777" w:rsidR="00EF0380" w:rsidRPr="00364DDC" w:rsidRDefault="00F8505B" w:rsidP="00364DDC">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 xml:space="preserve">Peraturan Pemerintah No. 66 Tahun 2010 tentang </w:t>
      </w:r>
      <w:r w:rsidR="00EF0380" w:rsidRPr="00364DDC">
        <w:rPr>
          <w:rFonts w:ascii="Times New Roman" w:hAnsi="Times New Roman"/>
          <w:color w:val="000000" w:themeColor="text1"/>
          <w:sz w:val="24"/>
          <w:szCs w:val="24"/>
        </w:rPr>
        <w:t>Perubahan Atas Peraturan Pemerintah Nomor 17 Tahun 2010 Tentang Pengelolaan Dan Penyelenggaraan Pendidikan,</w:t>
      </w:r>
    </w:p>
    <w:p w14:paraId="28B57F37" w14:textId="77777777" w:rsidR="003A3471" w:rsidRPr="00364DDC" w:rsidRDefault="00F8505B" w:rsidP="00364DDC">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Undang-Undang Republik Indonesia No.12 Tahun 2012 Tentang</w:t>
      </w:r>
      <w:r w:rsidR="003A3471" w:rsidRPr="00364DDC">
        <w:rPr>
          <w:rFonts w:ascii="Times New Roman" w:eastAsiaTheme="minorHAnsi" w:hAnsi="Times New Roman"/>
          <w:color w:val="000000" w:themeColor="text1"/>
          <w:sz w:val="24"/>
          <w:szCs w:val="24"/>
        </w:rPr>
        <w:t xml:space="preserve"> Pendidikan Tinggi,</w:t>
      </w:r>
    </w:p>
    <w:p w14:paraId="407DDEF0" w14:textId="77777777" w:rsidR="00B1551B" w:rsidRDefault="00F8505B" w:rsidP="00B1551B">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Statuta Universitas Trilogi.</w:t>
      </w:r>
    </w:p>
    <w:p w14:paraId="7F6FB1E8" w14:textId="77777777" w:rsidR="00B1551B" w:rsidRPr="00B1551B" w:rsidRDefault="00B1551B" w:rsidP="00B1551B">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B1551B">
        <w:rPr>
          <w:rFonts w:ascii="Times New Roman" w:hAnsi="Times New Roman"/>
          <w:color w:val="000000"/>
        </w:rPr>
        <w:t>RENIP Universitas Trilogi; dan</w:t>
      </w:r>
    </w:p>
    <w:p w14:paraId="61124ACA" w14:textId="22C31852" w:rsidR="00B1551B" w:rsidRPr="00B1551B" w:rsidRDefault="00B1551B" w:rsidP="00B1551B">
      <w:pPr>
        <w:pStyle w:val="ListParagraph"/>
        <w:numPr>
          <w:ilvl w:val="0"/>
          <w:numId w:val="15"/>
        </w:numPr>
        <w:autoSpaceDE w:val="0"/>
        <w:autoSpaceDN w:val="0"/>
        <w:adjustRightInd w:val="0"/>
        <w:spacing w:after="0"/>
        <w:ind w:left="426" w:hanging="426"/>
        <w:jc w:val="both"/>
        <w:rPr>
          <w:rFonts w:ascii="Times New Roman" w:eastAsiaTheme="minorHAnsi" w:hAnsi="Times New Roman"/>
          <w:color w:val="000000" w:themeColor="text1"/>
          <w:sz w:val="24"/>
          <w:szCs w:val="24"/>
        </w:rPr>
      </w:pPr>
      <w:r w:rsidRPr="00B1551B">
        <w:rPr>
          <w:rFonts w:ascii="Times New Roman" w:hAnsi="Times New Roman"/>
          <w:color w:val="000000"/>
        </w:rPr>
        <w:t>RENIP Fakultas Keguruan dan Ilmu Pendidikan</w:t>
      </w:r>
      <w:r>
        <w:rPr>
          <w:rFonts w:ascii="Times New Roman" w:hAnsi="Times New Roman"/>
          <w:color w:val="000000"/>
        </w:rPr>
        <w:t>.</w:t>
      </w:r>
    </w:p>
    <w:p w14:paraId="46A7ECC3" w14:textId="77777777" w:rsidR="00364DDC" w:rsidRPr="00C64E27" w:rsidRDefault="00364DDC" w:rsidP="00C64E27">
      <w:pPr>
        <w:autoSpaceDE w:val="0"/>
        <w:autoSpaceDN w:val="0"/>
        <w:adjustRightInd w:val="0"/>
        <w:spacing w:after="0" w:line="360" w:lineRule="auto"/>
        <w:jc w:val="both"/>
        <w:rPr>
          <w:rFonts w:ascii="Times New Roman" w:eastAsiaTheme="minorHAnsi" w:hAnsi="Times New Roman"/>
          <w:b/>
          <w:color w:val="000000" w:themeColor="text1"/>
          <w:sz w:val="24"/>
          <w:szCs w:val="24"/>
        </w:rPr>
      </w:pPr>
    </w:p>
    <w:p w14:paraId="08080FD2" w14:textId="371919D1" w:rsidR="00F8505B" w:rsidRPr="00364DDC" w:rsidRDefault="00B35139" w:rsidP="008003A9">
      <w:pPr>
        <w:pStyle w:val="ListParagraph"/>
        <w:numPr>
          <w:ilvl w:val="1"/>
          <w:numId w:val="53"/>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Ruang Lin</w:t>
      </w:r>
      <w:r w:rsidR="00364DDC">
        <w:rPr>
          <w:rFonts w:ascii="Times New Roman" w:eastAsiaTheme="minorHAnsi" w:hAnsi="Times New Roman"/>
          <w:b/>
          <w:color w:val="000000" w:themeColor="text1"/>
          <w:sz w:val="24"/>
          <w:szCs w:val="24"/>
        </w:rPr>
        <w:t>g</w:t>
      </w:r>
      <w:r w:rsidRPr="00364DDC">
        <w:rPr>
          <w:rFonts w:ascii="Times New Roman" w:eastAsiaTheme="minorHAnsi" w:hAnsi="Times New Roman"/>
          <w:b/>
          <w:color w:val="000000" w:themeColor="text1"/>
          <w:sz w:val="24"/>
          <w:szCs w:val="24"/>
        </w:rPr>
        <w:t>kup</w:t>
      </w:r>
      <w:r w:rsidR="00F8505B" w:rsidRPr="00364DDC">
        <w:rPr>
          <w:rFonts w:ascii="Times New Roman" w:eastAsiaTheme="minorHAnsi" w:hAnsi="Times New Roman"/>
          <w:b/>
          <w:color w:val="000000" w:themeColor="text1"/>
          <w:sz w:val="24"/>
          <w:szCs w:val="24"/>
        </w:rPr>
        <w:t xml:space="preserve"> RENIP</w:t>
      </w:r>
      <w:r w:rsidR="00364DDC">
        <w:rPr>
          <w:rFonts w:ascii="Times New Roman" w:eastAsiaTheme="minorHAnsi" w:hAnsi="Times New Roman"/>
          <w:b/>
          <w:color w:val="000000" w:themeColor="text1"/>
          <w:sz w:val="24"/>
          <w:szCs w:val="24"/>
        </w:rPr>
        <w:t xml:space="preserve"> </w:t>
      </w:r>
      <w:r w:rsidR="00364DDC" w:rsidRPr="00364DDC">
        <w:rPr>
          <w:rFonts w:ascii="Times New Roman" w:eastAsiaTheme="minorHAnsi" w:hAnsi="Times New Roman"/>
          <w:b/>
          <w:color w:val="000000" w:themeColor="text1"/>
          <w:sz w:val="24"/>
          <w:szCs w:val="24"/>
        </w:rPr>
        <w:t>Prodi PGSD</w:t>
      </w:r>
    </w:p>
    <w:p w14:paraId="3853B16C" w14:textId="15B6667B" w:rsidR="001D5B76" w:rsidRPr="00364DDC" w:rsidRDefault="00B35139" w:rsidP="00711878">
      <w:pPr>
        <w:autoSpaceDE w:val="0"/>
        <w:autoSpaceDN w:val="0"/>
        <w:adjustRightInd w:val="0"/>
        <w:spacing w:after="0" w:line="360" w:lineRule="auto"/>
        <w:ind w:firstLine="720"/>
        <w:jc w:val="both"/>
        <w:rPr>
          <w:rFonts w:ascii="Times New Roman" w:hAnsi="Times New Roman"/>
          <w:color w:val="000000" w:themeColor="text1"/>
          <w:sz w:val="24"/>
          <w:szCs w:val="24"/>
        </w:rPr>
      </w:pPr>
      <w:r w:rsidRPr="00364DDC">
        <w:rPr>
          <w:rFonts w:ascii="Times New Roman" w:eastAsiaTheme="minorHAnsi" w:hAnsi="Times New Roman"/>
          <w:color w:val="000000" w:themeColor="text1"/>
          <w:sz w:val="24"/>
          <w:szCs w:val="24"/>
        </w:rPr>
        <w:t>Ru</w:t>
      </w:r>
      <w:r w:rsidR="00C64E27">
        <w:rPr>
          <w:rFonts w:ascii="Times New Roman" w:eastAsiaTheme="minorHAnsi" w:hAnsi="Times New Roman"/>
          <w:color w:val="000000" w:themeColor="text1"/>
          <w:sz w:val="24"/>
          <w:szCs w:val="24"/>
        </w:rPr>
        <w:t>a</w:t>
      </w:r>
      <w:r w:rsidRPr="00364DDC">
        <w:rPr>
          <w:rFonts w:ascii="Times New Roman" w:eastAsiaTheme="minorHAnsi" w:hAnsi="Times New Roman"/>
          <w:color w:val="000000" w:themeColor="text1"/>
          <w:sz w:val="24"/>
          <w:szCs w:val="24"/>
        </w:rPr>
        <w:t xml:space="preserve">ng Lingkup </w:t>
      </w:r>
      <w:r w:rsidR="003A3471" w:rsidRPr="00364DDC">
        <w:rPr>
          <w:rFonts w:ascii="Times New Roman" w:eastAsiaTheme="minorHAnsi" w:hAnsi="Times New Roman"/>
          <w:color w:val="000000" w:themeColor="text1"/>
          <w:sz w:val="24"/>
          <w:szCs w:val="24"/>
        </w:rPr>
        <w:t xml:space="preserve">Rencana Induk Pengembangan (RENIP) </w:t>
      </w:r>
      <w:r w:rsidR="00364DDC">
        <w:rPr>
          <w:rFonts w:ascii="Times New Roman" w:eastAsiaTheme="minorHAnsi" w:hAnsi="Times New Roman"/>
          <w:color w:val="000000" w:themeColor="text1"/>
          <w:sz w:val="24"/>
          <w:szCs w:val="24"/>
        </w:rPr>
        <w:t>Pro</w:t>
      </w:r>
      <w:r w:rsidR="00B1551B">
        <w:rPr>
          <w:rFonts w:ascii="Times New Roman" w:eastAsiaTheme="minorHAnsi" w:hAnsi="Times New Roman"/>
          <w:color w:val="000000" w:themeColor="text1"/>
          <w:sz w:val="24"/>
          <w:szCs w:val="24"/>
        </w:rPr>
        <w:t>di PGSD Universitas Trilogi 2018</w:t>
      </w:r>
      <w:r w:rsidR="003A3471" w:rsidRPr="00364DDC">
        <w:rPr>
          <w:rFonts w:ascii="Times New Roman" w:eastAsiaTheme="minorHAnsi" w:hAnsi="Times New Roman"/>
          <w:color w:val="000000" w:themeColor="text1"/>
          <w:sz w:val="24"/>
          <w:szCs w:val="24"/>
        </w:rPr>
        <w:t>-</w:t>
      </w:r>
      <w:r w:rsidR="00B04C9C" w:rsidRPr="00364DDC">
        <w:rPr>
          <w:rFonts w:ascii="Times New Roman" w:eastAsiaTheme="minorHAnsi" w:hAnsi="Times New Roman"/>
          <w:color w:val="000000" w:themeColor="text1"/>
          <w:sz w:val="24"/>
          <w:szCs w:val="24"/>
        </w:rPr>
        <w:t>2029</w:t>
      </w:r>
      <w:r w:rsidR="003A3471" w:rsidRPr="00364DDC">
        <w:rPr>
          <w:rFonts w:ascii="Times New Roman" w:eastAsiaTheme="minorHAnsi" w:hAnsi="Times New Roman"/>
          <w:color w:val="000000" w:themeColor="text1"/>
          <w:sz w:val="24"/>
          <w:szCs w:val="24"/>
        </w:rPr>
        <w:t xml:space="preserve"> </w:t>
      </w:r>
      <w:r w:rsidR="00F8505B" w:rsidRPr="00364DDC">
        <w:rPr>
          <w:rFonts w:ascii="Times New Roman" w:eastAsiaTheme="minorHAnsi" w:hAnsi="Times New Roman"/>
          <w:color w:val="000000" w:themeColor="text1"/>
          <w:sz w:val="24"/>
          <w:szCs w:val="24"/>
        </w:rPr>
        <w:t xml:space="preserve">mencakup rencana pengembangan bidang </w:t>
      </w:r>
      <w:r w:rsidR="00A57B66" w:rsidRPr="00364DDC">
        <w:rPr>
          <w:rFonts w:ascii="Times New Roman" w:eastAsiaTheme="minorHAnsi" w:hAnsi="Times New Roman"/>
          <w:color w:val="000000" w:themeColor="text1"/>
          <w:sz w:val="24"/>
          <w:szCs w:val="24"/>
        </w:rPr>
        <w:t xml:space="preserve">akademik, </w:t>
      </w:r>
      <w:r w:rsidR="003A494C" w:rsidRPr="00364DDC">
        <w:rPr>
          <w:rFonts w:ascii="Times New Roman" w:eastAsiaTheme="minorHAnsi" w:hAnsi="Times New Roman"/>
          <w:color w:val="000000" w:themeColor="text1"/>
          <w:sz w:val="24"/>
          <w:szCs w:val="24"/>
        </w:rPr>
        <w:t>Tridharma</w:t>
      </w:r>
      <w:r w:rsidR="00A57B66" w:rsidRPr="00364DDC">
        <w:rPr>
          <w:rFonts w:ascii="Times New Roman" w:eastAsiaTheme="minorHAnsi" w:hAnsi="Times New Roman"/>
          <w:color w:val="000000" w:themeColor="text1"/>
          <w:sz w:val="24"/>
          <w:szCs w:val="24"/>
        </w:rPr>
        <w:t xml:space="preserve"> </w:t>
      </w:r>
      <w:r w:rsidR="00A57B66" w:rsidRPr="00364DDC">
        <w:rPr>
          <w:rFonts w:ascii="Times New Roman" w:eastAsiaTheme="minorHAnsi" w:hAnsi="Times New Roman"/>
          <w:color w:val="000000" w:themeColor="text1"/>
          <w:sz w:val="24"/>
          <w:szCs w:val="24"/>
        </w:rPr>
        <w:lastRenderedPageBreak/>
        <w:t>(</w:t>
      </w:r>
      <w:r w:rsidR="00F8505B" w:rsidRPr="00364DDC">
        <w:rPr>
          <w:rFonts w:ascii="Times New Roman" w:eastAsiaTheme="minorHAnsi" w:hAnsi="Times New Roman"/>
          <w:color w:val="000000" w:themeColor="text1"/>
          <w:sz w:val="24"/>
          <w:szCs w:val="24"/>
        </w:rPr>
        <w:t xml:space="preserve">pendidikan, penelitian, </w:t>
      </w:r>
      <w:r w:rsidRPr="00364DDC">
        <w:rPr>
          <w:rFonts w:ascii="Times New Roman" w:eastAsiaTheme="minorHAnsi" w:hAnsi="Times New Roman"/>
          <w:color w:val="000000" w:themeColor="text1"/>
          <w:sz w:val="24"/>
          <w:szCs w:val="24"/>
        </w:rPr>
        <w:t xml:space="preserve">dan </w:t>
      </w:r>
      <w:r w:rsidR="00F8505B" w:rsidRPr="00364DDC">
        <w:rPr>
          <w:rFonts w:ascii="Times New Roman" w:eastAsiaTheme="minorHAnsi" w:hAnsi="Times New Roman"/>
          <w:color w:val="000000" w:themeColor="text1"/>
          <w:sz w:val="24"/>
          <w:szCs w:val="24"/>
        </w:rPr>
        <w:t>pengabdian kepada masyarakat</w:t>
      </w:r>
      <w:r w:rsidR="00A57B66" w:rsidRPr="00364DDC">
        <w:rPr>
          <w:rFonts w:ascii="Times New Roman" w:eastAsiaTheme="minorHAnsi" w:hAnsi="Times New Roman"/>
          <w:color w:val="000000" w:themeColor="text1"/>
          <w:sz w:val="24"/>
          <w:szCs w:val="24"/>
        </w:rPr>
        <w:t>), sumber daya</w:t>
      </w:r>
      <w:r w:rsidR="00F8505B" w:rsidRPr="00364DDC">
        <w:rPr>
          <w:rFonts w:ascii="Times New Roman" w:eastAsiaTheme="minorHAnsi" w:hAnsi="Times New Roman"/>
          <w:color w:val="000000" w:themeColor="text1"/>
          <w:sz w:val="24"/>
          <w:szCs w:val="24"/>
        </w:rPr>
        <w:t xml:space="preserve">, serta pengembangan </w:t>
      </w:r>
      <w:r w:rsidRPr="00364DDC">
        <w:rPr>
          <w:rFonts w:ascii="Times New Roman" w:eastAsiaTheme="minorHAnsi" w:hAnsi="Times New Roman"/>
          <w:color w:val="000000" w:themeColor="text1"/>
          <w:sz w:val="24"/>
          <w:szCs w:val="24"/>
        </w:rPr>
        <w:t>Infrastruktur (</w:t>
      </w:r>
      <w:r w:rsidR="00F8505B" w:rsidRPr="00364DDC">
        <w:rPr>
          <w:rFonts w:ascii="Times New Roman" w:eastAsiaTheme="minorHAnsi" w:hAnsi="Times New Roman"/>
          <w:color w:val="000000" w:themeColor="text1"/>
          <w:sz w:val="24"/>
          <w:szCs w:val="24"/>
        </w:rPr>
        <w:t>sarana dan prasarana</w:t>
      </w:r>
      <w:r w:rsidRPr="00364DDC">
        <w:rPr>
          <w:rFonts w:ascii="Times New Roman" w:eastAsiaTheme="minorHAnsi" w:hAnsi="Times New Roman"/>
          <w:color w:val="000000" w:themeColor="text1"/>
          <w:sz w:val="24"/>
          <w:szCs w:val="24"/>
        </w:rPr>
        <w:t>)</w:t>
      </w:r>
      <w:r w:rsidR="00F8505B" w:rsidRPr="00364DDC">
        <w:rPr>
          <w:rFonts w:ascii="Times New Roman" w:eastAsiaTheme="minorHAnsi" w:hAnsi="Times New Roman"/>
          <w:color w:val="000000" w:themeColor="text1"/>
          <w:sz w:val="24"/>
          <w:szCs w:val="24"/>
        </w:rPr>
        <w:t xml:space="preserve"> yang diperlukan dalam pelaksanaan </w:t>
      </w:r>
      <w:r w:rsidR="00A57B66" w:rsidRPr="00364DDC">
        <w:rPr>
          <w:rFonts w:ascii="Times New Roman" w:eastAsiaTheme="minorHAnsi" w:hAnsi="Times New Roman"/>
          <w:color w:val="000000" w:themeColor="text1"/>
          <w:sz w:val="24"/>
          <w:szCs w:val="24"/>
        </w:rPr>
        <w:t xml:space="preserve">penyelenggaraan program pendidikan dan memenuhi </w:t>
      </w:r>
      <w:r w:rsidR="003A494C" w:rsidRPr="00364DDC">
        <w:rPr>
          <w:rFonts w:ascii="Times New Roman" w:eastAsiaTheme="minorHAnsi" w:hAnsi="Times New Roman"/>
          <w:color w:val="000000" w:themeColor="text1"/>
          <w:sz w:val="24"/>
          <w:szCs w:val="24"/>
        </w:rPr>
        <w:t>Tridharma</w:t>
      </w:r>
      <w:r w:rsidR="00F8505B" w:rsidRPr="00364DDC">
        <w:rPr>
          <w:rFonts w:ascii="Times New Roman" w:eastAsiaTheme="minorHAnsi" w:hAnsi="Times New Roman"/>
          <w:color w:val="000000" w:themeColor="text1"/>
          <w:sz w:val="24"/>
          <w:szCs w:val="24"/>
        </w:rPr>
        <w:t xml:space="preserve"> Perguruan Tinggi yang akan dilaksanakan </w:t>
      </w:r>
      <w:r w:rsidR="0020568C">
        <w:rPr>
          <w:rFonts w:ascii="Times New Roman" w:eastAsiaTheme="minorHAnsi" w:hAnsi="Times New Roman"/>
          <w:color w:val="000000" w:themeColor="text1"/>
          <w:sz w:val="24"/>
          <w:szCs w:val="24"/>
        </w:rPr>
        <w:t xml:space="preserve">oleh </w:t>
      </w:r>
      <w:r w:rsidR="00B1551B">
        <w:rPr>
          <w:rFonts w:ascii="Times New Roman" w:hAnsi="Times New Roman"/>
          <w:color w:val="000000"/>
        </w:rPr>
        <w:t>Program Studi Pendidikan Guru Sekolah Dasar (Prodi PGSD)</w:t>
      </w:r>
      <w:r w:rsidR="00B1551B" w:rsidRPr="00C06C35">
        <w:rPr>
          <w:rFonts w:ascii="Times New Roman" w:hAnsi="Times New Roman"/>
          <w:color w:val="000000"/>
        </w:rPr>
        <w:t xml:space="preserve"> </w:t>
      </w:r>
      <w:r w:rsidRPr="00364DDC">
        <w:rPr>
          <w:rFonts w:ascii="Times New Roman" w:eastAsiaTheme="minorHAnsi" w:hAnsi="Times New Roman"/>
          <w:color w:val="000000" w:themeColor="text1"/>
          <w:sz w:val="24"/>
          <w:szCs w:val="24"/>
        </w:rPr>
        <w:t>Universitas Trilogi</w:t>
      </w:r>
      <w:r w:rsidR="00F8505B" w:rsidRPr="00364DDC">
        <w:rPr>
          <w:rFonts w:ascii="Times New Roman" w:eastAsiaTheme="minorHAnsi" w:hAnsi="Times New Roman"/>
          <w:color w:val="000000" w:themeColor="text1"/>
          <w:sz w:val="24"/>
          <w:szCs w:val="24"/>
        </w:rPr>
        <w:t>.</w:t>
      </w:r>
    </w:p>
    <w:p w14:paraId="7DCA56AB" w14:textId="77777777" w:rsidR="001D5B76" w:rsidRPr="00364DDC" w:rsidRDefault="001D5B76" w:rsidP="00711878">
      <w:pPr>
        <w:spacing w:after="0" w:line="240" w:lineRule="auto"/>
        <w:jc w:val="both"/>
        <w:rPr>
          <w:rFonts w:ascii="Times New Roman" w:hAnsi="Times New Roman"/>
          <w:color w:val="000000" w:themeColor="text1"/>
          <w:sz w:val="24"/>
          <w:szCs w:val="24"/>
        </w:rPr>
      </w:pPr>
    </w:p>
    <w:p w14:paraId="566BE78A" w14:textId="03891D28" w:rsidR="00B35139" w:rsidRPr="00364DDC" w:rsidRDefault="00B35139" w:rsidP="008003A9">
      <w:pPr>
        <w:pStyle w:val="ListParagraph"/>
        <w:numPr>
          <w:ilvl w:val="1"/>
          <w:numId w:val="53"/>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Ara</w:t>
      </w:r>
      <w:r w:rsidR="003A494C" w:rsidRPr="00364DDC">
        <w:rPr>
          <w:rFonts w:ascii="Times New Roman" w:eastAsiaTheme="minorHAnsi" w:hAnsi="Times New Roman"/>
          <w:b/>
          <w:color w:val="000000" w:themeColor="text1"/>
          <w:sz w:val="24"/>
          <w:szCs w:val="24"/>
        </w:rPr>
        <w:t>h</w:t>
      </w:r>
      <w:r w:rsidRPr="00364DDC">
        <w:rPr>
          <w:rFonts w:ascii="Times New Roman" w:eastAsiaTheme="minorHAnsi" w:hAnsi="Times New Roman"/>
          <w:b/>
          <w:color w:val="000000" w:themeColor="text1"/>
          <w:sz w:val="24"/>
          <w:szCs w:val="24"/>
        </w:rPr>
        <w:t xml:space="preserve"> Kebijakan </w:t>
      </w:r>
      <w:r w:rsidR="00D533F2">
        <w:rPr>
          <w:rFonts w:ascii="Times New Roman" w:eastAsiaTheme="minorHAnsi" w:hAnsi="Times New Roman"/>
          <w:b/>
          <w:color w:val="000000" w:themeColor="text1"/>
          <w:sz w:val="24"/>
          <w:szCs w:val="24"/>
        </w:rPr>
        <w:t xml:space="preserve">dan </w:t>
      </w:r>
      <w:r w:rsidRPr="00364DDC">
        <w:rPr>
          <w:rFonts w:ascii="Times New Roman" w:eastAsiaTheme="minorHAnsi" w:hAnsi="Times New Roman"/>
          <w:b/>
          <w:color w:val="000000" w:themeColor="text1"/>
          <w:sz w:val="24"/>
          <w:szCs w:val="24"/>
        </w:rPr>
        <w:t xml:space="preserve">Pengembangan </w:t>
      </w:r>
    </w:p>
    <w:p w14:paraId="1B5F53B9" w14:textId="7A63BD64" w:rsidR="00C64811" w:rsidRDefault="00CA75F0" w:rsidP="00711878">
      <w:pPr>
        <w:autoSpaceDE w:val="0"/>
        <w:autoSpaceDN w:val="0"/>
        <w:adjustRightInd w:val="0"/>
        <w:spacing w:after="0" w:line="360" w:lineRule="auto"/>
        <w:ind w:firstLine="720"/>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 xml:space="preserve">Peningkatan kualitas atau mutu </w:t>
      </w:r>
      <w:r w:rsidR="00D533F2">
        <w:rPr>
          <w:rFonts w:ascii="Times New Roman" w:hAnsi="Times New Roman"/>
          <w:color w:val="000000"/>
        </w:rPr>
        <w:t>Program Studi Pendidikan Guru Sekolah Dasar (Prodi PGSD)</w:t>
      </w:r>
      <w:r w:rsidR="00D533F2" w:rsidRPr="00C06C35">
        <w:rPr>
          <w:rFonts w:ascii="Times New Roman" w:hAnsi="Times New Roman"/>
          <w:color w:val="000000"/>
        </w:rPr>
        <w:t xml:space="preserve"> Universitas Trilogi </w:t>
      </w:r>
      <w:r w:rsidRPr="00364DDC">
        <w:rPr>
          <w:rFonts w:ascii="Times New Roman" w:eastAsiaTheme="minorHAnsi" w:hAnsi="Times New Roman"/>
          <w:color w:val="000000" w:themeColor="text1"/>
          <w:sz w:val="24"/>
          <w:szCs w:val="24"/>
        </w:rPr>
        <w:t xml:space="preserve">untuk dapat terus memberikan pelayanan pendidikan bermutu melalui proses </w:t>
      </w:r>
      <w:r w:rsidRPr="00364DDC">
        <w:rPr>
          <w:rFonts w:ascii="Times New Roman" w:eastAsiaTheme="minorHAnsi" w:hAnsi="Times New Roman"/>
          <w:i/>
          <w:color w:val="000000" w:themeColor="text1"/>
          <w:sz w:val="24"/>
          <w:szCs w:val="24"/>
        </w:rPr>
        <w:t>continuous improvement</w:t>
      </w:r>
      <w:r w:rsidRPr="00364DDC">
        <w:rPr>
          <w:rFonts w:ascii="Times New Roman" w:eastAsiaTheme="minorHAnsi" w:hAnsi="Times New Roman"/>
          <w:color w:val="000000" w:themeColor="text1"/>
          <w:sz w:val="24"/>
          <w:szCs w:val="24"/>
        </w:rPr>
        <w:t xml:space="preserve"> </w:t>
      </w:r>
      <w:r w:rsidR="00C64811">
        <w:rPr>
          <w:rFonts w:ascii="Times New Roman" w:hAnsi="Times New Roman"/>
          <w:color w:val="000000"/>
        </w:rPr>
        <w:t xml:space="preserve">(program peningkatan berkelanjutan) </w:t>
      </w:r>
      <w:r w:rsidRPr="00364DDC">
        <w:rPr>
          <w:rFonts w:ascii="Times New Roman" w:eastAsiaTheme="minorHAnsi" w:hAnsi="Times New Roman"/>
          <w:color w:val="000000" w:themeColor="text1"/>
          <w:sz w:val="24"/>
          <w:szCs w:val="24"/>
        </w:rPr>
        <w:t xml:space="preserve">merupakan kunci utama dalam mempertahankan eksistensi </w:t>
      </w:r>
      <w:r w:rsidR="00364DDC">
        <w:rPr>
          <w:rFonts w:ascii="Times New Roman" w:eastAsiaTheme="minorHAnsi"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 xml:space="preserve">Universitas Trilogi di masa </w:t>
      </w:r>
      <w:r w:rsidR="00434EBF">
        <w:rPr>
          <w:rFonts w:ascii="Times New Roman" w:eastAsiaTheme="minorHAnsi" w:hAnsi="Times New Roman"/>
          <w:color w:val="000000" w:themeColor="text1"/>
          <w:sz w:val="24"/>
          <w:szCs w:val="24"/>
        </w:rPr>
        <w:t>depan</w:t>
      </w:r>
      <w:r w:rsidRPr="00364DDC">
        <w:rPr>
          <w:rFonts w:ascii="Times New Roman" w:eastAsiaTheme="minorHAnsi" w:hAnsi="Times New Roman"/>
          <w:color w:val="000000" w:themeColor="text1"/>
          <w:sz w:val="24"/>
          <w:szCs w:val="24"/>
        </w:rPr>
        <w:t>.</w:t>
      </w:r>
      <w:r w:rsidR="000D1B2E" w:rsidRPr="00364DDC">
        <w:rPr>
          <w:rFonts w:ascii="Times New Roman" w:eastAsiaTheme="minorHAnsi" w:hAnsi="Times New Roman"/>
          <w:color w:val="000000" w:themeColor="text1"/>
          <w:sz w:val="24"/>
          <w:szCs w:val="24"/>
        </w:rPr>
        <w:t xml:space="preserve"> </w:t>
      </w:r>
      <w:r w:rsidR="009550B6" w:rsidRPr="00364DDC">
        <w:rPr>
          <w:rFonts w:ascii="Times New Roman" w:hAnsi="Times New Roman"/>
          <w:color w:val="000000" w:themeColor="text1"/>
          <w:sz w:val="24"/>
          <w:szCs w:val="24"/>
        </w:rPr>
        <w:t xml:space="preserve">Selain </w:t>
      </w:r>
      <w:r w:rsidR="000D1B2E" w:rsidRPr="00364DDC">
        <w:rPr>
          <w:rFonts w:ascii="Times New Roman" w:hAnsi="Times New Roman"/>
          <w:color w:val="000000" w:themeColor="text1"/>
          <w:sz w:val="24"/>
          <w:szCs w:val="24"/>
        </w:rPr>
        <w:t>komitmen berperan aktif dalam mewuj</w:t>
      </w:r>
      <w:r w:rsidR="005D5AF9" w:rsidRPr="00364DDC">
        <w:rPr>
          <w:rFonts w:ascii="Times New Roman" w:hAnsi="Times New Roman"/>
          <w:color w:val="000000" w:themeColor="text1"/>
          <w:sz w:val="24"/>
          <w:szCs w:val="24"/>
        </w:rPr>
        <w:t>u</w:t>
      </w:r>
      <w:r w:rsidR="000D1B2E" w:rsidRPr="00364DDC">
        <w:rPr>
          <w:rFonts w:ascii="Times New Roman" w:hAnsi="Times New Roman"/>
          <w:color w:val="000000" w:themeColor="text1"/>
          <w:sz w:val="24"/>
          <w:szCs w:val="24"/>
        </w:rPr>
        <w:t>dkan amanat Pasal 31, ayat 3, UUD 1945: “Pemerintah mengusahakan dan menyelenggarakan satu sistem pendidikan nasional, yang meningkatkan keimanan dan ketakwaan serta akhlak mulia dalam rangka mencerdaskan kehidu</w:t>
      </w:r>
      <w:r w:rsidR="00C64811">
        <w:rPr>
          <w:rFonts w:ascii="Times New Roman" w:hAnsi="Times New Roman"/>
          <w:color w:val="000000" w:themeColor="text1"/>
          <w:sz w:val="24"/>
          <w:szCs w:val="24"/>
        </w:rPr>
        <w:t>pan bangsa, yang diatur dengan Undang-U</w:t>
      </w:r>
      <w:r w:rsidR="000D1B2E" w:rsidRPr="00364DDC">
        <w:rPr>
          <w:rFonts w:ascii="Times New Roman" w:hAnsi="Times New Roman"/>
          <w:color w:val="000000" w:themeColor="text1"/>
          <w:sz w:val="24"/>
          <w:szCs w:val="24"/>
        </w:rPr>
        <w:t>ndang”</w:t>
      </w:r>
      <w:r w:rsidR="000D1B2E" w:rsidRPr="00364DDC">
        <w:rPr>
          <w:rFonts w:ascii="Times New Roman" w:eastAsiaTheme="minorHAnsi" w:hAnsi="Times New Roman"/>
          <w:color w:val="000000" w:themeColor="text1"/>
          <w:sz w:val="24"/>
          <w:szCs w:val="24"/>
        </w:rPr>
        <w:t>.</w:t>
      </w:r>
      <w:r w:rsidRPr="00364DDC">
        <w:rPr>
          <w:rFonts w:ascii="Times New Roman" w:eastAsiaTheme="minorHAnsi" w:hAnsi="Times New Roman"/>
          <w:color w:val="000000" w:themeColor="text1"/>
          <w:sz w:val="24"/>
          <w:szCs w:val="24"/>
        </w:rPr>
        <w:t xml:space="preserve"> Sebagai upaya dalam rangka </w:t>
      </w:r>
      <w:r w:rsidR="008755D9" w:rsidRPr="00364DDC">
        <w:rPr>
          <w:rFonts w:ascii="Times New Roman" w:eastAsiaTheme="minorHAnsi" w:hAnsi="Times New Roman"/>
          <w:color w:val="000000" w:themeColor="text1"/>
          <w:sz w:val="24"/>
          <w:szCs w:val="24"/>
        </w:rPr>
        <w:t xml:space="preserve">percepatan pengembangan maka arah </w:t>
      </w:r>
      <w:r w:rsidRPr="00364DDC">
        <w:rPr>
          <w:rFonts w:ascii="Times New Roman" w:eastAsiaTheme="minorHAnsi" w:hAnsi="Times New Roman"/>
          <w:color w:val="000000" w:themeColor="text1"/>
          <w:sz w:val="24"/>
          <w:szCs w:val="24"/>
        </w:rPr>
        <w:t xml:space="preserve">kebijakan pengembangan </w:t>
      </w:r>
      <w:r w:rsidR="00364DDC">
        <w:rPr>
          <w:rFonts w:ascii="Times New Roman" w:eastAsiaTheme="minorHAnsi"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Universitas Trilogi</w:t>
      </w:r>
      <w:r w:rsidR="00B35139" w:rsidRPr="00364DDC">
        <w:rPr>
          <w:rFonts w:ascii="Times New Roman" w:eastAsiaTheme="minorHAnsi" w:hAnsi="Times New Roman"/>
          <w:color w:val="000000" w:themeColor="text1"/>
          <w:sz w:val="24"/>
          <w:szCs w:val="24"/>
        </w:rPr>
        <w:t xml:space="preserve"> </w:t>
      </w:r>
      <w:r w:rsidR="00C64811">
        <w:rPr>
          <w:rFonts w:ascii="Times New Roman" w:eastAsiaTheme="minorHAnsi" w:hAnsi="Times New Roman"/>
          <w:color w:val="000000" w:themeColor="text1"/>
          <w:sz w:val="24"/>
          <w:szCs w:val="24"/>
        </w:rPr>
        <w:t>ditetapkan fokus pada:</w:t>
      </w:r>
    </w:p>
    <w:p w14:paraId="4B5F72E0" w14:textId="1E0770A2" w:rsidR="00C64811" w:rsidRPr="004C6BAF" w:rsidRDefault="00B35139" w:rsidP="008003A9">
      <w:pPr>
        <w:pStyle w:val="ListParagraph"/>
        <w:numPr>
          <w:ilvl w:val="0"/>
          <w:numId w:val="66"/>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4C6BAF">
        <w:rPr>
          <w:rFonts w:ascii="Times New Roman" w:eastAsiaTheme="minorHAnsi" w:hAnsi="Times New Roman"/>
          <w:bCs/>
          <w:color w:val="000000" w:themeColor="text1"/>
          <w:sz w:val="24"/>
          <w:szCs w:val="24"/>
        </w:rPr>
        <w:t>Tata Kelola Organisasi dan Manajemen</w:t>
      </w:r>
      <w:r w:rsidR="00C64811" w:rsidRPr="004C6BAF">
        <w:rPr>
          <w:rFonts w:ascii="Times New Roman" w:eastAsiaTheme="minorHAnsi" w:hAnsi="Times New Roman"/>
          <w:bCs/>
          <w:color w:val="000000" w:themeColor="text1"/>
          <w:sz w:val="24"/>
          <w:szCs w:val="24"/>
        </w:rPr>
        <w:t xml:space="preserve"> Prodi PGSD,</w:t>
      </w:r>
    </w:p>
    <w:p w14:paraId="5BBF9F01" w14:textId="3A4D8DEB" w:rsidR="00C64811" w:rsidRPr="004C6BAF" w:rsidRDefault="00C64811" w:rsidP="008003A9">
      <w:pPr>
        <w:pStyle w:val="ListParagraph"/>
        <w:numPr>
          <w:ilvl w:val="0"/>
          <w:numId w:val="66"/>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4C6BAF">
        <w:rPr>
          <w:rFonts w:ascii="Times New Roman" w:eastAsiaTheme="minorHAnsi" w:hAnsi="Times New Roman"/>
          <w:bCs/>
          <w:color w:val="000000" w:themeColor="text1"/>
          <w:sz w:val="24"/>
          <w:szCs w:val="24"/>
        </w:rPr>
        <w:t>Penjaminan Mutu Internal Prodi PGSD,</w:t>
      </w:r>
    </w:p>
    <w:p w14:paraId="7FE97074" w14:textId="5A28EE83" w:rsidR="00C64811" w:rsidRPr="004C6BAF" w:rsidRDefault="00B35139" w:rsidP="008003A9">
      <w:pPr>
        <w:pStyle w:val="ListParagraph"/>
        <w:numPr>
          <w:ilvl w:val="0"/>
          <w:numId w:val="66"/>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4C6BAF">
        <w:rPr>
          <w:rFonts w:ascii="Times New Roman" w:eastAsiaTheme="minorHAnsi" w:hAnsi="Times New Roman"/>
          <w:bCs/>
          <w:color w:val="000000" w:themeColor="text1"/>
          <w:sz w:val="24"/>
          <w:szCs w:val="24"/>
        </w:rPr>
        <w:t>Sumber Daya Manusia dan Infrastruktur</w:t>
      </w:r>
      <w:r w:rsidR="00C64811" w:rsidRPr="004C6BAF">
        <w:rPr>
          <w:rFonts w:ascii="Times New Roman" w:eastAsiaTheme="minorHAnsi" w:hAnsi="Times New Roman"/>
          <w:bCs/>
          <w:color w:val="000000" w:themeColor="text1"/>
          <w:sz w:val="24"/>
          <w:szCs w:val="24"/>
        </w:rPr>
        <w:t xml:space="preserve"> Prodi PGSD</w:t>
      </w:r>
      <w:r w:rsidR="008755D9" w:rsidRPr="004C6BAF">
        <w:rPr>
          <w:rFonts w:ascii="Times New Roman" w:eastAsiaTheme="minorHAnsi" w:hAnsi="Times New Roman"/>
          <w:bCs/>
          <w:color w:val="000000" w:themeColor="text1"/>
          <w:sz w:val="24"/>
          <w:szCs w:val="24"/>
        </w:rPr>
        <w:t xml:space="preserve">, </w:t>
      </w:r>
    </w:p>
    <w:p w14:paraId="3BD54A32" w14:textId="5DD685AE" w:rsidR="00C64811" w:rsidRPr="004C6BAF" w:rsidRDefault="00B35139" w:rsidP="008003A9">
      <w:pPr>
        <w:pStyle w:val="ListParagraph"/>
        <w:numPr>
          <w:ilvl w:val="0"/>
          <w:numId w:val="66"/>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4C6BAF">
        <w:rPr>
          <w:rFonts w:ascii="Times New Roman" w:eastAsiaTheme="minorHAnsi" w:hAnsi="Times New Roman"/>
          <w:bCs/>
          <w:color w:val="000000" w:themeColor="text1"/>
          <w:sz w:val="24"/>
          <w:szCs w:val="24"/>
        </w:rPr>
        <w:t>Mahasiswa dan Lulusan</w:t>
      </w:r>
      <w:r w:rsidR="00C64811" w:rsidRPr="004C6BAF">
        <w:rPr>
          <w:rFonts w:ascii="Times New Roman" w:eastAsiaTheme="minorHAnsi" w:hAnsi="Times New Roman"/>
          <w:bCs/>
          <w:color w:val="000000" w:themeColor="text1"/>
          <w:sz w:val="24"/>
          <w:szCs w:val="24"/>
        </w:rPr>
        <w:t xml:space="preserve"> Prodi PGSD</w:t>
      </w:r>
      <w:r w:rsidR="008755D9" w:rsidRPr="004C6BAF">
        <w:rPr>
          <w:rFonts w:ascii="Times New Roman" w:eastAsiaTheme="minorHAnsi" w:hAnsi="Times New Roman"/>
          <w:bCs/>
          <w:color w:val="000000" w:themeColor="text1"/>
          <w:sz w:val="24"/>
          <w:szCs w:val="24"/>
        </w:rPr>
        <w:t xml:space="preserve">, </w:t>
      </w:r>
    </w:p>
    <w:p w14:paraId="48B6F548" w14:textId="77777777" w:rsidR="00C64811" w:rsidRPr="004C6BAF" w:rsidRDefault="00B35139" w:rsidP="008003A9">
      <w:pPr>
        <w:pStyle w:val="ListParagraph"/>
        <w:numPr>
          <w:ilvl w:val="0"/>
          <w:numId w:val="66"/>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4C6BAF">
        <w:rPr>
          <w:rFonts w:ascii="Times New Roman" w:eastAsiaTheme="minorHAnsi" w:hAnsi="Times New Roman"/>
          <w:bCs/>
          <w:color w:val="000000" w:themeColor="text1"/>
          <w:sz w:val="24"/>
          <w:szCs w:val="24"/>
        </w:rPr>
        <w:t>Kurikulum dan Proses Pembelajaran</w:t>
      </w:r>
      <w:r w:rsidR="008755D9" w:rsidRPr="004C6BAF">
        <w:rPr>
          <w:rFonts w:ascii="Times New Roman" w:eastAsiaTheme="minorHAnsi" w:hAnsi="Times New Roman"/>
          <w:bCs/>
          <w:color w:val="000000" w:themeColor="text1"/>
          <w:sz w:val="24"/>
          <w:szCs w:val="24"/>
        </w:rPr>
        <w:t xml:space="preserve"> </w:t>
      </w:r>
      <w:r w:rsidR="00C64811" w:rsidRPr="004C6BAF">
        <w:rPr>
          <w:rFonts w:ascii="Times New Roman" w:eastAsiaTheme="minorHAnsi" w:hAnsi="Times New Roman"/>
          <w:bCs/>
          <w:color w:val="000000" w:themeColor="text1"/>
          <w:sz w:val="24"/>
          <w:szCs w:val="24"/>
        </w:rPr>
        <w:t xml:space="preserve">Prodi PGSD </w:t>
      </w:r>
    </w:p>
    <w:p w14:paraId="0AA20DF4" w14:textId="77777777" w:rsidR="00C64811" w:rsidRPr="004C6BAF" w:rsidRDefault="008755D9" w:rsidP="008003A9">
      <w:pPr>
        <w:pStyle w:val="ListParagraph"/>
        <w:numPr>
          <w:ilvl w:val="0"/>
          <w:numId w:val="66"/>
        </w:numPr>
        <w:autoSpaceDE w:val="0"/>
        <w:autoSpaceDN w:val="0"/>
        <w:adjustRightInd w:val="0"/>
        <w:spacing w:after="0" w:line="360" w:lineRule="auto"/>
        <w:ind w:left="284" w:hanging="284"/>
        <w:jc w:val="both"/>
        <w:rPr>
          <w:rFonts w:ascii="Times New Roman" w:hAnsi="Times New Roman"/>
          <w:color w:val="000000" w:themeColor="text1"/>
          <w:sz w:val="24"/>
          <w:szCs w:val="24"/>
        </w:rPr>
      </w:pPr>
      <w:r w:rsidRPr="004C6BAF">
        <w:rPr>
          <w:rFonts w:ascii="Times New Roman" w:eastAsiaTheme="minorHAnsi" w:hAnsi="Times New Roman"/>
          <w:bCs/>
          <w:color w:val="000000" w:themeColor="text1"/>
          <w:sz w:val="24"/>
          <w:szCs w:val="24"/>
        </w:rPr>
        <w:t xml:space="preserve">Penelitian dan Pengabdian </w:t>
      </w:r>
      <w:r w:rsidR="00BA26CA" w:rsidRPr="004C6BAF">
        <w:rPr>
          <w:rFonts w:ascii="Times New Roman" w:eastAsiaTheme="minorHAnsi" w:hAnsi="Times New Roman"/>
          <w:bCs/>
          <w:color w:val="000000" w:themeColor="text1"/>
          <w:sz w:val="24"/>
          <w:szCs w:val="24"/>
        </w:rPr>
        <w:t>K</w:t>
      </w:r>
      <w:r w:rsidRPr="004C6BAF">
        <w:rPr>
          <w:rFonts w:ascii="Times New Roman" w:eastAsiaTheme="minorHAnsi" w:hAnsi="Times New Roman"/>
          <w:bCs/>
          <w:color w:val="000000" w:themeColor="text1"/>
          <w:sz w:val="24"/>
          <w:szCs w:val="24"/>
        </w:rPr>
        <w:t>epada Masyarakat</w:t>
      </w:r>
      <w:r w:rsidR="00C64811" w:rsidRPr="004C6BAF">
        <w:rPr>
          <w:rFonts w:ascii="Times New Roman" w:eastAsiaTheme="minorHAnsi" w:hAnsi="Times New Roman"/>
          <w:bCs/>
          <w:color w:val="000000" w:themeColor="text1"/>
          <w:sz w:val="24"/>
          <w:szCs w:val="24"/>
        </w:rPr>
        <w:t xml:space="preserve"> Prodi PGSD</w:t>
      </w:r>
      <w:r w:rsidR="004730BA" w:rsidRPr="004C6BAF">
        <w:rPr>
          <w:rFonts w:ascii="Times New Roman" w:eastAsiaTheme="minorHAnsi" w:hAnsi="Times New Roman"/>
          <w:bCs/>
          <w:color w:val="000000" w:themeColor="text1"/>
          <w:sz w:val="24"/>
          <w:szCs w:val="24"/>
        </w:rPr>
        <w:t>,</w:t>
      </w:r>
    </w:p>
    <w:p w14:paraId="0E1A450B" w14:textId="3FCD0682" w:rsidR="009614EF" w:rsidRDefault="004730BA" w:rsidP="00C64811">
      <w:pPr>
        <w:pStyle w:val="ListParagraph"/>
        <w:numPr>
          <w:ilvl w:val="0"/>
          <w:numId w:val="66"/>
        </w:numPr>
        <w:autoSpaceDE w:val="0"/>
        <w:autoSpaceDN w:val="0"/>
        <w:adjustRightInd w:val="0"/>
        <w:spacing w:after="0" w:line="360" w:lineRule="auto"/>
        <w:ind w:left="284" w:hanging="284"/>
        <w:jc w:val="both"/>
        <w:rPr>
          <w:rFonts w:ascii="Times New Roman" w:eastAsiaTheme="minorHAnsi" w:hAnsi="Times New Roman"/>
          <w:bCs/>
          <w:color w:val="000000" w:themeColor="text1"/>
          <w:sz w:val="24"/>
          <w:szCs w:val="24"/>
        </w:rPr>
      </w:pPr>
      <w:r w:rsidRPr="004C6BAF">
        <w:rPr>
          <w:rFonts w:ascii="Times New Roman" w:eastAsiaTheme="minorHAnsi" w:hAnsi="Times New Roman"/>
          <w:bCs/>
          <w:color w:val="000000" w:themeColor="text1"/>
          <w:sz w:val="24"/>
          <w:szCs w:val="24"/>
        </w:rPr>
        <w:t>Sumber Pendanaan</w:t>
      </w:r>
      <w:r w:rsidR="00C64811" w:rsidRPr="004C6BAF">
        <w:rPr>
          <w:rFonts w:ascii="Times New Roman" w:eastAsiaTheme="minorHAnsi" w:hAnsi="Times New Roman"/>
          <w:bCs/>
          <w:color w:val="000000" w:themeColor="text1"/>
          <w:sz w:val="24"/>
          <w:szCs w:val="24"/>
        </w:rPr>
        <w:t xml:space="preserve"> Prodi PGSD</w:t>
      </w:r>
      <w:r w:rsidR="004C6BAF" w:rsidRPr="004C6BAF">
        <w:rPr>
          <w:rFonts w:ascii="Times New Roman" w:eastAsiaTheme="minorHAnsi" w:hAnsi="Times New Roman"/>
          <w:bCs/>
          <w:color w:val="000000" w:themeColor="text1"/>
          <w:sz w:val="24"/>
          <w:szCs w:val="24"/>
        </w:rPr>
        <w:t>.</w:t>
      </w:r>
    </w:p>
    <w:p w14:paraId="377F83E4" w14:textId="77777777" w:rsidR="009614EF" w:rsidRDefault="009614EF">
      <w:pPr>
        <w:spacing w:after="160" w:line="259" w:lineRule="auto"/>
        <w:rPr>
          <w:rFonts w:ascii="Times New Roman" w:eastAsiaTheme="minorHAnsi" w:hAnsi="Times New Roman"/>
          <w:bCs/>
          <w:color w:val="000000" w:themeColor="text1"/>
          <w:sz w:val="24"/>
          <w:szCs w:val="24"/>
        </w:rPr>
      </w:pPr>
      <w:r>
        <w:rPr>
          <w:rFonts w:ascii="Times New Roman" w:eastAsiaTheme="minorHAnsi" w:hAnsi="Times New Roman"/>
          <w:bCs/>
          <w:color w:val="000000" w:themeColor="text1"/>
          <w:sz w:val="24"/>
          <w:szCs w:val="24"/>
        </w:rPr>
        <w:br w:type="page"/>
      </w:r>
    </w:p>
    <w:p w14:paraId="416E4EAC" w14:textId="77777777" w:rsidR="00C64811" w:rsidRPr="00434EBF" w:rsidRDefault="00C64811" w:rsidP="009614EF">
      <w:pPr>
        <w:pStyle w:val="ListParagraph"/>
        <w:autoSpaceDE w:val="0"/>
        <w:autoSpaceDN w:val="0"/>
        <w:adjustRightInd w:val="0"/>
        <w:spacing w:after="0" w:line="360" w:lineRule="auto"/>
        <w:ind w:left="284"/>
        <w:jc w:val="both"/>
        <w:rPr>
          <w:rFonts w:ascii="Times New Roman" w:hAnsi="Times New Roman"/>
          <w:color w:val="000000" w:themeColor="text1"/>
          <w:sz w:val="24"/>
          <w:szCs w:val="24"/>
        </w:rPr>
      </w:pPr>
    </w:p>
    <w:p w14:paraId="4E710356" w14:textId="5F659040" w:rsidR="00B35139" w:rsidRPr="00434EBF" w:rsidRDefault="00E90C6F" w:rsidP="00434EBF">
      <w:pPr>
        <w:autoSpaceDE w:val="0"/>
        <w:autoSpaceDN w:val="0"/>
        <w:adjustRightInd w:val="0"/>
        <w:spacing w:after="0" w:line="360" w:lineRule="auto"/>
        <w:jc w:val="both"/>
        <w:rPr>
          <w:rFonts w:ascii="Times New Roman" w:hAnsi="Times New Roman"/>
          <w:color w:val="FF0000"/>
          <w:sz w:val="24"/>
          <w:szCs w:val="24"/>
        </w:rPr>
      </w:pPr>
      <w:proofErr w:type="gramStart"/>
      <w:r w:rsidRPr="00C64811">
        <w:rPr>
          <w:rFonts w:ascii="Times New Roman" w:eastAsiaTheme="minorHAnsi" w:hAnsi="Times New Roman"/>
          <w:bCs/>
          <w:color w:val="FF0000"/>
          <w:sz w:val="24"/>
          <w:szCs w:val="24"/>
        </w:rPr>
        <w:t>Hal ini di gambarkan pada gambar 1.2.</w:t>
      </w:r>
      <w:proofErr w:type="gramEnd"/>
    </w:p>
    <w:p w14:paraId="6099C7F1" w14:textId="4537B0EF" w:rsidR="00B35139" w:rsidRDefault="009614EF" w:rsidP="00711878">
      <w:pPr>
        <w:spacing w:after="0" w:line="360" w:lineRule="auto"/>
        <w:jc w:val="center"/>
        <w:rPr>
          <w:rFonts w:ascii="Times New Roman" w:hAnsi="Times New Roman"/>
          <w:color w:val="000000" w:themeColor="text1"/>
          <w:sz w:val="24"/>
          <w:szCs w:val="24"/>
        </w:rPr>
      </w:pPr>
      <w:r>
        <w:rPr>
          <w:rFonts w:ascii="Times New Roman" w:hAnsi="Times New Roman"/>
          <w:noProof/>
          <w:color w:val="000000" w:themeColor="text1"/>
          <w:sz w:val="24"/>
          <w:szCs w:val="24"/>
        </w:rPr>
        <w:drawing>
          <wp:anchor distT="0" distB="0" distL="114300" distR="114300" simplePos="0" relativeHeight="251669504" behindDoc="1" locked="0" layoutInCell="1" allowOverlap="1" wp14:anchorId="3B4BB0CA" wp14:editId="048B90DA">
            <wp:simplePos x="0" y="0"/>
            <wp:positionH relativeFrom="column">
              <wp:posOffset>-3810</wp:posOffset>
            </wp:positionH>
            <wp:positionV relativeFrom="paragraph">
              <wp:posOffset>247650</wp:posOffset>
            </wp:positionV>
            <wp:extent cx="5580380" cy="2437765"/>
            <wp:effectExtent l="0" t="0" r="0" b="635"/>
            <wp:wrapThrough wrapText="bothSides">
              <wp:wrapPolygon edited="0">
                <wp:start x="3613" y="338"/>
                <wp:lineTo x="2138" y="2869"/>
                <wp:lineTo x="2065" y="3207"/>
                <wp:lineTo x="2728" y="3376"/>
                <wp:lineTo x="2802" y="6077"/>
                <wp:lineTo x="2065" y="11478"/>
                <wp:lineTo x="2507" y="14179"/>
                <wp:lineTo x="2802" y="16879"/>
                <wp:lineTo x="2065" y="19411"/>
                <wp:lineTo x="2360" y="19580"/>
                <wp:lineTo x="8922" y="19580"/>
                <wp:lineTo x="10913" y="21099"/>
                <wp:lineTo x="10987" y="21437"/>
                <wp:lineTo x="11650" y="21437"/>
                <wp:lineTo x="11724" y="21099"/>
                <wp:lineTo x="13051" y="19580"/>
                <wp:lineTo x="13494" y="19580"/>
                <wp:lineTo x="17254" y="17217"/>
                <wp:lineTo x="18803" y="16879"/>
                <wp:lineTo x="19467" y="16035"/>
                <wp:lineTo x="19467" y="14179"/>
                <wp:lineTo x="20573" y="11478"/>
                <wp:lineTo x="19393" y="8777"/>
                <wp:lineTo x="19467" y="7596"/>
                <wp:lineTo x="18950" y="6921"/>
                <wp:lineTo x="17328" y="6077"/>
                <wp:lineTo x="18213" y="5570"/>
                <wp:lineTo x="17992" y="4557"/>
                <wp:lineTo x="15558" y="3376"/>
                <wp:lineTo x="15632" y="2532"/>
                <wp:lineTo x="11061" y="1519"/>
                <wp:lineTo x="4056" y="338"/>
                <wp:lineTo x="3613" y="338"/>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p.png"/>
                    <pic:cNvPicPr/>
                  </pic:nvPicPr>
                  <pic:blipFill>
                    <a:blip r:embed="rId13">
                      <a:extLst>
                        <a:ext uri="{28A0092B-C50C-407E-A947-70E740481C1C}">
                          <a14:useLocalDpi xmlns:a14="http://schemas.microsoft.com/office/drawing/2010/main" val="0"/>
                        </a:ext>
                      </a:extLst>
                    </a:blip>
                    <a:stretch>
                      <a:fillRect/>
                    </a:stretch>
                  </pic:blipFill>
                  <pic:spPr>
                    <a:xfrm>
                      <a:off x="0" y="0"/>
                      <a:ext cx="5580380" cy="2437765"/>
                    </a:xfrm>
                    <a:prstGeom prst="rect">
                      <a:avLst/>
                    </a:prstGeom>
                  </pic:spPr>
                </pic:pic>
              </a:graphicData>
            </a:graphic>
            <wp14:sizeRelH relativeFrom="page">
              <wp14:pctWidth>0</wp14:pctWidth>
            </wp14:sizeRelH>
            <wp14:sizeRelV relativeFrom="page">
              <wp14:pctHeight>0</wp14:pctHeight>
            </wp14:sizeRelV>
          </wp:anchor>
        </w:drawing>
      </w:r>
    </w:p>
    <w:p w14:paraId="5EDAFD4A" w14:textId="77777777" w:rsidR="009614EF" w:rsidRDefault="009614EF" w:rsidP="00711878">
      <w:pPr>
        <w:spacing w:after="0" w:line="360" w:lineRule="auto"/>
        <w:jc w:val="center"/>
        <w:rPr>
          <w:rFonts w:ascii="Times New Roman" w:hAnsi="Times New Roman"/>
          <w:color w:val="000000" w:themeColor="text1"/>
          <w:sz w:val="24"/>
          <w:szCs w:val="24"/>
        </w:rPr>
      </w:pPr>
    </w:p>
    <w:p w14:paraId="1233F227" w14:textId="77777777" w:rsidR="009614EF" w:rsidRDefault="009614EF" w:rsidP="00711878">
      <w:pPr>
        <w:spacing w:after="0" w:line="360" w:lineRule="auto"/>
        <w:jc w:val="center"/>
        <w:rPr>
          <w:rFonts w:ascii="Times New Roman" w:hAnsi="Times New Roman"/>
          <w:color w:val="000000" w:themeColor="text1"/>
          <w:sz w:val="24"/>
          <w:szCs w:val="24"/>
        </w:rPr>
      </w:pPr>
    </w:p>
    <w:p w14:paraId="6DDD75B7" w14:textId="252CDD6F" w:rsidR="009614EF" w:rsidRDefault="009614EF" w:rsidP="00711878">
      <w:pPr>
        <w:spacing w:after="0" w:line="360" w:lineRule="auto"/>
        <w:jc w:val="center"/>
        <w:rPr>
          <w:rFonts w:ascii="Times New Roman" w:hAnsi="Times New Roman"/>
          <w:color w:val="000000" w:themeColor="text1"/>
          <w:sz w:val="24"/>
          <w:szCs w:val="24"/>
        </w:rPr>
      </w:pPr>
    </w:p>
    <w:p w14:paraId="63F9EC7B" w14:textId="77777777" w:rsidR="009614EF" w:rsidRDefault="009614EF" w:rsidP="00711878">
      <w:pPr>
        <w:spacing w:after="0" w:line="360" w:lineRule="auto"/>
        <w:jc w:val="center"/>
        <w:rPr>
          <w:rFonts w:ascii="Times New Roman" w:hAnsi="Times New Roman"/>
          <w:color w:val="000000" w:themeColor="text1"/>
          <w:sz w:val="24"/>
          <w:szCs w:val="24"/>
        </w:rPr>
      </w:pPr>
    </w:p>
    <w:p w14:paraId="05F22665" w14:textId="77777777" w:rsidR="009614EF" w:rsidRDefault="009614EF" w:rsidP="00711878">
      <w:pPr>
        <w:spacing w:after="0" w:line="360" w:lineRule="auto"/>
        <w:jc w:val="center"/>
        <w:rPr>
          <w:rFonts w:ascii="Times New Roman" w:hAnsi="Times New Roman"/>
          <w:color w:val="000000" w:themeColor="text1"/>
          <w:sz w:val="24"/>
          <w:szCs w:val="24"/>
        </w:rPr>
      </w:pPr>
    </w:p>
    <w:p w14:paraId="35B79FE6" w14:textId="77777777" w:rsidR="009614EF" w:rsidRDefault="009614EF" w:rsidP="00711878">
      <w:pPr>
        <w:spacing w:after="0" w:line="360" w:lineRule="auto"/>
        <w:jc w:val="center"/>
        <w:rPr>
          <w:rFonts w:ascii="Times New Roman" w:hAnsi="Times New Roman"/>
          <w:color w:val="000000" w:themeColor="text1"/>
          <w:sz w:val="24"/>
          <w:szCs w:val="24"/>
        </w:rPr>
      </w:pPr>
    </w:p>
    <w:p w14:paraId="607DFEAA" w14:textId="77777777" w:rsidR="009614EF" w:rsidRPr="00364DDC" w:rsidRDefault="009614EF" w:rsidP="00711878">
      <w:pPr>
        <w:spacing w:after="0" w:line="360" w:lineRule="auto"/>
        <w:jc w:val="center"/>
        <w:rPr>
          <w:rFonts w:ascii="Times New Roman" w:hAnsi="Times New Roman"/>
          <w:color w:val="000000" w:themeColor="text1"/>
          <w:sz w:val="24"/>
          <w:szCs w:val="24"/>
        </w:rPr>
      </w:pPr>
    </w:p>
    <w:p w14:paraId="31F3936D" w14:textId="77777777" w:rsidR="009614EF" w:rsidRDefault="009614EF" w:rsidP="00434EBF">
      <w:pPr>
        <w:autoSpaceDE w:val="0"/>
        <w:autoSpaceDN w:val="0"/>
        <w:adjustRightInd w:val="0"/>
        <w:spacing w:after="0" w:line="360" w:lineRule="auto"/>
        <w:rPr>
          <w:rFonts w:ascii="Times New Roman" w:hAnsi="Times New Roman"/>
          <w:color w:val="FF0000"/>
          <w:sz w:val="24"/>
          <w:szCs w:val="24"/>
        </w:rPr>
      </w:pPr>
    </w:p>
    <w:p w14:paraId="686B8F04" w14:textId="77777777" w:rsidR="009614EF" w:rsidRDefault="009614EF" w:rsidP="00434EBF">
      <w:pPr>
        <w:autoSpaceDE w:val="0"/>
        <w:autoSpaceDN w:val="0"/>
        <w:adjustRightInd w:val="0"/>
        <w:spacing w:after="0" w:line="360" w:lineRule="auto"/>
        <w:rPr>
          <w:rFonts w:ascii="Times New Roman" w:hAnsi="Times New Roman"/>
          <w:color w:val="FF0000"/>
          <w:sz w:val="24"/>
          <w:szCs w:val="24"/>
        </w:rPr>
      </w:pPr>
    </w:p>
    <w:p w14:paraId="015A852B" w14:textId="77777777" w:rsidR="009614EF" w:rsidRDefault="009614EF" w:rsidP="00434EBF">
      <w:pPr>
        <w:autoSpaceDE w:val="0"/>
        <w:autoSpaceDN w:val="0"/>
        <w:adjustRightInd w:val="0"/>
        <w:spacing w:after="0" w:line="360" w:lineRule="auto"/>
        <w:rPr>
          <w:rFonts w:ascii="Times New Roman" w:hAnsi="Times New Roman"/>
          <w:color w:val="FF0000"/>
          <w:sz w:val="24"/>
          <w:szCs w:val="24"/>
        </w:rPr>
      </w:pPr>
    </w:p>
    <w:p w14:paraId="08B367A4" w14:textId="77777777" w:rsidR="009614EF" w:rsidRDefault="009614EF" w:rsidP="00434EBF">
      <w:pPr>
        <w:autoSpaceDE w:val="0"/>
        <w:autoSpaceDN w:val="0"/>
        <w:adjustRightInd w:val="0"/>
        <w:spacing w:after="0" w:line="360" w:lineRule="auto"/>
        <w:rPr>
          <w:rFonts w:ascii="Times New Roman" w:hAnsi="Times New Roman"/>
          <w:color w:val="FF0000"/>
          <w:sz w:val="24"/>
          <w:szCs w:val="24"/>
        </w:rPr>
      </w:pPr>
    </w:p>
    <w:p w14:paraId="1C4B9014" w14:textId="0A399A24" w:rsidR="00E90C6F" w:rsidRDefault="009614EF" w:rsidP="00434EBF">
      <w:pPr>
        <w:autoSpaceDE w:val="0"/>
        <w:autoSpaceDN w:val="0"/>
        <w:adjustRightInd w:val="0"/>
        <w:spacing w:after="0" w:line="360" w:lineRule="auto"/>
        <w:rPr>
          <w:rFonts w:ascii="Times New Roman" w:hAnsi="Times New Roman"/>
          <w:color w:val="FF0000"/>
          <w:sz w:val="24"/>
          <w:szCs w:val="24"/>
        </w:rPr>
      </w:pPr>
      <w:bookmarkStart w:id="0" w:name="_GoBack"/>
      <w:bookmarkEnd w:id="0"/>
      <w:r>
        <w:rPr>
          <w:rFonts w:ascii="Times New Roman" w:hAnsi="Times New Roman"/>
          <w:noProof/>
          <w:color w:val="000000" w:themeColor="text1"/>
          <w:sz w:val="24"/>
          <w:szCs w:val="24"/>
        </w:rPr>
        <w:drawing>
          <wp:anchor distT="0" distB="0" distL="114300" distR="114300" simplePos="0" relativeHeight="251668480" behindDoc="0" locked="0" layoutInCell="1" allowOverlap="1" wp14:anchorId="684E4258" wp14:editId="403ED307">
            <wp:simplePos x="0" y="0"/>
            <wp:positionH relativeFrom="column">
              <wp:posOffset>-3503</wp:posOffset>
            </wp:positionH>
            <wp:positionV relativeFrom="paragraph">
              <wp:posOffset>-6747653</wp:posOffset>
            </wp:positionV>
            <wp:extent cx="4434205" cy="1936750"/>
            <wp:effectExtent l="0" t="0" r="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ip.png"/>
                    <pic:cNvPicPr/>
                  </pic:nvPicPr>
                  <pic:blipFill>
                    <a:blip r:embed="rId13">
                      <a:extLst>
                        <a:ext uri="{28A0092B-C50C-407E-A947-70E740481C1C}">
                          <a14:useLocalDpi xmlns:a14="http://schemas.microsoft.com/office/drawing/2010/main" val="0"/>
                        </a:ext>
                      </a:extLst>
                    </a:blip>
                    <a:stretch>
                      <a:fillRect/>
                    </a:stretch>
                  </pic:blipFill>
                  <pic:spPr>
                    <a:xfrm>
                      <a:off x="0" y="0"/>
                      <a:ext cx="4434205" cy="1936750"/>
                    </a:xfrm>
                    <a:prstGeom prst="rect">
                      <a:avLst/>
                    </a:prstGeom>
                  </pic:spPr>
                </pic:pic>
              </a:graphicData>
            </a:graphic>
            <wp14:sizeRelH relativeFrom="page">
              <wp14:pctWidth>0</wp14:pctWidth>
            </wp14:sizeRelH>
            <wp14:sizeRelV relativeFrom="page">
              <wp14:pctHeight>0</wp14:pctHeight>
            </wp14:sizeRelV>
          </wp:anchor>
        </w:drawing>
      </w:r>
      <w:r w:rsidR="00E90C6F" w:rsidRPr="00364DDC">
        <w:rPr>
          <w:rFonts w:ascii="Times New Roman" w:hAnsi="Times New Roman"/>
          <w:color w:val="FF0000"/>
          <w:sz w:val="24"/>
          <w:szCs w:val="24"/>
        </w:rPr>
        <w:t>Gambar 1.</w:t>
      </w:r>
      <w:r w:rsidR="00041861" w:rsidRPr="00364DDC">
        <w:rPr>
          <w:rFonts w:ascii="Times New Roman" w:hAnsi="Times New Roman"/>
          <w:color w:val="FF0000"/>
          <w:sz w:val="24"/>
          <w:szCs w:val="24"/>
        </w:rPr>
        <w:t>2</w:t>
      </w:r>
      <w:r w:rsidR="00E90C6F" w:rsidRPr="00364DDC">
        <w:rPr>
          <w:rFonts w:ascii="Times New Roman" w:hAnsi="Times New Roman"/>
          <w:color w:val="FF0000"/>
          <w:sz w:val="24"/>
          <w:szCs w:val="24"/>
        </w:rPr>
        <w:t xml:space="preserve">. Arah Kebijakan Pengembangan </w:t>
      </w:r>
      <w:r w:rsidR="00364DDC" w:rsidRPr="00364DDC">
        <w:rPr>
          <w:rFonts w:ascii="Times New Roman" w:eastAsiaTheme="minorHAnsi" w:hAnsi="Times New Roman"/>
          <w:color w:val="FF0000"/>
          <w:sz w:val="24"/>
          <w:szCs w:val="24"/>
        </w:rPr>
        <w:t xml:space="preserve">Prodi PGSD </w:t>
      </w:r>
      <w:r w:rsidR="00E90C6F" w:rsidRPr="00364DDC">
        <w:rPr>
          <w:rFonts w:ascii="Times New Roman" w:hAnsi="Times New Roman"/>
          <w:color w:val="FF0000"/>
          <w:sz w:val="24"/>
          <w:szCs w:val="24"/>
        </w:rPr>
        <w:t>U</w:t>
      </w:r>
      <w:r w:rsidR="00BC1462" w:rsidRPr="00364DDC">
        <w:rPr>
          <w:rFonts w:ascii="Times New Roman" w:hAnsi="Times New Roman"/>
          <w:color w:val="FF0000"/>
          <w:sz w:val="24"/>
          <w:szCs w:val="24"/>
        </w:rPr>
        <w:t>niversitas Trilogi 201</w:t>
      </w:r>
      <w:r w:rsidR="00C52054" w:rsidRPr="00364DDC">
        <w:rPr>
          <w:rFonts w:ascii="Times New Roman" w:hAnsi="Times New Roman"/>
          <w:color w:val="FF0000"/>
          <w:sz w:val="24"/>
          <w:szCs w:val="24"/>
        </w:rPr>
        <w:t>8</w:t>
      </w:r>
      <w:r w:rsidR="00BC1462" w:rsidRPr="00364DDC">
        <w:rPr>
          <w:rFonts w:ascii="Times New Roman" w:hAnsi="Times New Roman"/>
          <w:color w:val="FF0000"/>
          <w:sz w:val="24"/>
          <w:szCs w:val="24"/>
        </w:rPr>
        <w:t>-</w:t>
      </w:r>
      <w:r w:rsidR="00B04C9C" w:rsidRPr="00364DDC">
        <w:rPr>
          <w:rFonts w:ascii="Times New Roman" w:hAnsi="Times New Roman"/>
          <w:color w:val="FF0000"/>
          <w:sz w:val="24"/>
          <w:szCs w:val="24"/>
        </w:rPr>
        <w:t>2029</w:t>
      </w:r>
    </w:p>
    <w:p w14:paraId="35D0253A" w14:textId="77777777" w:rsidR="0083660C" w:rsidRPr="00364DDC" w:rsidRDefault="0083660C" w:rsidP="00711878">
      <w:pPr>
        <w:autoSpaceDE w:val="0"/>
        <w:autoSpaceDN w:val="0"/>
        <w:adjustRightInd w:val="0"/>
        <w:spacing w:after="0" w:line="360" w:lineRule="auto"/>
        <w:jc w:val="center"/>
        <w:rPr>
          <w:rFonts w:ascii="Times New Roman" w:hAnsi="Times New Roman"/>
          <w:color w:val="FF0000"/>
          <w:sz w:val="24"/>
          <w:szCs w:val="24"/>
        </w:rPr>
      </w:pPr>
    </w:p>
    <w:p w14:paraId="19E3072A" w14:textId="77777777" w:rsidR="00B406D4" w:rsidRPr="00364DDC" w:rsidRDefault="00B406D4" w:rsidP="008003A9">
      <w:pPr>
        <w:pStyle w:val="ListParagraph"/>
        <w:numPr>
          <w:ilvl w:val="1"/>
          <w:numId w:val="53"/>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bookmarkStart w:id="1" w:name="_Toc281335397"/>
      <w:r w:rsidRPr="00364DDC">
        <w:rPr>
          <w:rFonts w:ascii="Times New Roman" w:eastAsiaTheme="minorHAnsi" w:hAnsi="Times New Roman"/>
          <w:b/>
          <w:color w:val="000000" w:themeColor="text1"/>
          <w:sz w:val="24"/>
          <w:szCs w:val="24"/>
        </w:rPr>
        <w:t>Nilai – Nilai Dasar</w:t>
      </w:r>
    </w:p>
    <w:p w14:paraId="35969D11" w14:textId="7866F6DC" w:rsidR="00AB5CDD" w:rsidRPr="00364DDC" w:rsidRDefault="00AB5CDD" w:rsidP="00711878">
      <w:pPr>
        <w:autoSpaceDE w:val="0"/>
        <w:autoSpaceDN w:val="0"/>
        <w:adjustRightInd w:val="0"/>
        <w:spacing w:after="0" w:line="360" w:lineRule="auto"/>
        <w:ind w:firstLine="720"/>
        <w:jc w:val="both"/>
        <w:rPr>
          <w:rFonts w:ascii="Times New Roman" w:hAnsi="Times New Roman"/>
          <w:color w:val="000000" w:themeColor="text1"/>
          <w:sz w:val="24"/>
          <w:szCs w:val="24"/>
        </w:rPr>
      </w:pPr>
      <w:r w:rsidRPr="00364DDC">
        <w:rPr>
          <w:rFonts w:ascii="Times New Roman" w:eastAsiaTheme="minorHAnsi" w:hAnsi="Times New Roman"/>
          <w:color w:val="000000" w:themeColor="text1"/>
          <w:sz w:val="24"/>
          <w:szCs w:val="24"/>
        </w:rPr>
        <w:t xml:space="preserve">Sebagai upaya untuk mendapatkan kepercayaan dan respons positif sebagai agen pemberdayaan masyarakat melalui </w:t>
      </w:r>
      <w:r w:rsidR="003A494C" w:rsidRPr="00364DDC">
        <w:rPr>
          <w:rFonts w:ascii="Times New Roman" w:eastAsiaTheme="minorHAnsi" w:hAnsi="Times New Roman"/>
          <w:color w:val="000000" w:themeColor="text1"/>
          <w:sz w:val="24"/>
          <w:szCs w:val="24"/>
        </w:rPr>
        <w:t>Tridharma</w:t>
      </w:r>
      <w:r w:rsidRPr="00364DDC">
        <w:rPr>
          <w:rFonts w:ascii="Times New Roman" w:eastAsiaTheme="minorHAnsi" w:hAnsi="Times New Roman"/>
          <w:color w:val="000000" w:themeColor="text1"/>
          <w:sz w:val="24"/>
          <w:szCs w:val="24"/>
        </w:rPr>
        <w:t xml:space="preserve"> perguruan tinggi, </w:t>
      </w:r>
      <w:r w:rsidR="00C90E37" w:rsidRPr="00C06C35">
        <w:rPr>
          <w:rFonts w:ascii="Times New Roman" w:hAnsi="Times New Roman"/>
          <w:color w:val="000000"/>
        </w:rPr>
        <w:t xml:space="preserve">Rencana Induk Pengembangan </w:t>
      </w:r>
      <w:r w:rsidR="00C90E37">
        <w:rPr>
          <w:rFonts w:ascii="Times New Roman" w:hAnsi="Times New Roman"/>
          <w:color w:val="000000"/>
        </w:rPr>
        <w:t>(</w:t>
      </w:r>
      <w:r w:rsidRPr="00364DDC">
        <w:rPr>
          <w:rFonts w:ascii="Times New Roman" w:eastAsiaTheme="minorHAnsi" w:hAnsi="Times New Roman"/>
          <w:color w:val="000000" w:themeColor="text1"/>
          <w:sz w:val="24"/>
          <w:szCs w:val="24"/>
        </w:rPr>
        <w:t>RENIP</w:t>
      </w:r>
      <w:r w:rsidR="00C90E37">
        <w:rPr>
          <w:rFonts w:ascii="Times New Roman" w:eastAsiaTheme="minorHAnsi" w:hAnsi="Times New Roman"/>
          <w:color w:val="000000" w:themeColor="text1"/>
          <w:sz w:val="24"/>
          <w:szCs w:val="24"/>
        </w:rPr>
        <w:t>)</w:t>
      </w:r>
      <w:r w:rsidRPr="00364DDC">
        <w:rPr>
          <w:rFonts w:ascii="Times New Roman" w:eastAsiaTheme="minorHAnsi" w:hAnsi="Times New Roman"/>
          <w:color w:val="000000" w:themeColor="text1"/>
          <w:sz w:val="24"/>
          <w:szCs w:val="24"/>
        </w:rPr>
        <w:t xml:space="preserve"> </w:t>
      </w:r>
      <w:r w:rsidR="00434EBF">
        <w:rPr>
          <w:rFonts w:ascii="Times New Roman" w:eastAsiaTheme="minorHAnsi"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 xml:space="preserve">dilandasi oleh nilai-nilai </w:t>
      </w:r>
      <w:r w:rsidRPr="00364DDC">
        <w:rPr>
          <w:rFonts w:ascii="Times New Roman" w:hAnsi="Times New Roman"/>
          <w:color w:val="000000" w:themeColor="text1"/>
          <w:sz w:val="24"/>
          <w:szCs w:val="24"/>
        </w:rPr>
        <w:t xml:space="preserve">Universitas Trilogi </w:t>
      </w:r>
      <w:r w:rsidR="00434EBF">
        <w:rPr>
          <w:rFonts w:ascii="Times New Roman" w:hAnsi="Times New Roman"/>
          <w:color w:val="000000" w:themeColor="text1"/>
          <w:sz w:val="24"/>
          <w:szCs w:val="24"/>
        </w:rPr>
        <w:t>meliputi</w:t>
      </w:r>
      <w:r w:rsidRPr="00364DDC">
        <w:rPr>
          <w:rFonts w:ascii="Times New Roman" w:hAnsi="Times New Roman"/>
          <w:color w:val="000000" w:themeColor="text1"/>
          <w:sz w:val="24"/>
          <w:szCs w:val="24"/>
        </w:rPr>
        <w:t xml:space="preserve">; 1) Integritas, 2) Kebersamaan, 3) Kemandirian, 4) Keunggulan dan 5) Inovasi berkelanjutan. </w:t>
      </w:r>
      <w:proofErr w:type="gramStart"/>
      <w:r w:rsidRPr="00364DDC">
        <w:rPr>
          <w:rFonts w:ascii="Times New Roman" w:hAnsi="Times New Roman"/>
          <w:color w:val="000000" w:themeColor="text1"/>
          <w:sz w:val="24"/>
          <w:szCs w:val="24"/>
        </w:rPr>
        <w:t>Secara singkat penjelasan dari nilai-nilai dasar tersebut di atas disajikan dalam tabel 1.1 berikut ini.</w:t>
      </w:r>
      <w:proofErr w:type="gramEnd"/>
    </w:p>
    <w:p w14:paraId="6E14619A" w14:textId="77777777" w:rsidR="00B406D4" w:rsidRPr="00364DDC" w:rsidRDefault="00B406D4" w:rsidP="00711878">
      <w:pPr>
        <w:spacing w:after="0" w:line="360" w:lineRule="auto"/>
        <w:ind w:firstLine="720"/>
        <w:jc w:val="both"/>
        <w:rPr>
          <w:rFonts w:ascii="Times New Roman" w:hAnsi="Times New Roman"/>
          <w:color w:val="000000" w:themeColor="text1"/>
          <w:sz w:val="24"/>
          <w:szCs w:val="24"/>
        </w:rPr>
      </w:pPr>
    </w:p>
    <w:p w14:paraId="1EF13547" w14:textId="6200EB62" w:rsidR="00B406D4" w:rsidRPr="00364DDC" w:rsidRDefault="00B406D4" w:rsidP="00711878">
      <w:pPr>
        <w:spacing w:after="0" w:line="360" w:lineRule="auto"/>
        <w:jc w:val="center"/>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Tabel 1.1 Nilai-Nilai Dasar </w:t>
      </w:r>
      <w:r w:rsidR="00364DDC">
        <w:rPr>
          <w:rFonts w:ascii="Times New Roman" w:eastAsiaTheme="minorHAnsi" w:hAnsi="Times New Roman"/>
          <w:color w:val="000000" w:themeColor="text1"/>
          <w:sz w:val="24"/>
          <w:szCs w:val="24"/>
        </w:rPr>
        <w:t xml:space="preserve">Prodi PGSD </w:t>
      </w:r>
      <w:r w:rsidRPr="00364DDC">
        <w:rPr>
          <w:rFonts w:ascii="Times New Roman" w:hAnsi="Times New Roman"/>
          <w:color w:val="000000" w:themeColor="text1"/>
          <w:sz w:val="24"/>
          <w:szCs w:val="24"/>
        </w:rPr>
        <w:t>Universitas Trilogi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7"/>
        <w:gridCol w:w="6577"/>
      </w:tblGrid>
      <w:tr w:rsidR="00364DDC" w:rsidRPr="00364DDC" w14:paraId="45FD5FCE" w14:textId="77777777" w:rsidTr="00EE3D34">
        <w:trPr>
          <w:trHeight w:val="602"/>
          <w:tblHeader/>
          <w:jc w:val="center"/>
        </w:trPr>
        <w:tc>
          <w:tcPr>
            <w:tcW w:w="1348" w:type="pct"/>
            <w:shd w:val="clear" w:color="auto" w:fill="DEEAF6" w:themeFill="accent1" w:themeFillTint="33"/>
            <w:vAlign w:val="center"/>
          </w:tcPr>
          <w:p w14:paraId="2695A0AA" w14:textId="77777777" w:rsidR="00B406D4" w:rsidRPr="00364DDC" w:rsidRDefault="00B406D4" w:rsidP="00711878">
            <w:pPr>
              <w:spacing w:after="0" w:line="24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t>Nilai-Nilai Dasar</w:t>
            </w:r>
          </w:p>
        </w:tc>
        <w:tc>
          <w:tcPr>
            <w:tcW w:w="3652" w:type="pct"/>
            <w:shd w:val="clear" w:color="auto" w:fill="DEEAF6" w:themeFill="accent1" w:themeFillTint="33"/>
            <w:vAlign w:val="center"/>
          </w:tcPr>
          <w:p w14:paraId="55415241" w14:textId="77777777" w:rsidR="00B406D4" w:rsidRPr="00364DDC" w:rsidRDefault="00B406D4" w:rsidP="00711878">
            <w:pPr>
              <w:spacing w:after="0" w:line="24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t xml:space="preserve">Penjelasan </w:t>
            </w:r>
          </w:p>
        </w:tc>
      </w:tr>
      <w:tr w:rsidR="00364DDC" w:rsidRPr="00364DDC" w14:paraId="5E3B492D" w14:textId="77777777" w:rsidTr="00EE3D34">
        <w:trPr>
          <w:jc w:val="center"/>
        </w:trPr>
        <w:tc>
          <w:tcPr>
            <w:tcW w:w="1348" w:type="pct"/>
            <w:shd w:val="clear" w:color="auto" w:fill="auto"/>
            <w:vAlign w:val="center"/>
          </w:tcPr>
          <w:p w14:paraId="245133A9" w14:textId="77777777" w:rsidR="00B406D4" w:rsidRPr="00364DDC" w:rsidRDefault="00B406D4" w:rsidP="00711878">
            <w:pPr>
              <w:spacing w:after="0" w:line="24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t>Integritas</w:t>
            </w:r>
          </w:p>
        </w:tc>
        <w:tc>
          <w:tcPr>
            <w:tcW w:w="3652" w:type="pct"/>
            <w:shd w:val="clear" w:color="auto" w:fill="auto"/>
            <w:vAlign w:val="center"/>
          </w:tcPr>
          <w:p w14:paraId="5A379B5B" w14:textId="77777777" w:rsidR="00B406D4" w:rsidRPr="00364DDC" w:rsidRDefault="00B406D4" w:rsidP="00711878">
            <w:pPr>
              <w:numPr>
                <w:ilvl w:val="0"/>
                <w:numId w:val="8"/>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Bertindak konsisten dengan </w:t>
            </w:r>
            <w:r w:rsidR="009550B6" w:rsidRPr="00364DDC">
              <w:rPr>
                <w:rFonts w:ascii="Times New Roman" w:hAnsi="Times New Roman"/>
                <w:color w:val="000000" w:themeColor="text1"/>
                <w:sz w:val="24"/>
                <w:szCs w:val="24"/>
              </w:rPr>
              <w:t>p</w:t>
            </w:r>
            <w:r w:rsidRPr="00364DDC">
              <w:rPr>
                <w:rFonts w:ascii="Times New Roman" w:hAnsi="Times New Roman"/>
                <w:color w:val="000000" w:themeColor="text1"/>
                <w:sz w:val="24"/>
                <w:szCs w:val="24"/>
              </w:rPr>
              <w:t>rinsip-</w:t>
            </w:r>
            <w:r w:rsidR="009550B6" w:rsidRPr="00364DDC">
              <w:rPr>
                <w:rFonts w:ascii="Times New Roman" w:hAnsi="Times New Roman"/>
                <w:color w:val="000000" w:themeColor="text1"/>
                <w:sz w:val="24"/>
                <w:szCs w:val="24"/>
              </w:rPr>
              <w:t>p</w:t>
            </w:r>
            <w:r w:rsidRPr="00364DDC">
              <w:rPr>
                <w:rFonts w:ascii="Times New Roman" w:hAnsi="Times New Roman"/>
                <w:color w:val="000000" w:themeColor="text1"/>
                <w:sz w:val="24"/>
                <w:szCs w:val="24"/>
              </w:rPr>
              <w:t>rinsip, nilai-nilai, dan kepercayaan</w:t>
            </w:r>
          </w:p>
          <w:p w14:paraId="224FDE68" w14:textId="77777777" w:rsidR="00B406D4" w:rsidRPr="00364DDC" w:rsidRDefault="00B406D4" w:rsidP="00711878">
            <w:pPr>
              <w:numPr>
                <w:ilvl w:val="0"/>
                <w:numId w:val="8"/>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Mengatakan yang sebenarnya</w:t>
            </w:r>
          </w:p>
          <w:p w14:paraId="6D140848" w14:textId="77777777" w:rsidR="00B406D4" w:rsidRPr="00364DDC" w:rsidRDefault="00B406D4" w:rsidP="00711878">
            <w:pPr>
              <w:numPr>
                <w:ilvl w:val="0"/>
                <w:numId w:val="8"/>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Berdiri di pihak yang benar</w:t>
            </w:r>
          </w:p>
          <w:p w14:paraId="348E9D74" w14:textId="77777777" w:rsidR="00B406D4" w:rsidRPr="00364DDC" w:rsidRDefault="00B406D4" w:rsidP="00711878">
            <w:pPr>
              <w:numPr>
                <w:ilvl w:val="0"/>
                <w:numId w:val="8"/>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Selalu memenuhi janji</w:t>
            </w:r>
          </w:p>
        </w:tc>
      </w:tr>
      <w:tr w:rsidR="00364DDC" w:rsidRPr="00364DDC" w14:paraId="7B09DE6D" w14:textId="77777777" w:rsidTr="00EE3D34">
        <w:trPr>
          <w:jc w:val="center"/>
        </w:trPr>
        <w:tc>
          <w:tcPr>
            <w:tcW w:w="1348" w:type="pct"/>
            <w:shd w:val="clear" w:color="auto" w:fill="auto"/>
            <w:vAlign w:val="center"/>
          </w:tcPr>
          <w:p w14:paraId="23731B9E" w14:textId="77777777" w:rsidR="00B406D4" w:rsidRPr="00364DDC" w:rsidRDefault="00B406D4" w:rsidP="00711878">
            <w:pPr>
              <w:spacing w:after="0" w:line="24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t>Kebersamaan</w:t>
            </w:r>
          </w:p>
        </w:tc>
        <w:tc>
          <w:tcPr>
            <w:tcW w:w="3652" w:type="pct"/>
            <w:shd w:val="clear" w:color="auto" w:fill="auto"/>
            <w:vAlign w:val="center"/>
          </w:tcPr>
          <w:p w14:paraId="11F72ED4" w14:textId="77777777" w:rsidR="00B406D4" w:rsidRPr="00364DDC" w:rsidRDefault="00B406D4" w:rsidP="00711878">
            <w:pPr>
              <w:numPr>
                <w:ilvl w:val="0"/>
                <w:numId w:val="9"/>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Memiliki </w:t>
            </w:r>
            <w:r w:rsidRPr="00364DDC">
              <w:rPr>
                <w:rFonts w:ascii="Times New Roman" w:hAnsi="Times New Roman"/>
                <w:i/>
                <w:color w:val="000000" w:themeColor="text1"/>
                <w:sz w:val="24"/>
                <w:szCs w:val="24"/>
              </w:rPr>
              <w:t>sense of interdependence</w:t>
            </w:r>
          </w:p>
          <w:p w14:paraId="52CC37DB" w14:textId="77777777" w:rsidR="00B406D4" w:rsidRPr="00364DDC" w:rsidRDefault="00B406D4" w:rsidP="00711878">
            <w:pPr>
              <w:numPr>
                <w:ilvl w:val="0"/>
                <w:numId w:val="9"/>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Berpikir menang-menang (</w:t>
            </w:r>
            <w:r w:rsidRPr="00364DDC">
              <w:rPr>
                <w:rFonts w:ascii="Times New Roman" w:hAnsi="Times New Roman"/>
                <w:i/>
                <w:color w:val="000000" w:themeColor="text1"/>
                <w:sz w:val="24"/>
                <w:szCs w:val="24"/>
              </w:rPr>
              <w:t>win-win</w:t>
            </w:r>
            <w:r w:rsidRPr="00364DDC">
              <w:rPr>
                <w:rFonts w:ascii="Times New Roman" w:hAnsi="Times New Roman"/>
                <w:color w:val="000000" w:themeColor="text1"/>
                <w:sz w:val="24"/>
                <w:szCs w:val="24"/>
              </w:rPr>
              <w:t>)</w:t>
            </w:r>
          </w:p>
          <w:p w14:paraId="7F87B947" w14:textId="77777777" w:rsidR="00B406D4" w:rsidRPr="00364DDC" w:rsidRDefault="00B406D4" w:rsidP="00711878">
            <w:pPr>
              <w:numPr>
                <w:ilvl w:val="0"/>
                <w:numId w:val="9"/>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Mendengarkan dengan empati</w:t>
            </w:r>
          </w:p>
          <w:p w14:paraId="14DBC824" w14:textId="77777777" w:rsidR="00B406D4" w:rsidRPr="00364DDC" w:rsidRDefault="00B406D4" w:rsidP="00711878">
            <w:pPr>
              <w:numPr>
                <w:ilvl w:val="0"/>
                <w:numId w:val="9"/>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Menghargai perbedaan dan membangun sinergi</w:t>
            </w:r>
          </w:p>
          <w:p w14:paraId="4E99BD8E" w14:textId="77777777" w:rsidR="00B406D4" w:rsidRPr="00364DDC" w:rsidRDefault="00B406D4" w:rsidP="00711878">
            <w:pPr>
              <w:numPr>
                <w:ilvl w:val="0"/>
                <w:numId w:val="9"/>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lastRenderedPageBreak/>
              <w:t>Menunjukkan mental kemelimpahan (</w:t>
            </w:r>
            <w:r w:rsidRPr="00364DDC">
              <w:rPr>
                <w:rFonts w:ascii="Times New Roman" w:hAnsi="Times New Roman"/>
                <w:i/>
                <w:color w:val="000000" w:themeColor="text1"/>
                <w:sz w:val="24"/>
                <w:szCs w:val="24"/>
              </w:rPr>
              <w:t>abundance mentality</w:t>
            </w:r>
            <w:r w:rsidRPr="00364DDC">
              <w:rPr>
                <w:rFonts w:ascii="Times New Roman" w:hAnsi="Times New Roman"/>
                <w:color w:val="000000" w:themeColor="text1"/>
                <w:sz w:val="24"/>
                <w:szCs w:val="24"/>
              </w:rPr>
              <w:t>)</w:t>
            </w:r>
          </w:p>
        </w:tc>
      </w:tr>
      <w:tr w:rsidR="00364DDC" w:rsidRPr="00364DDC" w14:paraId="10269D81" w14:textId="77777777" w:rsidTr="00EE3D34">
        <w:trPr>
          <w:trHeight w:val="1421"/>
          <w:jc w:val="center"/>
        </w:trPr>
        <w:tc>
          <w:tcPr>
            <w:tcW w:w="1348" w:type="pct"/>
            <w:shd w:val="clear" w:color="auto" w:fill="auto"/>
            <w:vAlign w:val="center"/>
          </w:tcPr>
          <w:p w14:paraId="44A706BD" w14:textId="77777777" w:rsidR="00B406D4" w:rsidRPr="00364DDC" w:rsidRDefault="00B406D4" w:rsidP="00711878">
            <w:pPr>
              <w:spacing w:after="0" w:line="24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lastRenderedPageBreak/>
              <w:t>Kemandirian</w:t>
            </w:r>
          </w:p>
        </w:tc>
        <w:tc>
          <w:tcPr>
            <w:tcW w:w="3652" w:type="pct"/>
            <w:shd w:val="clear" w:color="auto" w:fill="auto"/>
            <w:vAlign w:val="center"/>
          </w:tcPr>
          <w:p w14:paraId="56BA6656" w14:textId="77777777" w:rsidR="00B406D4" w:rsidRPr="00364DDC" w:rsidRDefault="00B406D4" w:rsidP="00711878">
            <w:pPr>
              <w:numPr>
                <w:ilvl w:val="0"/>
                <w:numId w:val="10"/>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Memiliki </w:t>
            </w:r>
            <w:r w:rsidRPr="00364DDC">
              <w:rPr>
                <w:rFonts w:ascii="Times New Roman" w:hAnsi="Times New Roman"/>
                <w:i/>
                <w:color w:val="000000" w:themeColor="text1"/>
                <w:sz w:val="24"/>
                <w:szCs w:val="24"/>
              </w:rPr>
              <w:t>self-awareness</w:t>
            </w:r>
            <w:r w:rsidRPr="00364DDC">
              <w:rPr>
                <w:rFonts w:ascii="Times New Roman" w:hAnsi="Times New Roman"/>
                <w:color w:val="000000" w:themeColor="text1"/>
                <w:sz w:val="24"/>
                <w:szCs w:val="24"/>
              </w:rPr>
              <w:t xml:space="preserve"> (kesadaran diri)</w:t>
            </w:r>
          </w:p>
          <w:p w14:paraId="47F4DDBD" w14:textId="77777777" w:rsidR="00B406D4" w:rsidRPr="00364DDC" w:rsidRDefault="00B406D4" w:rsidP="00711878">
            <w:pPr>
              <w:numPr>
                <w:ilvl w:val="0"/>
                <w:numId w:val="10"/>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Memiliki karakter </w:t>
            </w:r>
            <w:r w:rsidRPr="00364DDC">
              <w:rPr>
                <w:rFonts w:ascii="Times New Roman" w:hAnsi="Times New Roman"/>
                <w:i/>
                <w:color w:val="000000" w:themeColor="text1"/>
                <w:sz w:val="24"/>
                <w:szCs w:val="24"/>
              </w:rPr>
              <w:t>proactivity</w:t>
            </w:r>
            <w:r w:rsidRPr="00364DDC">
              <w:rPr>
                <w:rFonts w:ascii="Times New Roman" w:hAnsi="Times New Roman"/>
                <w:color w:val="000000" w:themeColor="text1"/>
                <w:sz w:val="24"/>
                <w:szCs w:val="24"/>
              </w:rPr>
              <w:t>, memahami nilai-nilai prinsip-prinsip, kekuatan dan kelemahan pribadi</w:t>
            </w:r>
          </w:p>
          <w:p w14:paraId="17EB761A" w14:textId="77777777" w:rsidR="00B406D4" w:rsidRPr="00364DDC" w:rsidRDefault="00B406D4" w:rsidP="00711878">
            <w:pPr>
              <w:numPr>
                <w:ilvl w:val="0"/>
                <w:numId w:val="10"/>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Mampu memimpin dan mengelola diri, dan</w:t>
            </w:r>
          </w:p>
          <w:p w14:paraId="3F1E8023" w14:textId="77777777" w:rsidR="00B406D4" w:rsidRPr="00364DDC" w:rsidRDefault="00B406D4" w:rsidP="00711878">
            <w:pPr>
              <w:numPr>
                <w:ilvl w:val="0"/>
                <w:numId w:val="10"/>
              </w:numPr>
              <w:spacing w:after="0" w:line="240" w:lineRule="auto"/>
              <w:ind w:left="312" w:hanging="216"/>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Memiliki tanggung jawab</w:t>
            </w:r>
          </w:p>
        </w:tc>
      </w:tr>
      <w:tr w:rsidR="00364DDC" w:rsidRPr="00364DDC" w14:paraId="1200B84B" w14:textId="77777777" w:rsidTr="00EE3D34">
        <w:trPr>
          <w:trHeight w:val="70"/>
          <w:jc w:val="center"/>
        </w:trPr>
        <w:tc>
          <w:tcPr>
            <w:tcW w:w="1348" w:type="pct"/>
            <w:shd w:val="clear" w:color="auto" w:fill="auto"/>
            <w:vAlign w:val="center"/>
          </w:tcPr>
          <w:p w14:paraId="347508B9" w14:textId="77777777" w:rsidR="00B406D4" w:rsidRPr="00364DDC" w:rsidRDefault="00B406D4" w:rsidP="00711878">
            <w:pPr>
              <w:spacing w:after="0" w:line="24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t>Keunggulan</w:t>
            </w:r>
          </w:p>
        </w:tc>
        <w:tc>
          <w:tcPr>
            <w:tcW w:w="3652" w:type="pct"/>
            <w:shd w:val="clear" w:color="auto" w:fill="auto"/>
            <w:vAlign w:val="center"/>
          </w:tcPr>
          <w:p w14:paraId="08DC7727" w14:textId="77777777" w:rsidR="00B406D4" w:rsidRPr="00364DDC" w:rsidRDefault="00B406D4" w:rsidP="00711878">
            <w:pPr>
              <w:numPr>
                <w:ilvl w:val="0"/>
                <w:numId w:val="11"/>
              </w:numPr>
              <w:spacing w:after="0" w:line="240" w:lineRule="auto"/>
              <w:ind w:left="312" w:hanging="216"/>
              <w:jc w:val="both"/>
              <w:rPr>
                <w:rFonts w:ascii="Times New Roman" w:eastAsia="Calibri" w:hAnsi="Times New Roman"/>
                <w:color w:val="000000" w:themeColor="text1"/>
                <w:sz w:val="24"/>
                <w:szCs w:val="24"/>
              </w:rPr>
            </w:pPr>
            <w:r w:rsidRPr="00364DDC">
              <w:rPr>
                <w:rFonts w:ascii="Times New Roman" w:eastAsia="Calibri" w:hAnsi="Times New Roman"/>
                <w:color w:val="000000" w:themeColor="text1"/>
                <w:sz w:val="24"/>
                <w:szCs w:val="24"/>
              </w:rPr>
              <w:t>Dorongan untuk selalu berjuang mencapai yang terbaik,</w:t>
            </w:r>
          </w:p>
          <w:p w14:paraId="0CD3D3C2" w14:textId="77777777" w:rsidR="00B406D4" w:rsidRPr="00364DDC" w:rsidRDefault="00B406D4" w:rsidP="00711878">
            <w:pPr>
              <w:numPr>
                <w:ilvl w:val="0"/>
                <w:numId w:val="11"/>
              </w:numPr>
              <w:spacing w:after="0" w:line="240" w:lineRule="auto"/>
              <w:ind w:left="312" w:hanging="216"/>
              <w:jc w:val="both"/>
              <w:rPr>
                <w:rFonts w:ascii="Times New Roman" w:eastAsia="Calibri" w:hAnsi="Times New Roman"/>
                <w:color w:val="000000" w:themeColor="text1"/>
                <w:sz w:val="24"/>
                <w:szCs w:val="24"/>
              </w:rPr>
            </w:pPr>
            <w:r w:rsidRPr="00364DDC">
              <w:rPr>
                <w:rFonts w:ascii="Times New Roman" w:eastAsia="Calibri" w:hAnsi="Times New Roman"/>
                <w:color w:val="000000" w:themeColor="text1"/>
                <w:sz w:val="24"/>
                <w:szCs w:val="24"/>
              </w:rPr>
              <w:t xml:space="preserve">Dorongan untuk selalu melampaui harapan, </w:t>
            </w:r>
            <w:r w:rsidR="009550B6" w:rsidRPr="00364DDC">
              <w:rPr>
                <w:rFonts w:ascii="Times New Roman" w:eastAsia="Calibri" w:hAnsi="Times New Roman"/>
                <w:color w:val="000000" w:themeColor="text1"/>
                <w:sz w:val="24"/>
                <w:szCs w:val="24"/>
              </w:rPr>
              <w:t>p</w:t>
            </w:r>
            <w:r w:rsidRPr="00364DDC">
              <w:rPr>
                <w:rFonts w:ascii="Times New Roman" w:eastAsia="Calibri" w:hAnsi="Times New Roman"/>
                <w:color w:val="000000" w:themeColor="text1"/>
                <w:sz w:val="24"/>
                <w:szCs w:val="24"/>
              </w:rPr>
              <w:t>erasaan jika baik, tidak cukup baik; jika status quo, tidak cukup baik; jika bisnis sebagaimana biasa, tidak cukup baik; jika sama dengan kemarin, tidak cukup baik; sampai dapat memperbaiki dan membawa organisasi pada tingkatan yang lebih tinggi.</w:t>
            </w:r>
          </w:p>
          <w:p w14:paraId="356F82FB" w14:textId="77777777" w:rsidR="00B406D4" w:rsidRPr="00364DDC" w:rsidRDefault="00B406D4" w:rsidP="00711878">
            <w:pPr>
              <w:numPr>
                <w:ilvl w:val="0"/>
                <w:numId w:val="11"/>
              </w:numPr>
              <w:spacing w:after="0" w:line="240" w:lineRule="auto"/>
              <w:ind w:left="312" w:hanging="216"/>
              <w:jc w:val="both"/>
              <w:rPr>
                <w:rFonts w:ascii="Times New Roman" w:eastAsia="Calibri" w:hAnsi="Times New Roman"/>
                <w:color w:val="000000" w:themeColor="text1"/>
                <w:sz w:val="24"/>
                <w:szCs w:val="24"/>
              </w:rPr>
            </w:pPr>
            <w:r w:rsidRPr="00364DDC">
              <w:rPr>
                <w:rFonts w:ascii="Times New Roman" w:eastAsia="Calibri" w:hAnsi="Times New Roman"/>
                <w:color w:val="000000" w:themeColor="text1"/>
                <w:sz w:val="24"/>
                <w:szCs w:val="24"/>
              </w:rPr>
              <w:t xml:space="preserve">Untuk menjadi unggul, tidak pernah berhenti mencoba melampaui kualifikasi pekerjaan, </w:t>
            </w:r>
            <w:r w:rsidRPr="00364DDC">
              <w:rPr>
                <w:rFonts w:ascii="Times New Roman" w:eastAsia="Calibri" w:hAnsi="Times New Roman"/>
                <w:i/>
                <w:color w:val="000000" w:themeColor="text1"/>
                <w:sz w:val="24"/>
                <w:szCs w:val="24"/>
              </w:rPr>
              <w:t>“going extra miles”</w:t>
            </w:r>
            <w:r w:rsidRPr="00364DDC">
              <w:rPr>
                <w:rFonts w:ascii="Times New Roman" w:eastAsia="Calibri" w:hAnsi="Times New Roman"/>
                <w:color w:val="000000" w:themeColor="text1"/>
                <w:sz w:val="24"/>
                <w:szCs w:val="24"/>
              </w:rPr>
              <w:t>, menolak sikap cepat puas diri, tidak hanya menggantungkan pada keberuntungan, tidak pernah berhenti belajar</w:t>
            </w:r>
          </w:p>
        </w:tc>
      </w:tr>
      <w:tr w:rsidR="00364DDC" w:rsidRPr="00364DDC" w14:paraId="4EFA6AB4" w14:textId="77777777" w:rsidTr="00EE3D34">
        <w:trPr>
          <w:jc w:val="center"/>
        </w:trPr>
        <w:tc>
          <w:tcPr>
            <w:tcW w:w="1348" w:type="pct"/>
            <w:shd w:val="clear" w:color="auto" w:fill="auto"/>
            <w:vAlign w:val="center"/>
          </w:tcPr>
          <w:p w14:paraId="40AAD84F" w14:textId="77777777" w:rsidR="00B406D4" w:rsidRPr="00364DDC" w:rsidRDefault="00B406D4" w:rsidP="00711878">
            <w:pPr>
              <w:spacing w:after="0" w:line="240" w:lineRule="auto"/>
              <w:jc w:val="center"/>
              <w:rPr>
                <w:rFonts w:ascii="Times New Roman" w:hAnsi="Times New Roman"/>
                <w:color w:val="000000" w:themeColor="text1"/>
                <w:sz w:val="24"/>
                <w:szCs w:val="24"/>
              </w:rPr>
            </w:pPr>
            <w:r w:rsidRPr="00364DDC">
              <w:rPr>
                <w:rFonts w:ascii="Times New Roman" w:hAnsi="Times New Roman"/>
                <w:b/>
                <w:color w:val="000000" w:themeColor="text1"/>
                <w:sz w:val="24"/>
                <w:szCs w:val="24"/>
              </w:rPr>
              <w:t>Inovasi</w:t>
            </w:r>
            <w:r w:rsidRPr="00364DDC">
              <w:rPr>
                <w:rFonts w:ascii="Times New Roman" w:hAnsi="Times New Roman"/>
                <w:color w:val="000000" w:themeColor="text1"/>
                <w:sz w:val="24"/>
                <w:szCs w:val="24"/>
              </w:rPr>
              <w:t xml:space="preserve"> </w:t>
            </w:r>
            <w:r w:rsidRPr="00364DDC">
              <w:rPr>
                <w:rFonts w:ascii="Times New Roman" w:hAnsi="Times New Roman"/>
                <w:b/>
                <w:color w:val="000000" w:themeColor="text1"/>
                <w:sz w:val="24"/>
                <w:szCs w:val="24"/>
              </w:rPr>
              <w:t>Berkelanjutan</w:t>
            </w:r>
          </w:p>
        </w:tc>
        <w:tc>
          <w:tcPr>
            <w:tcW w:w="3652" w:type="pct"/>
            <w:shd w:val="clear" w:color="auto" w:fill="auto"/>
            <w:vAlign w:val="center"/>
          </w:tcPr>
          <w:p w14:paraId="753917FA" w14:textId="77777777" w:rsidR="00B406D4" w:rsidRPr="00364DDC" w:rsidRDefault="00B406D4" w:rsidP="00711878">
            <w:pPr>
              <w:numPr>
                <w:ilvl w:val="0"/>
                <w:numId w:val="12"/>
              </w:numPr>
              <w:spacing w:after="0" w:line="240" w:lineRule="auto"/>
              <w:ind w:left="312" w:hanging="216"/>
              <w:jc w:val="both"/>
              <w:rPr>
                <w:rFonts w:ascii="Times New Roman" w:eastAsia="Calibri" w:hAnsi="Times New Roman"/>
                <w:color w:val="000000" w:themeColor="text1"/>
                <w:sz w:val="24"/>
                <w:szCs w:val="24"/>
              </w:rPr>
            </w:pPr>
            <w:r w:rsidRPr="00364DDC">
              <w:rPr>
                <w:rFonts w:ascii="Times New Roman" w:eastAsia="Calibri" w:hAnsi="Times New Roman"/>
                <w:color w:val="000000" w:themeColor="text1"/>
                <w:sz w:val="24"/>
                <w:szCs w:val="24"/>
              </w:rPr>
              <w:t xml:space="preserve">Selalu berusaha melihat dengan jeli </w:t>
            </w:r>
            <w:proofErr w:type="gramStart"/>
            <w:r w:rsidRPr="00364DDC">
              <w:rPr>
                <w:rFonts w:ascii="Times New Roman" w:eastAsia="Calibri" w:hAnsi="Times New Roman"/>
                <w:color w:val="000000" w:themeColor="text1"/>
                <w:sz w:val="24"/>
                <w:szCs w:val="24"/>
              </w:rPr>
              <w:t>apa</w:t>
            </w:r>
            <w:proofErr w:type="gramEnd"/>
            <w:r w:rsidRPr="00364DDC">
              <w:rPr>
                <w:rFonts w:ascii="Times New Roman" w:eastAsia="Calibri" w:hAnsi="Times New Roman"/>
                <w:color w:val="000000" w:themeColor="text1"/>
                <w:sz w:val="24"/>
                <w:szCs w:val="24"/>
              </w:rPr>
              <w:t xml:space="preserve"> yang bisa menciptakan, menghasilkan atau menambahkan nilai bagi kepentingan masyarakat.</w:t>
            </w:r>
          </w:p>
          <w:p w14:paraId="2A59C463" w14:textId="77777777" w:rsidR="00B406D4" w:rsidRPr="00364DDC" w:rsidRDefault="00B406D4" w:rsidP="00711878">
            <w:pPr>
              <w:numPr>
                <w:ilvl w:val="0"/>
                <w:numId w:val="12"/>
              </w:numPr>
              <w:spacing w:after="0" w:line="240" w:lineRule="auto"/>
              <w:ind w:left="312" w:hanging="216"/>
              <w:jc w:val="both"/>
              <w:rPr>
                <w:rFonts w:ascii="Times New Roman" w:eastAsia="Calibri" w:hAnsi="Times New Roman"/>
                <w:color w:val="000000" w:themeColor="text1"/>
                <w:sz w:val="24"/>
                <w:szCs w:val="24"/>
              </w:rPr>
            </w:pPr>
            <w:r w:rsidRPr="00364DDC">
              <w:rPr>
                <w:rFonts w:ascii="Times New Roman" w:eastAsia="Calibri" w:hAnsi="Times New Roman"/>
                <w:color w:val="000000" w:themeColor="text1"/>
                <w:sz w:val="24"/>
                <w:szCs w:val="24"/>
              </w:rPr>
              <w:t>Selalu mengembangkan ide-ide kreatif memberikan solusi yang baru terhadap masalah yang dihadapi dan kemungkinan menciptakan nilai tambah baru yang lebih tinggi.</w:t>
            </w:r>
          </w:p>
          <w:p w14:paraId="50CFD977" w14:textId="77777777" w:rsidR="00B406D4" w:rsidRPr="00364DDC" w:rsidRDefault="00B406D4" w:rsidP="00711878">
            <w:pPr>
              <w:numPr>
                <w:ilvl w:val="0"/>
                <w:numId w:val="12"/>
              </w:numPr>
              <w:spacing w:after="0" w:line="240" w:lineRule="auto"/>
              <w:ind w:left="312" w:hanging="216"/>
              <w:jc w:val="both"/>
              <w:rPr>
                <w:rFonts w:ascii="Times New Roman" w:eastAsia="Calibri" w:hAnsi="Times New Roman"/>
                <w:color w:val="000000" w:themeColor="text1"/>
                <w:sz w:val="24"/>
                <w:szCs w:val="24"/>
              </w:rPr>
            </w:pPr>
            <w:r w:rsidRPr="00364DDC">
              <w:rPr>
                <w:rFonts w:ascii="Times New Roman" w:eastAsia="Calibri" w:hAnsi="Times New Roman"/>
                <w:color w:val="000000" w:themeColor="text1"/>
                <w:sz w:val="24"/>
                <w:szCs w:val="24"/>
              </w:rPr>
              <w:t>Selalu berusaha merancang dan mengimplementasikan ide-ide kreatif menjadi kenyataan.</w:t>
            </w:r>
          </w:p>
          <w:p w14:paraId="50D6795B" w14:textId="77777777" w:rsidR="00B406D4" w:rsidRPr="00364DDC" w:rsidRDefault="00B406D4" w:rsidP="00711878">
            <w:pPr>
              <w:numPr>
                <w:ilvl w:val="0"/>
                <w:numId w:val="12"/>
              </w:numPr>
              <w:spacing w:after="0" w:line="240" w:lineRule="auto"/>
              <w:ind w:left="312" w:hanging="216"/>
              <w:jc w:val="both"/>
              <w:rPr>
                <w:rFonts w:ascii="Times New Roman" w:eastAsia="Calibri" w:hAnsi="Times New Roman"/>
                <w:color w:val="000000" w:themeColor="text1"/>
                <w:sz w:val="24"/>
                <w:szCs w:val="24"/>
              </w:rPr>
            </w:pPr>
            <w:r w:rsidRPr="00364DDC">
              <w:rPr>
                <w:rFonts w:ascii="Times New Roman" w:eastAsia="Calibri" w:hAnsi="Times New Roman"/>
                <w:color w:val="000000" w:themeColor="text1"/>
                <w:sz w:val="24"/>
                <w:szCs w:val="24"/>
              </w:rPr>
              <w:t>Mengusahakan hasil inovasi tersebut tidak hanya untuk dapat dipenuhi pada masa sekarang saja tetapi juga untuk masa mendatang.</w:t>
            </w:r>
          </w:p>
        </w:tc>
      </w:tr>
    </w:tbl>
    <w:p w14:paraId="77DC62A4" w14:textId="77777777" w:rsidR="00B406D4" w:rsidRPr="00364DDC" w:rsidRDefault="00B406D4" w:rsidP="00711878">
      <w:pPr>
        <w:spacing w:after="0" w:line="360" w:lineRule="auto"/>
        <w:jc w:val="both"/>
        <w:rPr>
          <w:rFonts w:ascii="Times New Roman" w:hAnsi="Times New Roman"/>
          <w:color w:val="000000" w:themeColor="text1"/>
          <w:sz w:val="24"/>
          <w:szCs w:val="24"/>
        </w:rPr>
      </w:pPr>
    </w:p>
    <w:p w14:paraId="5CC112F4" w14:textId="6D78A725" w:rsidR="00B406D4" w:rsidRPr="00364DDC" w:rsidRDefault="00B406D4" w:rsidP="00711878">
      <w:pPr>
        <w:spacing w:after="0" w:line="360" w:lineRule="auto"/>
        <w:ind w:firstLine="720"/>
        <w:jc w:val="both"/>
        <w:rPr>
          <w:rFonts w:ascii="Times New Roman" w:hAnsi="Times New Roman"/>
          <w:color w:val="000000" w:themeColor="text1"/>
          <w:sz w:val="24"/>
          <w:szCs w:val="24"/>
        </w:rPr>
      </w:pPr>
      <w:proofErr w:type="gramStart"/>
      <w:r w:rsidRPr="00364DDC">
        <w:rPr>
          <w:rFonts w:ascii="Times New Roman" w:hAnsi="Times New Roman"/>
          <w:color w:val="000000" w:themeColor="text1"/>
          <w:sz w:val="24"/>
          <w:szCs w:val="24"/>
        </w:rPr>
        <w:t xml:space="preserve">Sebagai upaya dalam menjaga </w:t>
      </w:r>
      <w:r w:rsidR="00DE5B74" w:rsidRPr="00364DDC">
        <w:rPr>
          <w:rFonts w:ascii="Times New Roman" w:hAnsi="Times New Roman"/>
          <w:color w:val="000000" w:themeColor="text1"/>
          <w:sz w:val="24"/>
          <w:szCs w:val="24"/>
        </w:rPr>
        <w:t>keberlanjutan</w:t>
      </w:r>
      <w:r w:rsidRPr="00364DDC">
        <w:rPr>
          <w:rFonts w:ascii="Times New Roman" w:hAnsi="Times New Roman"/>
          <w:color w:val="000000" w:themeColor="text1"/>
          <w:sz w:val="24"/>
          <w:szCs w:val="24"/>
        </w:rPr>
        <w:t xml:space="preserve"> dalam menyediakan layanan </w:t>
      </w:r>
      <w:r w:rsidR="00C90E37">
        <w:rPr>
          <w:rFonts w:ascii="Times New Roman" w:hAnsi="Times New Roman"/>
          <w:color w:val="122B2D"/>
        </w:rPr>
        <w:t>di lingkungan Prodi PGSD Universitas Trilogi memiliki falsafah dasar yaitu Pancasila yang mana setiap nilai-nilai Pancasila senantiasa diinternalisasikan pada setiap sendi kegiatan di Prodi PGSD Universitas Trilogi.</w:t>
      </w:r>
      <w:proofErr w:type="gramEnd"/>
      <w:r w:rsidR="00C90E37">
        <w:rPr>
          <w:rFonts w:ascii="Times New Roman" w:hAnsi="Times New Roman"/>
          <w:color w:val="122B2D"/>
        </w:rPr>
        <w:t xml:space="preserve"> </w:t>
      </w:r>
    </w:p>
    <w:p w14:paraId="760111B3"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2210F1EC"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7F1DA1CE"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2ED54915"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47617E2C"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02324C22"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5E9F6846"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247040EA"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017728AE"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53603C41"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2DF4676D"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14308F6D"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25FAFF5F"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2923B0E3" w14:textId="77777777" w:rsidR="00F14CA9" w:rsidRPr="00364DDC" w:rsidRDefault="00F14CA9" w:rsidP="00711878">
      <w:pPr>
        <w:spacing w:after="0" w:line="360" w:lineRule="auto"/>
        <w:jc w:val="center"/>
        <w:rPr>
          <w:rFonts w:ascii="Times New Roman" w:hAnsi="Times New Roman"/>
          <w:b/>
          <w:color w:val="000000" w:themeColor="text1"/>
          <w:sz w:val="24"/>
          <w:szCs w:val="24"/>
        </w:rPr>
      </w:pPr>
    </w:p>
    <w:p w14:paraId="5945B1FB" w14:textId="77777777" w:rsidR="0054123B" w:rsidRPr="00364DDC" w:rsidRDefault="0054123B" w:rsidP="00711878">
      <w:pPr>
        <w:spacing w:after="0" w:line="360" w:lineRule="auto"/>
        <w:rPr>
          <w:rFonts w:ascii="Times New Roman" w:hAnsi="Times New Roman"/>
          <w:b/>
          <w:color w:val="000000" w:themeColor="text1"/>
          <w:sz w:val="24"/>
          <w:szCs w:val="24"/>
        </w:rPr>
        <w:sectPr w:rsidR="0054123B" w:rsidRPr="00364DDC" w:rsidSect="00420611">
          <w:footerReference w:type="default" r:id="rId14"/>
          <w:pgSz w:w="11907" w:h="16840" w:code="9"/>
          <w:pgMar w:top="1418" w:right="1418" w:bottom="1134" w:left="1701" w:header="720" w:footer="0" w:gutter="0"/>
          <w:pgNumType w:start="1"/>
          <w:cols w:space="720"/>
          <w:docGrid w:linePitch="360"/>
        </w:sectPr>
      </w:pPr>
    </w:p>
    <w:p w14:paraId="61C9C8E4" w14:textId="77777777" w:rsidR="00FA0A80" w:rsidRPr="00364DDC" w:rsidRDefault="00FA0A80" w:rsidP="00711878">
      <w:pPr>
        <w:spacing w:after="0" w:line="36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lastRenderedPageBreak/>
        <w:t>BAB II. VISI DAN MISI</w:t>
      </w:r>
    </w:p>
    <w:p w14:paraId="152CC373" w14:textId="77777777" w:rsidR="006D0C8C" w:rsidRPr="00364DDC" w:rsidRDefault="006D0C8C" w:rsidP="00711878">
      <w:pPr>
        <w:spacing w:after="0" w:line="360" w:lineRule="auto"/>
        <w:jc w:val="both"/>
        <w:rPr>
          <w:rFonts w:ascii="Times New Roman" w:hAnsi="Times New Roman"/>
          <w:color w:val="000000" w:themeColor="text1"/>
          <w:sz w:val="24"/>
          <w:szCs w:val="24"/>
        </w:rPr>
      </w:pPr>
    </w:p>
    <w:p w14:paraId="7152C67A" w14:textId="063DD62F" w:rsidR="00E6181B" w:rsidRPr="00364DDC" w:rsidRDefault="006D0C8C" w:rsidP="00711878">
      <w:pPr>
        <w:autoSpaceDE w:val="0"/>
        <w:autoSpaceDN w:val="0"/>
        <w:adjustRightInd w:val="0"/>
        <w:spacing w:after="0" w:line="360" w:lineRule="auto"/>
        <w:ind w:firstLine="720"/>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 xml:space="preserve">Visi dan Misi merupakan dasar utama dalam penyusunan RENIP </w:t>
      </w:r>
      <w:r w:rsidR="00364DDC">
        <w:rPr>
          <w:rFonts w:ascii="Times New Roman" w:eastAsiaTheme="minorHAnsi"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Universitas Trilogi 201</w:t>
      </w:r>
      <w:r w:rsidR="00C90E37">
        <w:rPr>
          <w:rFonts w:ascii="Times New Roman" w:eastAsiaTheme="minorHAnsi" w:hAnsi="Times New Roman"/>
          <w:color w:val="000000" w:themeColor="text1"/>
          <w:sz w:val="24"/>
          <w:szCs w:val="24"/>
        </w:rPr>
        <w:t>8</w:t>
      </w:r>
      <w:r w:rsidRPr="00364DDC">
        <w:rPr>
          <w:rFonts w:ascii="Times New Roman" w:eastAsiaTheme="minorHAnsi" w:hAnsi="Times New Roman"/>
          <w:color w:val="000000" w:themeColor="text1"/>
          <w:sz w:val="24"/>
          <w:szCs w:val="24"/>
        </w:rPr>
        <w:t>-</w:t>
      </w:r>
      <w:r w:rsidR="00B04C9C" w:rsidRPr="00364DDC">
        <w:rPr>
          <w:rFonts w:ascii="Times New Roman" w:eastAsiaTheme="minorHAnsi" w:hAnsi="Times New Roman"/>
          <w:color w:val="000000" w:themeColor="text1"/>
          <w:sz w:val="24"/>
          <w:szCs w:val="24"/>
        </w:rPr>
        <w:t>2029</w:t>
      </w:r>
      <w:r w:rsidRPr="00364DDC">
        <w:rPr>
          <w:rFonts w:ascii="Times New Roman" w:eastAsiaTheme="minorHAnsi" w:hAnsi="Times New Roman"/>
          <w:color w:val="000000" w:themeColor="text1"/>
          <w:sz w:val="24"/>
          <w:szCs w:val="24"/>
        </w:rPr>
        <w:t xml:space="preserve">. Visi dan misi </w:t>
      </w:r>
      <w:r w:rsidR="00364DDC">
        <w:rPr>
          <w:rFonts w:ascii="Times New Roman" w:eastAsiaTheme="minorHAnsi" w:hAnsi="Times New Roman"/>
          <w:color w:val="000000" w:themeColor="text1"/>
          <w:sz w:val="24"/>
          <w:szCs w:val="24"/>
        </w:rPr>
        <w:t xml:space="preserve">Prodi PGSD </w:t>
      </w:r>
      <w:r w:rsidR="00881BC8">
        <w:rPr>
          <w:rFonts w:ascii="Times New Roman" w:eastAsiaTheme="minorHAnsi" w:hAnsi="Times New Roman"/>
          <w:color w:val="000000" w:themeColor="text1"/>
          <w:sz w:val="24"/>
          <w:szCs w:val="24"/>
        </w:rPr>
        <w:t>Universitas Trilogi</w:t>
      </w:r>
      <w:r w:rsidRPr="00364DDC">
        <w:rPr>
          <w:rFonts w:ascii="Times New Roman" w:eastAsiaTheme="minorHAnsi" w:hAnsi="Times New Roman"/>
          <w:color w:val="000000" w:themeColor="text1"/>
          <w:sz w:val="24"/>
          <w:szCs w:val="24"/>
        </w:rPr>
        <w:t xml:space="preserve"> ditetapkan secara rasional, tetapi tetap bersifat fleksibel </w:t>
      </w:r>
      <w:r w:rsidR="00FA0A80" w:rsidRPr="00364DDC">
        <w:rPr>
          <w:rFonts w:ascii="Times New Roman" w:eastAsiaTheme="minorHAnsi" w:hAnsi="Times New Roman"/>
          <w:color w:val="000000" w:themeColor="text1"/>
          <w:sz w:val="24"/>
          <w:szCs w:val="24"/>
        </w:rPr>
        <w:t>agar memungkinkan</w:t>
      </w:r>
      <w:r w:rsidRPr="00364DDC">
        <w:rPr>
          <w:rFonts w:ascii="Times New Roman" w:eastAsiaTheme="minorHAnsi" w:hAnsi="Times New Roman"/>
          <w:color w:val="000000" w:themeColor="text1"/>
          <w:sz w:val="24"/>
          <w:szCs w:val="24"/>
        </w:rPr>
        <w:t xml:space="preserve"> melakukan perubahan sebagai akib</w:t>
      </w:r>
      <w:r w:rsidR="00E909FF" w:rsidRPr="00364DDC">
        <w:rPr>
          <w:rFonts w:ascii="Times New Roman" w:eastAsiaTheme="minorHAnsi" w:hAnsi="Times New Roman"/>
          <w:color w:val="000000" w:themeColor="text1"/>
          <w:sz w:val="24"/>
          <w:szCs w:val="24"/>
        </w:rPr>
        <w:t>at adanya hal-hal yang tidak di</w:t>
      </w:r>
      <w:r w:rsidRPr="00364DDC">
        <w:rPr>
          <w:rFonts w:ascii="Times New Roman" w:eastAsiaTheme="minorHAnsi" w:hAnsi="Times New Roman"/>
          <w:color w:val="000000" w:themeColor="text1"/>
          <w:sz w:val="24"/>
          <w:szCs w:val="24"/>
        </w:rPr>
        <w:t xml:space="preserve">antisipasi dalam proses pencapaiannya. </w:t>
      </w:r>
      <w:proofErr w:type="gramStart"/>
      <w:r w:rsidRPr="00364DDC">
        <w:rPr>
          <w:rFonts w:ascii="Times New Roman" w:eastAsiaTheme="minorHAnsi" w:hAnsi="Times New Roman"/>
          <w:color w:val="000000" w:themeColor="text1"/>
          <w:sz w:val="24"/>
          <w:szCs w:val="24"/>
        </w:rPr>
        <w:t xml:space="preserve">Oleh karena itu, </w:t>
      </w:r>
      <w:r w:rsidR="00FA0A80" w:rsidRPr="00364DDC">
        <w:rPr>
          <w:rFonts w:ascii="Times New Roman" w:eastAsiaTheme="minorHAnsi" w:hAnsi="Times New Roman"/>
          <w:color w:val="000000" w:themeColor="text1"/>
          <w:sz w:val="24"/>
          <w:szCs w:val="24"/>
        </w:rPr>
        <w:t xml:space="preserve">RENIP </w:t>
      </w:r>
      <w:r w:rsidR="00364DDC">
        <w:rPr>
          <w:rFonts w:ascii="Times New Roman" w:eastAsiaTheme="minorHAnsi" w:hAnsi="Times New Roman"/>
          <w:color w:val="000000" w:themeColor="text1"/>
          <w:sz w:val="24"/>
          <w:szCs w:val="24"/>
        </w:rPr>
        <w:t xml:space="preserve">Prodi PGSD </w:t>
      </w:r>
      <w:r w:rsidR="00FA0A80" w:rsidRPr="00364DDC">
        <w:rPr>
          <w:rFonts w:ascii="Times New Roman" w:eastAsiaTheme="minorHAnsi" w:hAnsi="Times New Roman"/>
          <w:color w:val="000000" w:themeColor="text1"/>
          <w:sz w:val="24"/>
          <w:szCs w:val="24"/>
        </w:rPr>
        <w:t xml:space="preserve">Universitas Trilogi </w:t>
      </w:r>
      <w:r w:rsidRPr="00364DDC">
        <w:rPr>
          <w:rFonts w:ascii="Times New Roman" w:eastAsiaTheme="minorHAnsi" w:hAnsi="Times New Roman"/>
          <w:color w:val="000000" w:themeColor="text1"/>
          <w:sz w:val="24"/>
          <w:szCs w:val="24"/>
        </w:rPr>
        <w:t>juga bersifat dinamis, dapat berubah setiap saat sesuai dengan keadaan dan kebutuhan tanpa mengubah tujuan akhir.</w:t>
      </w:r>
      <w:proofErr w:type="gramEnd"/>
    </w:p>
    <w:p w14:paraId="0F951CE7" w14:textId="1B614500" w:rsidR="00FE0FD5" w:rsidRPr="00364DDC" w:rsidRDefault="00881BC8" w:rsidP="00711878">
      <w:pPr>
        <w:autoSpaceDE w:val="0"/>
        <w:autoSpaceDN w:val="0"/>
        <w:adjustRightInd w:val="0"/>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Merumuskan Visi yang</w:t>
      </w:r>
      <w:r w:rsidR="00FE0FD5" w:rsidRPr="00364DDC">
        <w:rPr>
          <w:rFonts w:ascii="Times New Roman" w:hAnsi="Times New Roman"/>
          <w:color w:val="000000" w:themeColor="text1"/>
          <w:sz w:val="24"/>
          <w:szCs w:val="24"/>
        </w:rPr>
        <w:t xml:space="preserve"> horizon </w:t>
      </w:r>
      <w:r>
        <w:rPr>
          <w:rFonts w:ascii="Times New Roman" w:hAnsi="Times New Roman"/>
          <w:color w:val="000000" w:themeColor="text1"/>
          <w:sz w:val="24"/>
          <w:szCs w:val="24"/>
        </w:rPr>
        <w:t xml:space="preserve">sebagai </w:t>
      </w:r>
      <w:r w:rsidR="00FE0FD5" w:rsidRPr="00364DDC">
        <w:rPr>
          <w:rFonts w:ascii="Times New Roman" w:hAnsi="Times New Roman"/>
          <w:color w:val="000000" w:themeColor="text1"/>
          <w:sz w:val="24"/>
          <w:szCs w:val="24"/>
        </w:rPr>
        <w:t xml:space="preserve">perencanaan </w:t>
      </w:r>
      <w:r w:rsidR="00D71839" w:rsidRPr="00364DDC">
        <w:rPr>
          <w:rFonts w:ascii="Times New Roman" w:hAnsi="Times New Roman"/>
          <w:color w:val="000000" w:themeColor="text1"/>
          <w:sz w:val="24"/>
          <w:szCs w:val="24"/>
        </w:rPr>
        <w:t>12</w:t>
      </w:r>
      <w:r w:rsidR="00FE0FD5" w:rsidRPr="00364DDC">
        <w:rPr>
          <w:rFonts w:ascii="Times New Roman" w:hAnsi="Times New Roman"/>
          <w:color w:val="000000" w:themeColor="text1"/>
          <w:sz w:val="24"/>
          <w:szCs w:val="24"/>
        </w:rPr>
        <w:t xml:space="preserve"> tahun yang </w:t>
      </w:r>
      <w:proofErr w:type="gramStart"/>
      <w:r w:rsidR="00FE0FD5" w:rsidRPr="00364DDC">
        <w:rPr>
          <w:rFonts w:ascii="Times New Roman" w:hAnsi="Times New Roman"/>
          <w:color w:val="000000" w:themeColor="text1"/>
          <w:sz w:val="24"/>
          <w:szCs w:val="24"/>
        </w:rPr>
        <w:t>akan</w:t>
      </w:r>
      <w:proofErr w:type="gramEnd"/>
      <w:r w:rsidR="00FE0FD5" w:rsidRPr="00364DDC">
        <w:rPr>
          <w:rFonts w:ascii="Times New Roman" w:hAnsi="Times New Roman"/>
          <w:color w:val="000000" w:themeColor="text1"/>
          <w:sz w:val="24"/>
          <w:szCs w:val="24"/>
        </w:rPr>
        <w:t xml:space="preserve"> datang bukan hal yang mudah</w:t>
      </w:r>
      <w:r>
        <w:rPr>
          <w:rFonts w:ascii="Times New Roman" w:hAnsi="Times New Roman"/>
          <w:color w:val="000000" w:themeColor="text1"/>
          <w:sz w:val="24"/>
          <w:szCs w:val="24"/>
        </w:rPr>
        <w:t>,</w:t>
      </w:r>
      <w:r w:rsidR="00FE0FD5" w:rsidRPr="00364DDC">
        <w:rPr>
          <w:rFonts w:ascii="Times New Roman" w:hAnsi="Times New Roman"/>
          <w:color w:val="000000" w:themeColor="text1"/>
          <w:sz w:val="24"/>
          <w:szCs w:val="24"/>
        </w:rPr>
        <w:t xml:space="preserve"> karena sebuah visi harus didasarkan atas analisis kondisi ke depan dan dibangun berdasarkan posisi yang kompetitif. Oleh karena itu, untuk merumuskan Visi </w:t>
      </w:r>
      <w:r w:rsidR="00364DDC">
        <w:rPr>
          <w:rFonts w:ascii="Times New Roman" w:eastAsiaTheme="minorHAnsi" w:hAnsi="Times New Roman"/>
          <w:color w:val="000000" w:themeColor="text1"/>
          <w:sz w:val="24"/>
          <w:szCs w:val="24"/>
        </w:rPr>
        <w:t xml:space="preserve">Prodi PGSD </w:t>
      </w:r>
      <w:r w:rsidR="00FE0FD5" w:rsidRPr="00364DDC">
        <w:rPr>
          <w:rFonts w:ascii="Times New Roman" w:hAnsi="Times New Roman"/>
          <w:color w:val="000000" w:themeColor="text1"/>
          <w:sz w:val="24"/>
          <w:szCs w:val="24"/>
        </w:rPr>
        <w:t xml:space="preserve">Universitas Trilogi </w:t>
      </w:r>
      <w:r w:rsidR="00B04C9C" w:rsidRPr="00364DDC">
        <w:rPr>
          <w:rFonts w:ascii="Times New Roman" w:hAnsi="Times New Roman"/>
          <w:color w:val="000000" w:themeColor="text1"/>
          <w:sz w:val="24"/>
          <w:szCs w:val="24"/>
        </w:rPr>
        <w:t>2029</w:t>
      </w:r>
      <w:r w:rsidR="00FE0FD5" w:rsidRPr="00364DDC">
        <w:rPr>
          <w:rFonts w:ascii="Times New Roman" w:hAnsi="Times New Roman"/>
          <w:color w:val="000000" w:themeColor="text1"/>
          <w:sz w:val="24"/>
          <w:szCs w:val="24"/>
        </w:rPr>
        <w:t xml:space="preserve"> perlu dilakukan analisis tren (</w:t>
      </w:r>
      <w:r w:rsidR="00FE0FD5" w:rsidRPr="00364DDC">
        <w:rPr>
          <w:rFonts w:ascii="Times New Roman" w:hAnsi="Times New Roman"/>
          <w:i/>
          <w:color w:val="000000" w:themeColor="text1"/>
          <w:sz w:val="24"/>
          <w:szCs w:val="24"/>
        </w:rPr>
        <w:t>trend watching</w:t>
      </w:r>
      <w:r w:rsidR="00FE0FD5" w:rsidRPr="00364DDC">
        <w:rPr>
          <w:rFonts w:ascii="Times New Roman" w:hAnsi="Times New Roman"/>
          <w:color w:val="000000" w:themeColor="text1"/>
          <w:sz w:val="24"/>
          <w:szCs w:val="24"/>
        </w:rPr>
        <w:t xml:space="preserve">) atas isu-isu strategis baik isu global maupun isu spesifik tentang perguruan tinggi dalam </w:t>
      </w:r>
      <w:r w:rsidR="00D71839" w:rsidRPr="00364DDC">
        <w:rPr>
          <w:rFonts w:ascii="Times New Roman" w:hAnsi="Times New Roman"/>
          <w:color w:val="000000" w:themeColor="text1"/>
          <w:sz w:val="24"/>
          <w:szCs w:val="24"/>
        </w:rPr>
        <w:t>12</w:t>
      </w:r>
      <w:r w:rsidR="00FE0FD5" w:rsidRPr="00364DDC">
        <w:rPr>
          <w:rFonts w:ascii="Times New Roman" w:hAnsi="Times New Roman"/>
          <w:color w:val="000000" w:themeColor="text1"/>
          <w:sz w:val="24"/>
          <w:szCs w:val="24"/>
        </w:rPr>
        <w:t xml:space="preserve"> tahun ke depan. Atas dasar analisis tren tersebut dilakukan </w:t>
      </w:r>
      <w:r w:rsidR="00FE0FD5" w:rsidRPr="00364DDC">
        <w:rPr>
          <w:rFonts w:ascii="Times New Roman" w:hAnsi="Times New Roman"/>
          <w:i/>
          <w:color w:val="000000" w:themeColor="text1"/>
          <w:sz w:val="24"/>
          <w:szCs w:val="24"/>
        </w:rPr>
        <w:t>envisioning</w:t>
      </w:r>
      <w:r w:rsidR="00FE0FD5" w:rsidRPr="00364DDC">
        <w:rPr>
          <w:rFonts w:ascii="Times New Roman" w:hAnsi="Times New Roman"/>
          <w:color w:val="000000" w:themeColor="text1"/>
          <w:sz w:val="24"/>
          <w:szCs w:val="24"/>
        </w:rPr>
        <w:t xml:space="preserve"> atas </w:t>
      </w:r>
      <w:r w:rsidR="00364DDC">
        <w:rPr>
          <w:rFonts w:ascii="Times New Roman" w:eastAsiaTheme="minorHAnsi" w:hAnsi="Times New Roman"/>
          <w:color w:val="000000" w:themeColor="text1"/>
          <w:sz w:val="24"/>
          <w:szCs w:val="24"/>
        </w:rPr>
        <w:t xml:space="preserve">Prodi PGSD </w:t>
      </w:r>
      <w:r w:rsidR="00FE0FD5" w:rsidRPr="00364DDC">
        <w:rPr>
          <w:rFonts w:ascii="Times New Roman" w:hAnsi="Times New Roman"/>
          <w:color w:val="000000" w:themeColor="text1"/>
          <w:sz w:val="24"/>
          <w:szCs w:val="24"/>
        </w:rPr>
        <w:t xml:space="preserve">Universitas Trilogi pada tahun </w:t>
      </w:r>
      <w:r w:rsidR="00B04C9C" w:rsidRPr="00364DDC">
        <w:rPr>
          <w:rFonts w:ascii="Times New Roman" w:hAnsi="Times New Roman"/>
          <w:color w:val="000000" w:themeColor="text1"/>
          <w:sz w:val="24"/>
          <w:szCs w:val="24"/>
        </w:rPr>
        <w:t>2029</w:t>
      </w:r>
      <w:r w:rsidR="00FE0FD5" w:rsidRPr="00364DDC">
        <w:rPr>
          <w:rFonts w:ascii="Times New Roman" w:hAnsi="Times New Roman"/>
          <w:color w:val="000000" w:themeColor="text1"/>
          <w:sz w:val="24"/>
          <w:szCs w:val="24"/>
        </w:rPr>
        <w:t xml:space="preserve"> berupa posisi yang diinginkan.</w:t>
      </w:r>
    </w:p>
    <w:p w14:paraId="668270A7" w14:textId="77777777" w:rsidR="00FE0FD5" w:rsidRPr="00364DDC" w:rsidRDefault="00FE0FD5" w:rsidP="00711878">
      <w:pPr>
        <w:autoSpaceDE w:val="0"/>
        <w:autoSpaceDN w:val="0"/>
        <w:adjustRightInd w:val="0"/>
        <w:spacing w:after="0" w:line="360" w:lineRule="auto"/>
        <w:ind w:firstLine="720"/>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Isu strategis dalam </w:t>
      </w:r>
      <w:r w:rsidR="00D71839" w:rsidRPr="00364DDC">
        <w:rPr>
          <w:rFonts w:ascii="Times New Roman" w:hAnsi="Times New Roman"/>
          <w:color w:val="000000" w:themeColor="text1"/>
          <w:sz w:val="24"/>
          <w:szCs w:val="24"/>
        </w:rPr>
        <w:t>12</w:t>
      </w:r>
      <w:r w:rsidRPr="00364DDC">
        <w:rPr>
          <w:rFonts w:ascii="Times New Roman" w:hAnsi="Times New Roman"/>
          <w:color w:val="000000" w:themeColor="text1"/>
          <w:sz w:val="24"/>
          <w:szCs w:val="24"/>
        </w:rPr>
        <w:t xml:space="preserve"> tahun ke depan terbagi menjadi 2 isu besar, yaitu 1) isu global dan 2) isu pendidikan tinggi. Salah satu isu global yang akan terus bergulir dalam </w:t>
      </w:r>
      <w:r w:rsidR="00D71839" w:rsidRPr="00364DDC">
        <w:rPr>
          <w:rFonts w:ascii="Times New Roman" w:hAnsi="Times New Roman"/>
          <w:color w:val="000000" w:themeColor="text1"/>
          <w:sz w:val="24"/>
          <w:szCs w:val="24"/>
        </w:rPr>
        <w:t>12</w:t>
      </w:r>
      <w:r w:rsidRPr="00364DDC">
        <w:rPr>
          <w:rFonts w:ascii="Times New Roman" w:hAnsi="Times New Roman"/>
          <w:color w:val="000000" w:themeColor="text1"/>
          <w:sz w:val="24"/>
          <w:szCs w:val="24"/>
        </w:rPr>
        <w:t xml:space="preserve"> tahun ke depan adalah isu pembangunan berkelanjutan (</w:t>
      </w:r>
      <w:r w:rsidRPr="00364DDC">
        <w:rPr>
          <w:rFonts w:ascii="Times New Roman" w:hAnsi="Times New Roman"/>
          <w:i/>
          <w:color w:val="000000" w:themeColor="text1"/>
          <w:sz w:val="24"/>
          <w:szCs w:val="24"/>
        </w:rPr>
        <w:t>sustainable development</w:t>
      </w:r>
      <w:r w:rsidRPr="00364DDC">
        <w:rPr>
          <w:rFonts w:ascii="Times New Roman" w:hAnsi="Times New Roman"/>
          <w:color w:val="000000" w:themeColor="text1"/>
          <w:sz w:val="24"/>
          <w:szCs w:val="24"/>
        </w:rPr>
        <w:t>) yang menekankan pada pentingnya keharmonisan antara kepentingan ekonomi, sosial dan lingkungan dalam berbagai aspek pembangunan tidak terkecuali pembangunan di bidang Sumber Daya Manusia (SDM).</w:t>
      </w:r>
    </w:p>
    <w:p w14:paraId="3528B35A" w14:textId="77777777" w:rsidR="00FA0A80" w:rsidRPr="00364DDC" w:rsidRDefault="00FA0A80" w:rsidP="00711878">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p>
    <w:p w14:paraId="757540C2" w14:textId="77777777" w:rsidR="00FA0A80" w:rsidRPr="00763770" w:rsidRDefault="00FA0A80" w:rsidP="008003A9">
      <w:pPr>
        <w:pStyle w:val="ListParagraph"/>
        <w:numPr>
          <w:ilvl w:val="1"/>
          <w:numId w:val="54"/>
        </w:numPr>
        <w:autoSpaceDE w:val="0"/>
        <w:autoSpaceDN w:val="0"/>
        <w:adjustRightInd w:val="0"/>
        <w:spacing w:after="0" w:line="360" w:lineRule="auto"/>
        <w:ind w:left="709" w:hanging="709"/>
        <w:jc w:val="both"/>
        <w:rPr>
          <w:rFonts w:ascii="Times New Roman" w:eastAsiaTheme="minorHAnsi" w:hAnsi="Times New Roman"/>
          <w:b/>
          <w:color w:val="FF0000"/>
          <w:sz w:val="24"/>
          <w:szCs w:val="24"/>
        </w:rPr>
      </w:pPr>
      <w:r w:rsidRPr="00763770">
        <w:rPr>
          <w:rFonts w:ascii="Times New Roman" w:eastAsiaTheme="minorHAnsi" w:hAnsi="Times New Roman"/>
          <w:b/>
          <w:color w:val="FF0000"/>
          <w:sz w:val="24"/>
          <w:szCs w:val="24"/>
        </w:rPr>
        <w:t xml:space="preserve">Visi </w:t>
      </w:r>
    </w:p>
    <w:p w14:paraId="5CE6779E" w14:textId="20EBEF81" w:rsidR="00136119" w:rsidRPr="00761778" w:rsidRDefault="00136119" w:rsidP="00136119">
      <w:pPr>
        <w:widowControl w:val="0"/>
        <w:autoSpaceDE w:val="0"/>
        <w:autoSpaceDN w:val="0"/>
        <w:adjustRightInd w:val="0"/>
        <w:spacing w:line="360" w:lineRule="auto"/>
        <w:ind w:firstLine="720"/>
        <w:jc w:val="both"/>
        <w:rPr>
          <w:rFonts w:ascii="Times New Roman" w:hAnsi="Times New Roman"/>
          <w:color w:val="000000"/>
        </w:rPr>
      </w:pPr>
      <w:r w:rsidRPr="00761778">
        <w:rPr>
          <w:rFonts w:ascii="Times New Roman" w:hAnsi="Times New Roman"/>
          <w:color w:val="000000"/>
        </w:rPr>
        <w:t>Visi Prodi PGSD Universitas Trilogi merupakan turunan visi Universitas Trilogi yaitu; “</w:t>
      </w:r>
      <w:r w:rsidRPr="002E4F29">
        <w:rPr>
          <w:rFonts w:ascii="Times New Roman" w:hAnsi="Times New Roman"/>
          <w:color w:val="FF0000"/>
        </w:rPr>
        <w:t>Menjadi Universitas yang inovatif dengan mengembangkan keteknopreneuran, kolaborasi dan kemandirian dalam Sistem Ekonomi berdasar Nilai-nilai Pancasila pada tahun 202</w:t>
      </w:r>
      <w:r w:rsidR="0083660C">
        <w:rPr>
          <w:rFonts w:ascii="Times New Roman" w:hAnsi="Times New Roman"/>
          <w:color w:val="FF0000"/>
        </w:rPr>
        <w:t>9</w:t>
      </w:r>
      <w:r w:rsidRPr="00761778">
        <w:rPr>
          <w:rFonts w:ascii="Times New Roman" w:hAnsi="Times New Roman"/>
          <w:color w:val="000000"/>
        </w:rPr>
        <w:t>”, serta merujuk pada visi Fakultas Keguruan dan Ilmu Pendidikan yaitu, “</w:t>
      </w:r>
      <w:r w:rsidRPr="002E4F29">
        <w:rPr>
          <w:rFonts w:ascii="Times New Roman" w:hAnsi="Times New Roman"/>
          <w:color w:val="FF0000"/>
        </w:rPr>
        <w:t>Menjadi Fakultas Keguruan dan Ilmu Pendidikan yang unggul dengan Mengembangkan Keteknopreneuran, Kolaborasi dan Kemandirian Berdasarkan Nilai-Nilai Pancasila Pada Tahun 202</w:t>
      </w:r>
      <w:r w:rsidR="001602BB">
        <w:rPr>
          <w:rFonts w:ascii="Times New Roman" w:hAnsi="Times New Roman"/>
          <w:color w:val="FF0000"/>
        </w:rPr>
        <w:t>9</w:t>
      </w:r>
      <w:r w:rsidRPr="00761778">
        <w:rPr>
          <w:rFonts w:ascii="Times New Roman" w:hAnsi="Times New Roman"/>
          <w:color w:val="000000"/>
        </w:rPr>
        <w:t>”.</w:t>
      </w:r>
      <w:r w:rsidR="0083660C">
        <w:rPr>
          <w:rFonts w:ascii="Times New Roman" w:hAnsi="Times New Roman"/>
          <w:color w:val="000000"/>
        </w:rPr>
        <w:t xml:space="preserve"> </w:t>
      </w:r>
      <w:r w:rsidR="000D2B87">
        <w:rPr>
          <w:rFonts w:ascii="Times New Roman" w:hAnsi="Times New Roman"/>
          <w:color w:val="000000"/>
        </w:rPr>
        <w:t xml:space="preserve">Berdasarkan visi Universitas dan Fakultas, maka </w:t>
      </w:r>
      <w:r w:rsidR="0083660C">
        <w:rPr>
          <w:rFonts w:ascii="Times New Roman" w:hAnsi="Times New Roman"/>
          <w:color w:val="000000"/>
        </w:rPr>
        <w:t xml:space="preserve">Visi Prodi PGSD </w:t>
      </w:r>
      <w:r w:rsidR="00D33EA8">
        <w:rPr>
          <w:rFonts w:ascii="Times New Roman" w:hAnsi="Times New Roman"/>
          <w:color w:val="000000"/>
        </w:rPr>
        <w:t xml:space="preserve">adalah </w:t>
      </w:r>
      <w:r w:rsidR="00695606" w:rsidRPr="00F74DEE">
        <w:rPr>
          <w:sz w:val="24"/>
          <w:szCs w:val="24"/>
        </w:rPr>
        <w:t>Menjadi Program Studi Pendidikan Guru Sekolah Dasar yang I</w:t>
      </w:r>
      <w:r w:rsidR="00695606" w:rsidRPr="00F74DEE">
        <w:rPr>
          <w:sz w:val="24"/>
          <w:szCs w:val="24"/>
          <w:lang w:val="id-ID"/>
        </w:rPr>
        <w:t>n</w:t>
      </w:r>
      <w:r w:rsidR="00695606" w:rsidRPr="00F74DEE">
        <w:rPr>
          <w:sz w:val="24"/>
          <w:szCs w:val="24"/>
        </w:rPr>
        <w:t>ovatif dengan</w:t>
      </w:r>
      <w:r w:rsidR="00695606" w:rsidRPr="00F74DEE">
        <w:rPr>
          <w:sz w:val="24"/>
          <w:szCs w:val="24"/>
          <w:lang w:val="id-ID"/>
        </w:rPr>
        <w:t xml:space="preserve"> </w:t>
      </w:r>
      <w:r w:rsidR="00695606" w:rsidRPr="00F74DEE">
        <w:rPr>
          <w:sz w:val="24"/>
          <w:szCs w:val="24"/>
        </w:rPr>
        <w:t xml:space="preserve">Mengembangkan Keteknopreneuran, Kolaborasi, dan Kemandirian Berdasarkan Nilai-Nilai Pancasila untuk Menghasilkan Pendidik Sekolah Dasar </w:t>
      </w:r>
      <w:r w:rsidR="00695606" w:rsidRPr="00F74DEE">
        <w:rPr>
          <w:sz w:val="24"/>
          <w:szCs w:val="24"/>
          <w:lang w:val="id-ID"/>
        </w:rPr>
        <w:t>d</w:t>
      </w:r>
      <w:r w:rsidR="00695606" w:rsidRPr="00F74DEE">
        <w:rPr>
          <w:sz w:val="24"/>
          <w:szCs w:val="24"/>
        </w:rPr>
        <w:t xml:space="preserve">an Tenaga </w:t>
      </w:r>
      <w:r w:rsidR="00695606" w:rsidRPr="00F74DEE">
        <w:rPr>
          <w:sz w:val="24"/>
          <w:szCs w:val="24"/>
        </w:rPr>
        <w:lastRenderedPageBreak/>
        <w:t xml:space="preserve">Profesional  dalam bidang Pendidikan Dasar </w:t>
      </w:r>
      <w:r w:rsidR="00695606" w:rsidRPr="00F74DEE">
        <w:rPr>
          <w:sz w:val="24"/>
          <w:szCs w:val="24"/>
          <w:lang w:val="id-ID"/>
        </w:rPr>
        <w:t>p</w:t>
      </w:r>
      <w:r w:rsidR="00695606" w:rsidRPr="00F74DEE">
        <w:rPr>
          <w:sz w:val="24"/>
          <w:szCs w:val="24"/>
        </w:rPr>
        <w:t>ada Tahun 2029</w:t>
      </w:r>
      <w:r w:rsidR="00695606">
        <w:rPr>
          <w:sz w:val="24"/>
          <w:szCs w:val="24"/>
        </w:rPr>
        <w:t>.</w:t>
      </w:r>
    </w:p>
    <w:p w14:paraId="71117231" w14:textId="35160338" w:rsidR="001B0572" w:rsidRDefault="001602BB" w:rsidP="00881BC8">
      <w:pPr>
        <w:spacing w:line="360" w:lineRule="auto"/>
        <w:ind w:firstLine="720"/>
        <w:jc w:val="both"/>
        <w:rPr>
          <w:color w:val="000000" w:themeColor="text1"/>
        </w:rPr>
      </w:pPr>
      <w:proofErr w:type="gramStart"/>
      <w:r w:rsidRPr="008B2672">
        <w:rPr>
          <w:color w:val="000000" w:themeColor="text1"/>
        </w:rPr>
        <w:t>Perumusan visi Prodi PGSD sangat sejalan dengan visi universitas dan fakultas keguruan dan ilmu pendidikan.</w:t>
      </w:r>
      <w:proofErr w:type="gramEnd"/>
      <w:r w:rsidRPr="008B2672">
        <w:rPr>
          <w:color w:val="000000" w:themeColor="text1"/>
        </w:rPr>
        <w:t xml:space="preserve"> </w:t>
      </w:r>
      <w:proofErr w:type="gramStart"/>
      <w:r w:rsidRPr="008B2672">
        <w:rPr>
          <w:color w:val="000000" w:themeColor="text1"/>
        </w:rPr>
        <w:t>Kata kunci dan nilai-nilai dasar yang menjadi penciri memberikan nilai unggul bagi Prodi PGSD dengan Prodi PGSD lainnya.</w:t>
      </w:r>
      <w:proofErr w:type="gramEnd"/>
      <w:r w:rsidRPr="008B2672">
        <w:rPr>
          <w:color w:val="000000" w:themeColor="text1"/>
        </w:rPr>
        <w:t xml:space="preserve"> </w:t>
      </w:r>
      <w:proofErr w:type="gramStart"/>
      <w:r w:rsidRPr="008B2672">
        <w:rPr>
          <w:color w:val="000000" w:themeColor="text1"/>
        </w:rPr>
        <w:t>Teknopreneur, kolaboarasi dan kemandirian berlandaskan nilai-nilai Pancasila menjadi tolak ukur bagi Prodi PGSD Universitas Trilogi dalam melaksanakan fungsinya.</w:t>
      </w:r>
      <w:proofErr w:type="gramEnd"/>
      <w:r w:rsidRPr="008B2672">
        <w:rPr>
          <w:color w:val="000000" w:themeColor="text1"/>
        </w:rPr>
        <w:t xml:space="preserve"> </w:t>
      </w:r>
      <w:proofErr w:type="gramStart"/>
      <w:r w:rsidRPr="008B2672">
        <w:rPr>
          <w:color w:val="000000" w:themeColor="text1"/>
        </w:rPr>
        <w:t>Keteknopreneuran menjadi penciri bagi Prodi PGSD Universitas Trilogi dalam menghasilkan lulusan sarjana pendidikan yang profesional dan mempunyai keterampilan menjadi seorang teknopreneur</w:t>
      </w:r>
      <w:r w:rsidR="00881BC8">
        <w:rPr>
          <w:color w:val="000000" w:themeColor="text1"/>
        </w:rPr>
        <w:t xml:space="preserve"> bidang pendidikan</w:t>
      </w:r>
      <w:r w:rsidRPr="008B2672">
        <w:rPr>
          <w:color w:val="000000" w:themeColor="text1"/>
        </w:rPr>
        <w:t>.</w:t>
      </w:r>
      <w:proofErr w:type="gramEnd"/>
      <w:r w:rsidRPr="008B2672">
        <w:rPr>
          <w:color w:val="000000" w:themeColor="text1"/>
        </w:rPr>
        <w:t xml:space="preserve">  </w:t>
      </w:r>
      <w:proofErr w:type="gramStart"/>
      <w:r w:rsidRPr="008B2672">
        <w:rPr>
          <w:color w:val="000000" w:themeColor="text1"/>
        </w:rPr>
        <w:t>Pancasila merupakan acuan yang dijadikan landasan Universitas Trilogi dalam pengimplementasian program tri dharma.</w:t>
      </w:r>
      <w:proofErr w:type="gramEnd"/>
      <w:r w:rsidRPr="008B2672">
        <w:rPr>
          <w:color w:val="000000" w:themeColor="text1"/>
        </w:rPr>
        <w:t xml:space="preserve"> </w:t>
      </w:r>
      <w:proofErr w:type="gramStart"/>
      <w:r w:rsidRPr="008B2672">
        <w:rPr>
          <w:color w:val="000000" w:themeColor="text1"/>
        </w:rPr>
        <w:t>Hal itu tercermin dalam setiap kegiatan yang dilaksanakan Prodi PGSD Universitas Trilogi baik akademik maupun non akademik.</w:t>
      </w:r>
      <w:proofErr w:type="gramEnd"/>
      <w:r w:rsidRPr="008B2672">
        <w:rPr>
          <w:color w:val="000000" w:themeColor="text1"/>
        </w:rPr>
        <w:t xml:space="preserve"> Keterkaitan visi Prodi PGSD dengan FKIP dan universitas dapat digambarkan</w:t>
      </w:r>
      <w:r w:rsidR="001B0572">
        <w:rPr>
          <w:color w:val="000000" w:themeColor="text1"/>
        </w:rPr>
        <w:t xml:space="preserve"> </w:t>
      </w:r>
      <w:r w:rsidRPr="008B2672">
        <w:rPr>
          <w:color w:val="000000" w:themeColor="text1"/>
        </w:rPr>
        <w:t>pada diagram berikut:</w:t>
      </w:r>
    </w:p>
    <w:p w14:paraId="2668E7C4" w14:textId="4556B8DD" w:rsidR="001602BB" w:rsidRPr="008B2672" w:rsidRDefault="001602BB" w:rsidP="00881BC8">
      <w:pPr>
        <w:spacing w:line="360" w:lineRule="auto"/>
        <w:ind w:firstLine="720"/>
        <w:jc w:val="both"/>
        <w:rPr>
          <w:color w:val="000000" w:themeColor="text1"/>
        </w:rPr>
      </w:pPr>
      <w:r w:rsidRPr="008B2672">
        <w:rPr>
          <w:noProof/>
          <w:color w:val="000000" w:themeColor="text1"/>
        </w:rPr>
        <w:drawing>
          <wp:inline distT="0" distB="0" distL="0" distR="0" wp14:anchorId="388B3F9D" wp14:editId="5D7C0293">
            <wp:extent cx="5731510" cy="2630444"/>
            <wp:effectExtent l="38100" t="0" r="40640" b="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CE123ED" w14:textId="58B01722" w:rsidR="001602BB" w:rsidRPr="008B2672" w:rsidRDefault="001602BB" w:rsidP="00881BC8">
      <w:pPr>
        <w:spacing w:line="360" w:lineRule="auto"/>
        <w:jc w:val="center"/>
        <w:rPr>
          <w:color w:val="000000" w:themeColor="text1"/>
        </w:rPr>
      </w:pPr>
      <w:r w:rsidRPr="008B2672">
        <w:rPr>
          <w:color w:val="000000" w:themeColor="text1"/>
        </w:rPr>
        <w:t xml:space="preserve">Gambar 1.1 Keterkaitan Visi Universitas, </w:t>
      </w:r>
      <w:proofErr w:type="gramStart"/>
      <w:r w:rsidRPr="008B2672">
        <w:rPr>
          <w:color w:val="000000" w:themeColor="text1"/>
        </w:rPr>
        <w:t>Fakultas  dan</w:t>
      </w:r>
      <w:proofErr w:type="gramEnd"/>
      <w:r w:rsidRPr="008B2672">
        <w:rPr>
          <w:color w:val="000000" w:themeColor="text1"/>
        </w:rPr>
        <w:t xml:space="preserve"> PGSD</w:t>
      </w:r>
    </w:p>
    <w:p w14:paraId="4516CDCD" w14:textId="542C0A12" w:rsidR="001602BB" w:rsidRDefault="001602BB" w:rsidP="001602BB">
      <w:pPr>
        <w:pStyle w:val="CommentText"/>
        <w:spacing w:line="360" w:lineRule="auto"/>
        <w:jc w:val="both"/>
        <w:rPr>
          <w:rFonts w:ascii="Times New Roman" w:hAnsi="Times New Roman"/>
          <w:sz w:val="24"/>
          <w:szCs w:val="24"/>
          <w:lang w:val="id-ID"/>
        </w:rPr>
      </w:pPr>
      <w:r w:rsidRPr="008B2672">
        <w:rPr>
          <w:color w:val="000000" w:themeColor="text1"/>
        </w:rPr>
        <w:t xml:space="preserve">Melihat visi di atas, penciri keteknoprenuran </w:t>
      </w:r>
      <w:proofErr w:type="gramStart"/>
      <w:r w:rsidRPr="008B2672">
        <w:rPr>
          <w:color w:val="000000" w:themeColor="text1"/>
        </w:rPr>
        <w:t>sejalan  dengan</w:t>
      </w:r>
      <w:proofErr w:type="gramEnd"/>
      <w:r w:rsidRPr="008B2672">
        <w:rPr>
          <w:color w:val="000000" w:themeColor="text1"/>
        </w:rPr>
        <w:t xml:space="preserve"> kegiatan yang dirancang pemerintah yaitu mendorong dan menumbuhkan semangat kewirausahaan generasi muda Indonesia dalam mendukung pertumbuhan ekonomi nasional. Ini menjadi bukti dalam penciri dan keunggulan visi Prodi PGSD Universitas Trilogi yaitu </w:t>
      </w:r>
      <w:proofErr w:type="gramStart"/>
      <w:r w:rsidRPr="008B2672">
        <w:rPr>
          <w:color w:val="000000" w:themeColor="text1"/>
        </w:rPr>
        <w:t>Teknopreneur  dalam</w:t>
      </w:r>
      <w:proofErr w:type="gramEnd"/>
      <w:r w:rsidRPr="008B2672">
        <w:rPr>
          <w:color w:val="000000" w:themeColor="text1"/>
        </w:rPr>
        <w:t xml:space="preserve"> menjawab tantangan pemerintah dalam membantu pertumbuhan semangat kewirausahaan nasional.</w:t>
      </w:r>
    </w:p>
    <w:p w14:paraId="46C86694" w14:textId="6E2CBB35" w:rsidR="00136119" w:rsidRPr="00761778" w:rsidRDefault="00136119" w:rsidP="00136119">
      <w:pPr>
        <w:pStyle w:val="CommentText"/>
        <w:spacing w:line="360" w:lineRule="auto"/>
        <w:jc w:val="both"/>
        <w:rPr>
          <w:rFonts w:ascii="Times New Roman" w:hAnsi="Times New Roman"/>
          <w:sz w:val="24"/>
          <w:szCs w:val="24"/>
          <w:lang w:val="id-ID"/>
        </w:rPr>
      </w:pPr>
      <w:r w:rsidRPr="00761778">
        <w:rPr>
          <w:rFonts w:ascii="Times New Roman" w:hAnsi="Times New Roman"/>
          <w:sz w:val="24"/>
          <w:szCs w:val="24"/>
          <w:lang w:val="id-ID"/>
        </w:rPr>
        <w:t>Pencapaian visi tersebut dapat terrealisasi dengan penerapan misi sebagai gagasan yang harus dilaksanakan oleh Prodi PGSD yaitu:</w:t>
      </w:r>
    </w:p>
    <w:p w14:paraId="3296EE0D" w14:textId="77777777" w:rsidR="00FA0A80" w:rsidRPr="00364DDC" w:rsidRDefault="00FA0A80" w:rsidP="00985088">
      <w:pPr>
        <w:numPr>
          <w:ilvl w:val="0"/>
          <w:numId w:val="13"/>
        </w:numPr>
        <w:spacing w:after="0" w:line="360" w:lineRule="auto"/>
        <w:ind w:left="426" w:hanging="284"/>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lastRenderedPageBreak/>
        <w:t>Pendidikan:</w:t>
      </w:r>
    </w:p>
    <w:p w14:paraId="633743FC" w14:textId="73AF2DFC" w:rsidR="00FA0A80" w:rsidRPr="00364DDC" w:rsidRDefault="001D236D" w:rsidP="00985088">
      <w:pPr>
        <w:spacing w:after="0" w:line="360" w:lineRule="auto"/>
        <w:ind w:left="426"/>
        <w:jc w:val="both"/>
        <w:rPr>
          <w:rFonts w:ascii="Times New Roman" w:hAnsi="Times New Roman"/>
          <w:color w:val="000000" w:themeColor="text1"/>
          <w:sz w:val="24"/>
          <w:szCs w:val="24"/>
        </w:rPr>
      </w:pPr>
      <w:r w:rsidRPr="002E4F29">
        <w:rPr>
          <w:rFonts w:ascii="Times New Roman" w:hAnsi="Times New Roman"/>
          <w:lang w:val="id-ID"/>
        </w:rPr>
        <w:t xml:space="preserve">Menyelenggarakan pendidikan dan pengajaran yang unggul dalam menyiapkan </w:t>
      </w:r>
      <w:r w:rsidRPr="002E4F29">
        <w:rPr>
          <w:rFonts w:ascii="Times New Roman" w:hAnsi="Times New Roman"/>
        </w:rPr>
        <w:t xml:space="preserve">Pendidik Sekolah Dasar </w:t>
      </w:r>
      <w:r w:rsidRPr="002E4F29">
        <w:rPr>
          <w:rFonts w:ascii="Times New Roman" w:hAnsi="Times New Roman"/>
          <w:lang w:val="id-ID"/>
        </w:rPr>
        <w:t>d</w:t>
      </w:r>
      <w:r w:rsidRPr="002E4F29">
        <w:rPr>
          <w:rFonts w:ascii="Times New Roman" w:hAnsi="Times New Roman"/>
        </w:rPr>
        <w:t xml:space="preserve">an Tenaga Profesional  dalam bidang Pendidikan Dasar </w:t>
      </w:r>
      <w:r w:rsidRPr="002E4F29">
        <w:rPr>
          <w:rFonts w:ascii="Times New Roman" w:hAnsi="Times New Roman"/>
          <w:lang w:val="id-ID"/>
        </w:rPr>
        <w:t>yang berdaya saing tinggi berbasis teknopreneur, kolaborasi dan kemandirian berdasarkan nilai-nilai Pancasila.</w:t>
      </w:r>
      <w:r w:rsidR="00FA0A80" w:rsidRPr="00364DDC">
        <w:rPr>
          <w:rFonts w:ascii="Times New Roman" w:hAnsi="Times New Roman"/>
          <w:color w:val="000000" w:themeColor="text1"/>
          <w:sz w:val="24"/>
          <w:szCs w:val="24"/>
        </w:rPr>
        <w:t>.</w:t>
      </w:r>
    </w:p>
    <w:p w14:paraId="5A37FD87" w14:textId="77777777" w:rsidR="00FA0A80" w:rsidRPr="00364DDC" w:rsidRDefault="00FA0A80" w:rsidP="00985088">
      <w:pPr>
        <w:numPr>
          <w:ilvl w:val="0"/>
          <w:numId w:val="8"/>
        </w:numPr>
        <w:spacing w:after="0" w:line="360" w:lineRule="auto"/>
        <w:ind w:left="426" w:hanging="284"/>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t>Penelitian:</w:t>
      </w:r>
    </w:p>
    <w:p w14:paraId="052B0258" w14:textId="77777777" w:rsidR="001D236D" w:rsidRPr="002E4F29" w:rsidRDefault="001D236D" w:rsidP="00985088">
      <w:pPr>
        <w:pStyle w:val="ListParagraph"/>
        <w:spacing w:after="0" w:line="360" w:lineRule="auto"/>
        <w:ind w:left="426"/>
        <w:jc w:val="both"/>
        <w:rPr>
          <w:rFonts w:ascii="Times New Roman" w:hAnsi="Times New Roman"/>
        </w:rPr>
      </w:pPr>
      <w:r w:rsidRPr="002E4F29">
        <w:rPr>
          <w:rFonts w:ascii="Times New Roman" w:hAnsi="Times New Roman"/>
          <w:lang w:val="id-ID"/>
        </w:rPr>
        <w:t>Menghasilkan</w:t>
      </w:r>
      <w:r w:rsidRPr="002E4F29">
        <w:rPr>
          <w:rFonts w:ascii="Times New Roman" w:hAnsi="Times New Roman"/>
        </w:rPr>
        <w:t xml:space="preserve"> penelitian dengan keunggulan teknopreneur dan kolaborasi yang berorientasi pada penguatan konsep, perbaikan praktik pendidikan </w:t>
      </w:r>
      <w:r w:rsidRPr="002E4F29">
        <w:rPr>
          <w:rFonts w:ascii="Times New Roman" w:hAnsi="Times New Roman"/>
          <w:lang w:val="id-ID"/>
        </w:rPr>
        <w:t>g</w:t>
      </w:r>
      <w:r w:rsidRPr="002E4F29">
        <w:rPr>
          <w:rFonts w:ascii="Times New Roman" w:hAnsi="Times New Roman"/>
        </w:rPr>
        <w:t xml:space="preserve">uru </w:t>
      </w:r>
      <w:r w:rsidRPr="002E4F29">
        <w:rPr>
          <w:rFonts w:ascii="Times New Roman" w:hAnsi="Times New Roman"/>
          <w:lang w:val="id-ID"/>
        </w:rPr>
        <w:t>s</w:t>
      </w:r>
      <w:r w:rsidRPr="002E4F29">
        <w:rPr>
          <w:rFonts w:ascii="Times New Roman" w:hAnsi="Times New Roman"/>
        </w:rPr>
        <w:t xml:space="preserve">ekolah </w:t>
      </w:r>
      <w:r w:rsidRPr="002E4F29">
        <w:rPr>
          <w:rFonts w:ascii="Times New Roman" w:hAnsi="Times New Roman"/>
          <w:lang w:val="id-ID"/>
        </w:rPr>
        <w:t>d</w:t>
      </w:r>
      <w:r w:rsidRPr="002E4F29">
        <w:rPr>
          <w:rFonts w:ascii="Times New Roman" w:hAnsi="Times New Roman"/>
        </w:rPr>
        <w:t>asar serta publikasi di</w:t>
      </w:r>
      <w:r w:rsidRPr="002E4F29">
        <w:rPr>
          <w:rFonts w:ascii="Times New Roman" w:hAnsi="Times New Roman"/>
          <w:lang w:val="id-ID"/>
        </w:rPr>
        <w:t xml:space="preserve"> </w:t>
      </w:r>
      <w:r w:rsidRPr="002E4F29">
        <w:rPr>
          <w:rFonts w:ascii="Times New Roman" w:hAnsi="Times New Roman"/>
        </w:rPr>
        <w:t>tingkat nasional dan internasional.</w:t>
      </w:r>
    </w:p>
    <w:p w14:paraId="4D9BFC44" w14:textId="77777777" w:rsidR="00FA0A80" w:rsidRPr="00364DDC" w:rsidRDefault="00FA0A80" w:rsidP="00985088">
      <w:pPr>
        <w:numPr>
          <w:ilvl w:val="0"/>
          <w:numId w:val="8"/>
        </w:numPr>
        <w:spacing w:after="0" w:line="360" w:lineRule="auto"/>
        <w:ind w:left="426" w:hanging="284"/>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t>Pengabdian Kepada Masyarakat:</w:t>
      </w:r>
    </w:p>
    <w:p w14:paraId="17DAB713" w14:textId="77777777" w:rsidR="001D236D" w:rsidRPr="002E4F29" w:rsidRDefault="001D236D" w:rsidP="00985088">
      <w:pPr>
        <w:pStyle w:val="ListParagraph"/>
        <w:spacing w:after="0" w:line="360" w:lineRule="auto"/>
        <w:ind w:left="426"/>
        <w:jc w:val="both"/>
        <w:rPr>
          <w:rFonts w:ascii="Times New Roman" w:hAnsi="Times New Roman"/>
        </w:rPr>
      </w:pPr>
      <w:proofErr w:type="gramStart"/>
      <w:r w:rsidRPr="002E4F29">
        <w:rPr>
          <w:rFonts w:ascii="Times New Roman" w:hAnsi="Times New Roman"/>
        </w:rPr>
        <w:t xml:space="preserve">Menghasilkan pengabdian masyarakat melalui </w:t>
      </w:r>
      <w:r w:rsidRPr="002E4F29">
        <w:rPr>
          <w:rFonts w:ascii="Times New Roman" w:hAnsi="Times New Roman"/>
          <w:lang w:val="id-ID"/>
        </w:rPr>
        <w:t>pe</w:t>
      </w:r>
      <w:r w:rsidRPr="002E4F29">
        <w:rPr>
          <w:rFonts w:ascii="Times New Roman" w:hAnsi="Times New Roman"/>
        </w:rPr>
        <w:t>layanan, penyuluhan,</w:t>
      </w:r>
      <w:r w:rsidRPr="002E4F29">
        <w:rPr>
          <w:rFonts w:ascii="Times New Roman" w:hAnsi="Times New Roman"/>
          <w:lang w:val="id-ID"/>
        </w:rPr>
        <w:t xml:space="preserve"> dan</w:t>
      </w:r>
      <w:r w:rsidRPr="002E4F29">
        <w:rPr>
          <w:rFonts w:ascii="Times New Roman" w:hAnsi="Times New Roman"/>
        </w:rPr>
        <w:t xml:space="preserve"> pelatihan berbasis teknopreneur dan kolaborasi.</w:t>
      </w:r>
      <w:proofErr w:type="gramEnd"/>
    </w:p>
    <w:p w14:paraId="79DD4B89" w14:textId="77777777" w:rsidR="00AD53D9" w:rsidRPr="00364DDC" w:rsidRDefault="00AD53D9" w:rsidP="00711878">
      <w:pPr>
        <w:spacing w:after="0" w:line="240" w:lineRule="auto"/>
        <w:jc w:val="both"/>
        <w:rPr>
          <w:rFonts w:ascii="Times New Roman" w:hAnsi="Times New Roman"/>
          <w:color w:val="000000" w:themeColor="text1"/>
          <w:sz w:val="24"/>
          <w:szCs w:val="24"/>
        </w:rPr>
      </w:pPr>
    </w:p>
    <w:p w14:paraId="39A7CB52" w14:textId="77777777" w:rsidR="00AD53D9" w:rsidRPr="00364DDC" w:rsidRDefault="00AD53D9" w:rsidP="008003A9">
      <w:pPr>
        <w:pStyle w:val="ListParagraph"/>
        <w:numPr>
          <w:ilvl w:val="1"/>
          <w:numId w:val="54"/>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Tujuan</w:t>
      </w:r>
    </w:p>
    <w:p w14:paraId="752FC8B3" w14:textId="20A7BBDF" w:rsidR="00AD53D9" w:rsidRPr="00364DDC" w:rsidRDefault="00AD53D9" w:rsidP="00711878">
      <w:pPr>
        <w:spacing w:after="0" w:line="360" w:lineRule="auto"/>
        <w:ind w:firstLine="720"/>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Pendirian </w:t>
      </w:r>
      <w:r w:rsidR="001D236D">
        <w:rPr>
          <w:rFonts w:ascii="Times New Roman" w:hAnsi="Times New Roman"/>
          <w:color w:val="000000" w:themeColor="text1"/>
          <w:sz w:val="24"/>
          <w:szCs w:val="24"/>
        </w:rPr>
        <w:t xml:space="preserve">Prodi PGSD </w:t>
      </w:r>
      <w:r w:rsidRPr="00364DDC">
        <w:rPr>
          <w:rFonts w:ascii="Times New Roman" w:hAnsi="Times New Roman"/>
          <w:color w:val="000000" w:themeColor="text1"/>
          <w:sz w:val="24"/>
          <w:szCs w:val="24"/>
        </w:rPr>
        <w:t xml:space="preserve">Universitas Trilogi memiliki tujuan mengembangkan pengetahuan, sikap </w:t>
      </w:r>
      <w:r w:rsidR="00985088">
        <w:rPr>
          <w:rFonts w:ascii="Times New Roman" w:hAnsi="Times New Roman"/>
          <w:color w:val="000000" w:themeColor="text1"/>
          <w:sz w:val="24"/>
          <w:szCs w:val="24"/>
        </w:rPr>
        <w:t>ketekn</w:t>
      </w:r>
      <w:r w:rsidR="00EB649C" w:rsidRPr="00364DDC">
        <w:rPr>
          <w:rFonts w:ascii="Times New Roman" w:hAnsi="Times New Roman"/>
          <w:color w:val="000000" w:themeColor="text1"/>
          <w:sz w:val="24"/>
          <w:szCs w:val="24"/>
        </w:rPr>
        <w:t>opreneuran</w:t>
      </w:r>
      <w:r w:rsidRPr="00364DDC">
        <w:rPr>
          <w:rFonts w:ascii="Times New Roman" w:hAnsi="Times New Roman"/>
          <w:color w:val="000000" w:themeColor="text1"/>
          <w:sz w:val="24"/>
          <w:szCs w:val="24"/>
        </w:rPr>
        <w:t xml:space="preserve">, kemampuan bekerja </w:t>
      </w:r>
      <w:proofErr w:type="gramStart"/>
      <w:r w:rsidRPr="00364DDC">
        <w:rPr>
          <w:rFonts w:ascii="Times New Roman" w:hAnsi="Times New Roman"/>
          <w:color w:val="000000" w:themeColor="text1"/>
          <w:sz w:val="24"/>
          <w:szCs w:val="24"/>
        </w:rPr>
        <w:t>sama</w:t>
      </w:r>
      <w:proofErr w:type="gramEnd"/>
      <w:r w:rsidR="001C2C23" w:rsidRPr="00364DDC">
        <w:rPr>
          <w:rFonts w:ascii="Times New Roman" w:hAnsi="Times New Roman"/>
          <w:color w:val="000000" w:themeColor="text1"/>
          <w:sz w:val="24"/>
          <w:szCs w:val="24"/>
        </w:rPr>
        <w:t xml:space="preserve"> (kolaborasi)</w:t>
      </w:r>
      <w:r w:rsidRPr="00364DDC">
        <w:rPr>
          <w:rFonts w:ascii="Times New Roman" w:hAnsi="Times New Roman"/>
          <w:color w:val="000000" w:themeColor="text1"/>
          <w:sz w:val="24"/>
          <w:szCs w:val="24"/>
        </w:rPr>
        <w:t xml:space="preserve"> dan membangun kemandirian un</w:t>
      </w:r>
      <w:r w:rsidR="00985088">
        <w:rPr>
          <w:rFonts w:ascii="Times New Roman" w:hAnsi="Times New Roman"/>
          <w:color w:val="000000" w:themeColor="text1"/>
          <w:sz w:val="24"/>
          <w:szCs w:val="24"/>
        </w:rPr>
        <w:t>tuk memberdayakan masyarakat, serta</w:t>
      </w:r>
      <w:r w:rsidRPr="00364DDC">
        <w:rPr>
          <w:rFonts w:ascii="Times New Roman" w:hAnsi="Times New Roman"/>
          <w:color w:val="000000" w:themeColor="text1"/>
          <w:sz w:val="24"/>
          <w:szCs w:val="24"/>
        </w:rPr>
        <w:t xml:space="preserve"> mendorong tumbuhnya usaha baru dengan cara memanfaatkan sumber daya </w:t>
      </w:r>
      <w:r w:rsidR="001C2C23" w:rsidRPr="00364DDC">
        <w:rPr>
          <w:rFonts w:ascii="Times New Roman" w:hAnsi="Times New Roman"/>
          <w:color w:val="000000" w:themeColor="text1"/>
          <w:sz w:val="24"/>
          <w:szCs w:val="24"/>
        </w:rPr>
        <w:t>lokal terbarukan</w:t>
      </w:r>
      <w:r w:rsidRPr="00364DDC">
        <w:rPr>
          <w:rFonts w:ascii="Times New Roman" w:hAnsi="Times New Roman"/>
          <w:color w:val="000000" w:themeColor="text1"/>
          <w:sz w:val="24"/>
          <w:szCs w:val="24"/>
        </w:rPr>
        <w:t>.</w:t>
      </w:r>
    </w:p>
    <w:p w14:paraId="62B23C1D" w14:textId="642D2BDA" w:rsidR="003A494C" w:rsidRPr="00364DDC" w:rsidRDefault="00AD53D9" w:rsidP="00985088">
      <w:pPr>
        <w:spacing w:after="120" w:line="360" w:lineRule="auto"/>
        <w:ind w:firstLine="720"/>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Tujuan tersebut mencerminkan 3</w:t>
      </w:r>
      <w:r w:rsidR="003A494C" w:rsidRPr="00364DDC">
        <w:rPr>
          <w:rFonts w:ascii="Times New Roman" w:hAnsi="Times New Roman"/>
          <w:color w:val="000000" w:themeColor="text1"/>
          <w:sz w:val="24"/>
          <w:szCs w:val="24"/>
        </w:rPr>
        <w:t xml:space="preserve"> (tiga)</w:t>
      </w:r>
      <w:r w:rsidRPr="00364DDC">
        <w:rPr>
          <w:rFonts w:ascii="Times New Roman" w:hAnsi="Times New Roman"/>
          <w:color w:val="000000" w:themeColor="text1"/>
          <w:sz w:val="24"/>
          <w:szCs w:val="24"/>
        </w:rPr>
        <w:t xml:space="preserve"> pilar Universitas Trilogi, yaitu: Teknopreneur, Kolaborasi dan Kemandirian. Ketiga pilar universitas tersebut dapat dijelaskan</w:t>
      </w:r>
      <w:r w:rsidR="003A494C" w:rsidRPr="00364DDC">
        <w:rPr>
          <w:rFonts w:ascii="Times New Roman" w:hAnsi="Times New Roman"/>
          <w:color w:val="000000" w:themeColor="text1"/>
          <w:sz w:val="24"/>
          <w:szCs w:val="24"/>
        </w:rPr>
        <w:t xml:space="preserve"> secara singkat</w:t>
      </w:r>
      <w:r w:rsidRPr="00364DDC">
        <w:rPr>
          <w:rFonts w:ascii="Times New Roman" w:hAnsi="Times New Roman"/>
          <w:color w:val="000000" w:themeColor="text1"/>
          <w:sz w:val="24"/>
          <w:szCs w:val="24"/>
        </w:rPr>
        <w:t xml:space="preserve"> sebagai berikut:</w:t>
      </w:r>
    </w:p>
    <w:p w14:paraId="6AB90A96" w14:textId="77777777" w:rsidR="00AD53D9" w:rsidRPr="00364DDC" w:rsidRDefault="00AD53D9" w:rsidP="00985088">
      <w:pPr>
        <w:numPr>
          <w:ilvl w:val="0"/>
          <w:numId w:val="44"/>
        </w:numPr>
        <w:spacing w:after="0" w:line="360" w:lineRule="auto"/>
        <w:ind w:left="284" w:hanging="284"/>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t>Teknopreneur</w:t>
      </w:r>
    </w:p>
    <w:p w14:paraId="57D80577" w14:textId="77777777" w:rsidR="00AD53D9" w:rsidRPr="00364DDC" w:rsidRDefault="00AD53D9" w:rsidP="00985088">
      <w:pPr>
        <w:spacing w:after="120" w:line="360" w:lineRule="auto"/>
        <w:ind w:left="284"/>
        <w:jc w:val="both"/>
        <w:rPr>
          <w:rFonts w:ascii="Times New Roman" w:hAnsi="Times New Roman"/>
          <w:color w:val="000000" w:themeColor="text1"/>
          <w:sz w:val="24"/>
          <w:szCs w:val="24"/>
        </w:rPr>
      </w:pPr>
      <w:proofErr w:type="gramStart"/>
      <w:r w:rsidRPr="00364DDC">
        <w:rPr>
          <w:rFonts w:ascii="Times New Roman" w:hAnsi="Times New Roman"/>
          <w:color w:val="000000" w:themeColor="text1"/>
          <w:sz w:val="24"/>
          <w:szCs w:val="24"/>
        </w:rPr>
        <w:t xml:space="preserve">Kewirausahaan berbasis teknologi sehingga mampu menggali potensi diri, inovatif, adaptif, dengan mengoptimalkan pemanfaatan sumber daya lokal yang mengacu pada prinsip </w:t>
      </w:r>
      <w:r w:rsidRPr="00364DDC">
        <w:rPr>
          <w:rFonts w:ascii="Times New Roman" w:hAnsi="Times New Roman"/>
          <w:i/>
          <w:color w:val="000000" w:themeColor="text1"/>
          <w:sz w:val="24"/>
          <w:szCs w:val="24"/>
        </w:rPr>
        <w:t>zero waste</w:t>
      </w:r>
      <w:r w:rsidRPr="00364DDC">
        <w:rPr>
          <w:rFonts w:ascii="Times New Roman" w:hAnsi="Times New Roman"/>
          <w:color w:val="000000" w:themeColor="text1"/>
          <w:sz w:val="24"/>
          <w:szCs w:val="24"/>
        </w:rPr>
        <w:t xml:space="preserve"> dan menggerakkan partisipasi seluruh masyarakat.</w:t>
      </w:r>
      <w:proofErr w:type="gramEnd"/>
    </w:p>
    <w:p w14:paraId="1556926E" w14:textId="77777777" w:rsidR="00AD53D9" w:rsidRPr="00364DDC" w:rsidRDefault="00AD53D9" w:rsidP="00985088">
      <w:pPr>
        <w:numPr>
          <w:ilvl w:val="0"/>
          <w:numId w:val="44"/>
        </w:numPr>
        <w:spacing w:after="0" w:line="360" w:lineRule="auto"/>
        <w:ind w:left="284" w:hanging="284"/>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t>Kolaborasi</w:t>
      </w:r>
    </w:p>
    <w:p w14:paraId="353C4487" w14:textId="77777777" w:rsidR="00AD53D9" w:rsidRPr="00364DDC" w:rsidRDefault="00AD53D9" w:rsidP="00985088">
      <w:pPr>
        <w:spacing w:after="120" w:line="360" w:lineRule="auto"/>
        <w:ind w:left="284"/>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Mau dan mampu bekerja </w:t>
      </w:r>
      <w:proofErr w:type="gramStart"/>
      <w:r w:rsidRPr="00364DDC">
        <w:rPr>
          <w:rFonts w:ascii="Times New Roman" w:hAnsi="Times New Roman"/>
          <w:color w:val="000000" w:themeColor="text1"/>
          <w:sz w:val="24"/>
          <w:szCs w:val="24"/>
        </w:rPr>
        <w:t>sama</w:t>
      </w:r>
      <w:proofErr w:type="gramEnd"/>
      <w:r w:rsidRPr="00364DDC">
        <w:rPr>
          <w:rFonts w:ascii="Times New Roman" w:hAnsi="Times New Roman"/>
          <w:color w:val="000000" w:themeColor="text1"/>
          <w:sz w:val="24"/>
          <w:szCs w:val="24"/>
        </w:rPr>
        <w:t xml:space="preserve"> antar individu dan atau lintas bidang ilmu, sehingga tercipta sinergi, membagi risiko dan menambah manfaat secara berkeadilan dalam tim yang kuat dan dinamis (super team bukan superman), serta membangun jejaring baik horizontal dan vertikal.</w:t>
      </w:r>
    </w:p>
    <w:p w14:paraId="641DBC38" w14:textId="77777777" w:rsidR="00AD53D9" w:rsidRPr="00364DDC" w:rsidRDefault="00AD53D9" w:rsidP="00985088">
      <w:pPr>
        <w:numPr>
          <w:ilvl w:val="0"/>
          <w:numId w:val="44"/>
        </w:numPr>
        <w:spacing w:after="0" w:line="360" w:lineRule="auto"/>
        <w:ind w:left="284" w:hanging="284"/>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t>Kemandirian</w:t>
      </w:r>
    </w:p>
    <w:p w14:paraId="63CA8DA1" w14:textId="2C0BDAFE" w:rsidR="00AD53D9" w:rsidRDefault="00AD53D9" w:rsidP="00985088">
      <w:pPr>
        <w:spacing w:after="0" w:line="360" w:lineRule="auto"/>
        <w:ind w:left="284"/>
        <w:jc w:val="both"/>
        <w:rPr>
          <w:rFonts w:ascii="Times New Roman" w:hAnsi="Times New Roman"/>
          <w:color w:val="000000" w:themeColor="text1"/>
          <w:sz w:val="24"/>
          <w:szCs w:val="24"/>
        </w:rPr>
      </w:pPr>
      <w:proofErr w:type="gramStart"/>
      <w:r w:rsidRPr="00364DDC">
        <w:rPr>
          <w:rFonts w:ascii="Times New Roman" w:hAnsi="Times New Roman"/>
          <w:color w:val="000000" w:themeColor="text1"/>
          <w:sz w:val="24"/>
          <w:szCs w:val="24"/>
        </w:rPr>
        <w:t xml:space="preserve">Menggali kemampuan dan potensi diri untuk kesetaraan, mengurangi ketergantungan dan memperbesar </w:t>
      </w:r>
      <w:r w:rsidR="00FB6F18">
        <w:rPr>
          <w:rFonts w:ascii="Times New Roman" w:hAnsi="Times New Roman"/>
          <w:color w:val="000000" w:themeColor="text1"/>
          <w:sz w:val="24"/>
          <w:szCs w:val="24"/>
        </w:rPr>
        <w:t>semangat kejuangan</w:t>
      </w:r>
      <w:r w:rsidR="00985088">
        <w:rPr>
          <w:rFonts w:ascii="Times New Roman" w:hAnsi="Times New Roman"/>
          <w:color w:val="000000" w:themeColor="text1"/>
          <w:sz w:val="24"/>
          <w:szCs w:val="24"/>
        </w:rPr>
        <w:t>.</w:t>
      </w:r>
      <w:proofErr w:type="gramEnd"/>
    </w:p>
    <w:p w14:paraId="5570789E" w14:textId="77777777" w:rsidR="00985088" w:rsidRDefault="00985088" w:rsidP="00985088">
      <w:pPr>
        <w:spacing w:after="0" w:line="360" w:lineRule="auto"/>
        <w:ind w:left="284"/>
        <w:jc w:val="both"/>
        <w:rPr>
          <w:rFonts w:ascii="Times New Roman" w:hAnsi="Times New Roman"/>
          <w:color w:val="000000" w:themeColor="text1"/>
          <w:sz w:val="24"/>
          <w:szCs w:val="24"/>
        </w:rPr>
      </w:pPr>
    </w:p>
    <w:p w14:paraId="7A2773E0" w14:textId="381852AC" w:rsidR="001D236D" w:rsidRDefault="001D236D" w:rsidP="001D236D">
      <w:pPr>
        <w:spacing w:after="0"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Adapun Perumusan Tujuan Prodi PGSD dengan penginternalisasian nilai-nilai Dasar Universitas Trilogi sebagai berikut:</w:t>
      </w:r>
    </w:p>
    <w:p w14:paraId="1E019B0A" w14:textId="6B6A7906" w:rsidR="001D236D" w:rsidRPr="002E4F29" w:rsidRDefault="001D236D" w:rsidP="008003A9">
      <w:pPr>
        <w:pStyle w:val="ListParagraph"/>
        <w:numPr>
          <w:ilvl w:val="0"/>
          <w:numId w:val="57"/>
        </w:numPr>
        <w:spacing w:after="0" w:line="360" w:lineRule="auto"/>
        <w:ind w:left="449"/>
        <w:jc w:val="both"/>
        <w:rPr>
          <w:rFonts w:ascii="Times New Roman" w:hAnsi="Times New Roman"/>
        </w:rPr>
      </w:pPr>
      <w:r w:rsidRPr="002E4F29">
        <w:rPr>
          <w:rFonts w:ascii="Times New Roman" w:hAnsi="Times New Roman"/>
        </w:rPr>
        <w:t xml:space="preserve">Menghasilkan </w:t>
      </w:r>
      <w:r w:rsidRPr="002E4F29">
        <w:rPr>
          <w:rFonts w:ascii="Times New Roman" w:hAnsi="Times New Roman"/>
          <w:lang w:val="id-ID"/>
        </w:rPr>
        <w:t xml:space="preserve">tenaga </w:t>
      </w:r>
      <w:r w:rsidRPr="002E4F29">
        <w:rPr>
          <w:rFonts w:ascii="Times New Roman" w:hAnsi="Times New Roman"/>
        </w:rPr>
        <w:t xml:space="preserve">Pendidik Sekolah Dasar </w:t>
      </w:r>
      <w:r w:rsidRPr="002E4F29">
        <w:rPr>
          <w:rFonts w:ascii="Times New Roman" w:hAnsi="Times New Roman"/>
          <w:lang w:val="id-ID"/>
        </w:rPr>
        <w:t>d</w:t>
      </w:r>
      <w:r w:rsidRPr="002E4F29">
        <w:rPr>
          <w:rFonts w:ascii="Times New Roman" w:hAnsi="Times New Roman"/>
        </w:rPr>
        <w:t xml:space="preserve">an Tenaga </w:t>
      </w:r>
      <w:proofErr w:type="gramStart"/>
      <w:r w:rsidRPr="002E4F29">
        <w:rPr>
          <w:rFonts w:ascii="Times New Roman" w:hAnsi="Times New Roman"/>
        </w:rPr>
        <w:t>Profesional  dalam</w:t>
      </w:r>
      <w:proofErr w:type="gramEnd"/>
      <w:r w:rsidRPr="002E4F29">
        <w:rPr>
          <w:rFonts w:ascii="Times New Roman" w:hAnsi="Times New Roman"/>
        </w:rPr>
        <w:t xml:space="preserve"> bidang Pendidikan Dasar </w:t>
      </w:r>
      <w:r w:rsidRPr="002E4F29">
        <w:rPr>
          <w:rFonts w:ascii="Times New Roman" w:hAnsi="Times New Roman"/>
          <w:lang w:val="id-ID"/>
        </w:rPr>
        <w:t xml:space="preserve"> yang berdaya saing tinggi berbasis teknopreneur, kolaborasi dan kemandirian berdasar</w:t>
      </w:r>
      <w:r w:rsidR="00695F83">
        <w:rPr>
          <w:rFonts w:ascii="Times New Roman" w:hAnsi="Times New Roman"/>
          <w:lang w:val="id-ID"/>
        </w:rPr>
        <w:t>kan</w:t>
      </w:r>
      <w:r w:rsidRPr="002E4F29">
        <w:rPr>
          <w:rFonts w:ascii="Times New Roman" w:hAnsi="Times New Roman"/>
          <w:lang w:val="id-ID"/>
        </w:rPr>
        <w:t xml:space="preserve"> nilai-nilai Pancasila.</w:t>
      </w:r>
    </w:p>
    <w:p w14:paraId="3EA5912B" w14:textId="77777777" w:rsidR="001D236D" w:rsidRPr="002E4F29" w:rsidRDefault="001D236D" w:rsidP="008003A9">
      <w:pPr>
        <w:pStyle w:val="ListParagraph"/>
        <w:numPr>
          <w:ilvl w:val="0"/>
          <w:numId w:val="57"/>
        </w:numPr>
        <w:spacing w:after="0" w:line="360" w:lineRule="auto"/>
        <w:ind w:left="449"/>
        <w:jc w:val="both"/>
        <w:rPr>
          <w:rFonts w:ascii="Times New Roman" w:hAnsi="Times New Roman"/>
        </w:rPr>
      </w:pPr>
      <w:r w:rsidRPr="002E4F29">
        <w:rPr>
          <w:rFonts w:ascii="Times New Roman" w:hAnsi="Times New Roman"/>
          <w:lang w:val="id-ID"/>
        </w:rPr>
        <w:t>Menghasilkan</w:t>
      </w:r>
      <w:r w:rsidRPr="002E4F29">
        <w:rPr>
          <w:rFonts w:ascii="Times New Roman" w:hAnsi="Times New Roman"/>
        </w:rPr>
        <w:t xml:space="preserve"> penelitian dengan keunggulan teknopreneur dan kolaborasi yang berorientasi pada penguatan konsep, perbaikan praktik pendidikan </w:t>
      </w:r>
      <w:r w:rsidRPr="002E4F29">
        <w:rPr>
          <w:rFonts w:ascii="Times New Roman" w:hAnsi="Times New Roman"/>
          <w:lang w:val="id-ID"/>
        </w:rPr>
        <w:t>g</w:t>
      </w:r>
      <w:r w:rsidRPr="002E4F29">
        <w:rPr>
          <w:rFonts w:ascii="Times New Roman" w:hAnsi="Times New Roman"/>
        </w:rPr>
        <w:t xml:space="preserve">uru </w:t>
      </w:r>
      <w:r w:rsidRPr="002E4F29">
        <w:rPr>
          <w:rFonts w:ascii="Times New Roman" w:hAnsi="Times New Roman"/>
          <w:lang w:val="id-ID"/>
        </w:rPr>
        <w:t>s</w:t>
      </w:r>
      <w:r w:rsidRPr="002E4F29">
        <w:rPr>
          <w:rFonts w:ascii="Times New Roman" w:hAnsi="Times New Roman"/>
        </w:rPr>
        <w:t xml:space="preserve">ekolah </w:t>
      </w:r>
      <w:r w:rsidRPr="002E4F29">
        <w:rPr>
          <w:rFonts w:ascii="Times New Roman" w:hAnsi="Times New Roman"/>
          <w:lang w:val="id-ID"/>
        </w:rPr>
        <w:t>d</w:t>
      </w:r>
      <w:r w:rsidRPr="002E4F29">
        <w:rPr>
          <w:rFonts w:ascii="Times New Roman" w:hAnsi="Times New Roman"/>
        </w:rPr>
        <w:t>asar serta publikasi di</w:t>
      </w:r>
      <w:r w:rsidRPr="002E4F29">
        <w:rPr>
          <w:rFonts w:ascii="Times New Roman" w:hAnsi="Times New Roman"/>
          <w:lang w:val="id-ID"/>
        </w:rPr>
        <w:t xml:space="preserve"> </w:t>
      </w:r>
      <w:r w:rsidRPr="002E4F29">
        <w:rPr>
          <w:rFonts w:ascii="Times New Roman" w:hAnsi="Times New Roman"/>
        </w:rPr>
        <w:t>tingkat nasional dan internasional.</w:t>
      </w:r>
    </w:p>
    <w:p w14:paraId="70BF03D9" w14:textId="77777777" w:rsidR="001D236D" w:rsidRDefault="001D236D" w:rsidP="008003A9">
      <w:pPr>
        <w:pStyle w:val="ListParagraph"/>
        <w:numPr>
          <w:ilvl w:val="0"/>
          <w:numId w:val="57"/>
        </w:numPr>
        <w:spacing w:after="0" w:line="360" w:lineRule="auto"/>
        <w:ind w:left="449"/>
        <w:jc w:val="both"/>
        <w:rPr>
          <w:rFonts w:ascii="Times New Roman" w:hAnsi="Times New Roman"/>
        </w:rPr>
      </w:pPr>
      <w:r w:rsidRPr="002E4F29">
        <w:rPr>
          <w:rFonts w:ascii="Times New Roman" w:hAnsi="Times New Roman"/>
        </w:rPr>
        <w:t xml:space="preserve">Menghasilkan pengabdian masyarakat melalui </w:t>
      </w:r>
      <w:r w:rsidRPr="002E4F29">
        <w:rPr>
          <w:rFonts w:ascii="Times New Roman" w:hAnsi="Times New Roman"/>
          <w:lang w:val="id-ID"/>
        </w:rPr>
        <w:t>pe</w:t>
      </w:r>
      <w:r w:rsidRPr="002E4F29">
        <w:rPr>
          <w:rFonts w:ascii="Times New Roman" w:hAnsi="Times New Roman"/>
        </w:rPr>
        <w:t>layanan, penyuluhan,</w:t>
      </w:r>
      <w:r w:rsidRPr="002E4F29">
        <w:rPr>
          <w:rFonts w:ascii="Times New Roman" w:hAnsi="Times New Roman"/>
          <w:lang w:val="id-ID"/>
        </w:rPr>
        <w:t xml:space="preserve"> dan</w:t>
      </w:r>
      <w:r w:rsidRPr="002E4F29">
        <w:rPr>
          <w:rFonts w:ascii="Times New Roman" w:hAnsi="Times New Roman"/>
        </w:rPr>
        <w:t xml:space="preserve"> pelatihan berbasis teknopreneur dan kolaborasi.</w:t>
      </w:r>
    </w:p>
    <w:p w14:paraId="0E59D9F7" w14:textId="77777777" w:rsidR="000426C8" w:rsidRPr="002E4F29" w:rsidRDefault="000426C8" w:rsidP="000426C8">
      <w:pPr>
        <w:pStyle w:val="ListParagraph"/>
        <w:spacing w:after="0" w:line="360" w:lineRule="auto"/>
        <w:ind w:left="449"/>
        <w:jc w:val="both"/>
        <w:rPr>
          <w:rFonts w:ascii="Times New Roman" w:hAnsi="Times New Roman"/>
        </w:rPr>
      </w:pPr>
    </w:p>
    <w:p w14:paraId="6E128CF2" w14:textId="164A2D2C" w:rsidR="001602BB" w:rsidRPr="008B2672" w:rsidRDefault="00083173" w:rsidP="00083173">
      <w:pPr>
        <w:ind w:left="270"/>
        <w:jc w:val="both"/>
        <w:rPr>
          <w:iCs/>
          <w:snapToGrid w:val="0"/>
          <w:color w:val="000000" w:themeColor="text1"/>
        </w:rPr>
      </w:pPr>
      <w:r>
        <w:rPr>
          <w:iCs/>
          <w:snapToGrid w:val="0"/>
          <w:color w:val="000000" w:themeColor="text1"/>
        </w:rPr>
        <w:t>Adapun keterkaitan visi, misi, tujuan dan sasaran dari Prodi PGSD Universitas Trilogi adalah sebagai berikut:</w:t>
      </w:r>
      <w:r w:rsidR="001602BB" w:rsidRPr="008B2672">
        <w:rPr>
          <w:iCs/>
          <w:snapToGrid w:val="0"/>
          <w:color w:val="000000" w:themeColor="text1"/>
        </w:rPr>
        <w:t xml:space="preserve"> </w:t>
      </w:r>
    </w:p>
    <w:p w14:paraId="5B3AB067" w14:textId="36B39D58" w:rsidR="001602BB" w:rsidRPr="008B2672" w:rsidRDefault="001602BB" w:rsidP="00083173">
      <w:pPr>
        <w:jc w:val="center"/>
        <w:rPr>
          <w:b/>
          <w:snapToGrid w:val="0"/>
          <w:color w:val="000000" w:themeColor="text1"/>
        </w:rPr>
      </w:pPr>
      <w:r w:rsidRPr="008B2672">
        <w:rPr>
          <w:b/>
          <w:bCs/>
          <w:snapToGrid w:val="0"/>
          <w:color w:val="000000" w:themeColor="text1"/>
        </w:rPr>
        <w:t>Tabel 1.1 Keterkaitan antara visi, misi, tujuan, dan sasaran program studi</w:t>
      </w:r>
    </w:p>
    <w:tbl>
      <w:tblPr>
        <w:tblW w:w="5000"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1932"/>
        <w:gridCol w:w="2094"/>
        <w:gridCol w:w="3523"/>
      </w:tblGrid>
      <w:tr w:rsidR="001602BB" w:rsidRPr="008B2672" w14:paraId="1B8474E9" w14:textId="77777777" w:rsidTr="000A2810">
        <w:trPr>
          <w:trHeight w:val="509"/>
        </w:trPr>
        <w:tc>
          <w:tcPr>
            <w:tcW w:w="916" w:type="pct"/>
            <w:vMerge w:val="restart"/>
            <w:shd w:val="clear" w:color="auto" w:fill="D5DCE4" w:themeFill="text2" w:themeFillTint="33"/>
            <w:vAlign w:val="center"/>
          </w:tcPr>
          <w:p w14:paraId="758E52F4" w14:textId="77777777" w:rsidR="001602BB" w:rsidRPr="008B2672" w:rsidRDefault="001602BB" w:rsidP="000A2810">
            <w:pPr>
              <w:tabs>
                <w:tab w:val="left" w:pos="396"/>
              </w:tabs>
              <w:jc w:val="center"/>
              <w:rPr>
                <w:b/>
                <w:color w:val="000000" w:themeColor="text1"/>
              </w:rPr>
            </w:pPr>
            <w:r w:rsidRPr="008B2672">
              <w:rPr>
                <w:b/>
                <w:color w:val="000000" w:themeColor="text1"/>
              </w:rPr>
              <w:t>Visi</w:t>
            </w:r>
          </w:p>
        </w:tc>
        <w:tc>
          <w:tcPr>
            <w:tcW w:w="1045" w:type="pct"/>
            <w:vMerge w:val="restart"/>
            <w:shd w:val="clear" w:color="auto" w:fill="D5DCE4" w:themeFill="text2" w:themeFillTint="33"/>
            <w:vAlign w:val="center"/>
          </w:tcPr>
          <w:p w14:paraId="70115E49" w14:textId="77777777" w:rsidR="001602BB" w:rsidRPr="008B2672" w:rsidRDefault="001602BB" w:rsidP="000A2810">
            <w:pPr>
              <w:tabs>
                <w:tab w:val="left" w:pos="396"/>
              </w:tabs>
              <w:jc w:val="center"/>
              <w:rPr>
                <w:b/>
                <w:color w:val="000000" w:themeColor="text1"/>
              </w:rPr>
            </w:pPr>
            <w:r w:rsidRPr="008B2672">
              <w:rPr>
                <w:b/>
                <w:color w:val="000000" w:themeColor="text1"/>
              </w:rPr>
              <w:t>Misi</w:t>
            </w:r>
          </w:p>
        </w:tc>
        <w:tc>
          <w:tcPr>
            <w:tcW w:w="1133" w:type="pct"/>
            <w:vMerge w:val="restart"/>
            <w:shd w:val="clear" w:color="auto" w:fill="D5DCE4" w:themeFill="text2" w:themeFillTint="33"/>
            <w:vAlign w:val="center"/>
          </w:tcPr>
          <w:p w14:paraId="655B1C44" w14:textId="77777777" w:rsidR="001602BB" w:rsidRPr="008B2672" w:rsidRDefault="001602BB" w:rsidP="000A2810">
            <w:pPr>
              <w:tabs>
                <w:tab w:val="left" w:pos="396"/>
              </w:tabs>
              <w:jc w:val="center"/>
              <w:rPr>
                <w:b/>
                <w:color w:val="000000" w:themeColor="text1"/>
              </w:rPr>
            </w:pPr>
            <w:r w:rsidRPr="008B2672">
              <w:rPr>
                <w:b/>
                <w:color w:val="000000" w:themeColor="text1"/>
              </w:rPr>
              <w:t>Tujuan</w:t>
            </w:r>
          </w:p>
        </w:tc>
        <w:tc>
          <w:tcPr>
            <w:tcW w:w="1906" w:type="pct"/>
            <w:vMerge w:val="restart"/>
            <w:shd w:val="clear" w:color="auto" w:fill="D5DCE4" w:themeFill="text2" w:themeFillTint="33"/>
            <w:vAlign w:val="center"/>
          </w:tcPr>
          <w:p w14:paraId="73583F62" w14:textId="77777777" w:rsidR="001602BB" w:rsidRPr="008B2672" w:rsidRDefault="001602BB" w:rsidP="000A2810">
            <w:pPr>
              <w:tabs>
                <w:tab w:val="left" w:pos="396"/>
              </w:tabs>
              <w:jc w:val="center"/>
              <w:rPr>
                <w:b/>
                <w:color w:val="000000" w:themeColor="text1"/>
              </w:rPr>
            </w:pPr>
            <w:r w:rsidRPr="008B2672">
              <w:rPr>
                <w:b/>
                <w:color w:val="000000" w:themeColor="text1"/>
              </w:rPr>
              <w:t>Sasaran</w:t>
            </w:r>
          </w:p>
        </w:tc>
      </w:tr>
      <w:tr w:rsidR="001602BB" w:rsidRPr="008B2672" w14:paraId="718BBDFD" w14:textId="77777777" w:rsidTr="000A2810">
        <w:trPr>
          <w:trHeight w:val="509"/>
        </w:trPr>
        <w:tc>
          <w:tcPr>
            <w:tcW w:w="916" w:type="pct"/>
            <w:vMerge/>
            <w:shd w:val="clear" w:color="auto" w:fill="D5DCE4" w:themeFill="text2" w:themeFillTint="33"/>
          </w:tcPr>
          <w:p w14:paraId="4385CE1C" w14:textId="77777777" w:rsidR="001602BB" w:rsidRPr="008B2672" w:rsidRDefault="001602BB" w:rsidP="000A2810">
            <w:pPr>
              <w:tabs>
                <w:tab w:val="left" w:pos="396"/>
              </w:tabs>
              <w:rPr>
                <w:color w:val="000000" w:themeColor="text1"/>
              </w:rPr>
            </w:pPr>
          </w:p>
        </w:tc>
        <w:tc>
          <w:tcPr>
            <w:tcW w:w="1045" w:type="pct"/>
            <w:vMerge/>
            <w:shd w:val="clear" w:color="auto" w:fill="D5DCE4" w:themeFill="text2" w:themeFillTint="33"/>
          </w:tcPr>
          <w:p w14:paraId="7F40DC3D" w14:textId="77777777" w:rsidR="001602BB" w:rsidRPr="008B2672" w:rsidRDefault="001602BB" w:rsidP="000A2810">
            <w:pPr>
              <w:tabs>
                <w:tab w:val="left" w:pos="396"/>
              </w:tabs>
              <w:rPr>
                <w:color w:val="000000" w:themeColor="text1"/>
              </w:rPr>
            </w:pPr>
          </w:p>
        </w:tc>
        <w:tc>
          <w:tcPr>
            <w:tcW w:w="1133" w:type="pct"/>
            <w:vMerge/>
            <w:shd w:val="clear" w:color="auto" w:fill="D5DCE4" w:themeFill="text2" w:themeFillTint="33"/>
          </w:tcPr>
          <w:p w14:paraId="764E08B7" w14:textId="77777777" w:rsidR="001602BB" w:rsidRPr="008B2672" w:rsidRDefault="001602BB" w:rsidP="000A2810">
            <w:pPr>
              <w:tabs>
                <w:tab w:val="left" w:pos="396"/>
              </w:tabs>
              <w:rPr>
                <w:color w:val="000000" w:themeColor="text1"/>
              </w:rPr>
            </w:pPr>
          </w:p>
        </w:tc>
        <w:tc>
          <w:tcPr>
            <w:tcW w:w="1906" w:type="pct"/>
            <w:vMerge/>
            <w:shd w:val="clear" w:color="auto" w:fill="D5DCE4" w:themeFill="text2" w:themeFillTint="33"/>
          </w:tcPr>
          <w:p w14:paraId="2AB15EBA" w14:textId="77777777" w:rsidR="001602BB" w:rsidRPr="008B2672" w:rsidRDefault="001602BB" w:rsidP="000A2810">
            <w:pPr>
              <w:tabs>
                <w:tab w:val="left" w:pos="396"/>
              </w:tabs>
              <w:jc w:val="center"/>
              <w:rPr>
                <w:color w:val="000000" w:themeColor="text1"/>
              </w:rPr>
            </w:pPr>
          </w:p>
        </w:tc>
      </w:tr>
      <w:tr w:rsidR="001602BB" w:rsidRPr="008B2672" w14:paraId="1AEE1BBA" w14:textId="77777777" w:rsidTr="000A2810">
        <w:trPr>
          <w:trHeight w:val="287"/>
        </w:trPr>
        <w:tc>
          <w:tcPr>
            <w:tcW w:w="916" w:type="pct"/>
            <w:vMerge w:val="restart"/>
            <w:shd w:val="clear" w:color="auto" w:fill="auto"/>
          </w:tcPr>
          <w:p w14:paraId="19048A80" w14:textId="77777777" w:rsidR="001602BB" w:rsidRPr="008B2672" w:rsidRDefault="001602BB" w:rsidP="000A2810">
            <w:pPr>
              <w:rPr>
                <w:color w:val="000000" w:themeColor="text1"/>
                <w:lang w:val="id-ID"/>
              </w:rPr>
            </w:pPr>
            <w:r w:rsidRPr="008B2672">
              <w:rPr>
                <w:color w:val="000000" w:themeColor="text1"/>
                <w:lang w:val="id-ID"/>
              </w:rPr>
              <w:t xml:space="preserve">Menjadi Program Studi Pendidikan Guru Sekolah Dasar yang inovatif sebagai penghasil pendidik dan tenaga profesional Guru Sekolah Dasar dengan mengembangkan Keteknopreuneuran, Kolaborasi dan Kemandirian Berdasarkan </w:t>
            </w:r>
            <w:r w:rsidRPr="008B2672">
              <w:rPr>
                <w:color w:val="000000" w:themeColor="text1"/>
                <w:lang w:val="id-ID"/>
              </w:rPr>
              <w:lastRenderedPageBreak/>
              <w:t>Nilai-nilai Pancasila Pada Tahun 2029.</w:t>
            </w:r>
          </w:p>
          <w:p w14:paraId="5E420014" w14:textId="77777777" w:rsidR="001602BB" w:rsidRPr="008B2672" w:rsidRDefault="001602BB" w:rsidP="000A2810">
            <w:pPr>
              <w:tabs>
                <w:tab w:val="left" w:pos="396"/>
              </w:tabs>
              <w:rPr>
                <w:color w:val="000000" w:themeColor="text1"/>
              </w:rPr>
            </w:pPr>
          </w:p>
        </w:tc>
        <w:tc>
          <w:tcPr>
            <w:tcW w:w="1045" w:type="pct"/>
            <w:shd w:val="clear" w:color="auto" w:fill="auto"/>
          </w:tcPr>
          <w:p w14:paraId="2509E638" w14:textId="6EB1CB1F" w:rsidR="001602BB" w:rsidRPr="008B2672" w:rsidRDefault="001602BB" w:rsidP="000A2810">
            <w:pPr>
              <w:pStyle w:val="ListParagraph"/>
              <w:tabs>
                <w:tab w:val="left" w:pos="851"/>
              </w:tabs>
              <w:ind w:left="57"/>
              <w:rPr>
                <w:color w:val="000000" w:themeColor="text1"/>
              </w:rPr>
            </w:pPr>
            <w:r w:rsidRPr="008B2672">
              <w:rPr>
                <w:color w:val="000000" w:themeColor="text1"/>
                <w:lang w:val="id-ID"/>
              </w:rPr>
              <w:lastRenderedPageBreak/>
              <w:t>Menyelenggarakan pendidikan dan pengajaran yang unggul dibidang Pendidikan Guru Sekolah Dasar untuk menyiapkan pendidik dan tenaga profesional yang berdaya saing tinggi berbasis teknopreneur, kolaborasi dan kemandirian berdasar</w:t>
            </w:r>
            <w:r w:rsidR="00695F83">
              <w:rPr>
                <w:color w:val="000000" w:themeColor="text1"/>
                <w:lang w:val="id-ID"/>
              </w:rPr>
              <w:t>kan</w:t>
            </w:r>
            <w:r w:rsidRPr="008B2672">
              <w:rPr>
                <w:color w:val="000000" w:themeColor="text1"/>
                <w:lang w:val="id-ID"/>
              </w:rPr>
              <w:t xml:space="preserve"> nilai-nilai Pancasila</w:t>
            </w:r>
            <w:r w:rsidR="000426C8">
              <w:rPr>
                <w:color w:val="000000" w:themeColor="text1"/>
                <w:lang w:val="id-ID"/>
              </w:rPr>
              <w:t xml:space="preserve"> </w:t>
            </w:r>
            <w:r w:rsidRPr="008B2672">
              <w:rPr>
                <w:color w:val="000000" w:themeColor="text1"/>
                <w:lang w:val="id-ID"/>
              </w:rPr>
              <w:t>.</w:t>
            </w:r>
          </w:p>
          <w:p w14:paraId="07D1BBDA" w14:textId="77777777" w:rsidR="001602BB" w:rsidRPr="008B2672" w:rsidRDefault="001602BB" w:rsidP="000A2810">
            <w:pPr>
              <w:tabs>
                <w:tab w:val="left" w:pos="851"/>
              </w:tabs>
              <w:contextualSpacing/>
              <w:rPr>
                <w:color w:val="000000" w:themeColor="text1"/>
              </w:rPr>
            </w:pPr>
          </w:p>
          <w:p w14:paraId="142054F1" w14:textId="77777777" w:rsidR="001602BB" w:rsidRPr="008B2672" w:rsidRDefault="001602BB" w:rsidP="000A2810">
            <w:pPr>
              <w:tabs>
                <w:tab w:val="left" w:pos="396"/>
              </w:tabs>
              <w:rPr>
                <w:color w:val="000000" w:themeColor="text1"/>
              </w:rPr>
            </w:pPr>
          </w:p>
        </w:tc>
        <w:tc>
          <w:tcPr>
            <w:tcW w:w="1133" w:type="pct"/>
            <w:shd w:val="clear" w:color="auto" w:fill="auto"/>
          </w:tcPr>
          <w:p w14:paraId="3767649D" w14:textId="77777777" w:rsidR="001602BB" w:rsidRPr="008B2672" w:rsidRDefault="001602BB" w:rsidP="000A2810">
            <w:pPr>
              <w:pStyle w:val="ListParagraph"/>
              <w:ind w:left="0"/>
              <w:rPr>
                <w:color w:val="000000" w:themeColor="text1"/>
              </w:rPr>
            </w:pPr>
            <w:r w:rsidRPr="008B2672">
              <w:rPr>
                <w:color w:val="000000" w:themeColor="text1"/>
              </w:rPr>
              <w:lastRenderedPageBreak/>
              <w:t xml:space="preserve">Menghasilkan </w:t>
            </w:r>
            <w:r w:rsidRPr="008B2672">
              <w:rPr>
                <w:color w:val="000000" w:themeColor="text1"/>
                <w:lang w:val="id-ID"/>
              </w:rPr>
              <w:t>pendidikan dan pengajaran yang unggul dibidang Pendidikan Guru Sekolah Dasar untuk menyiapkan pendidik dan tenaga profesional yang berdaya saing tinggi berbasis teknopreneur, kolaborasi dan kemandirian berdasar nilai-nilai Pancasila.</w:t>
            </w:r>
          </w:p>
          <w:p w14:paraId="148BA451" w14:textId="77777777" w:rsidR="001602BB" w:rsidRPr="008B2672" w:rsidRDefault="001602BB" w:rsidP="000A2810">
            <w:pPr>
              <w:rPr>
                <w:color w:val="000000" w:themeColor="text1"/>
                <w:lang w:val="fi-FI"/>
              </w:rPr>
            </w:pPr>
          </w:p>
          <w:p w14:paraId="4C2B83A1" w14:textId="77777777" w:rsidR="001602BB" w:rsidRPr="008B2672" w:rsidRDefault="001602BB" w:rsidP="000A2810">
            <w:pPr>
              <w:tabs>
                <w:tab w:val="left" w:pos="396"/>
              </w:tabs>
              <w:rPr>
                <w:color w:val="000000" w:themeColor="text1"/>
              </w:rPr>
            </w:pPr>
          </w:p>
        </w:tc>
        <w:tc>
          <w:tcPr>
            <w:tcW w:w="1906" w:type="pct"/>
            <w:vMerge w:val="restart"/>
            <w:shd w:val="clear" w:color="auto" w:fill="auto"/>
          </w:tcPr>
          <w:p w14:paraId="3C6586EA" w14:textId="77777777" w:rsidR="001602BB" w:rsidRPr="008B2672" w:rsidRDefault="001602BB" w:rsidP="008003A9">
            <w:pPr>
              <w:pStyle w:val="ListParagraph"/>
              <w:numPr>
                <w:ilvl w:val="0"/>
                <w:numId w:val="73"/>
              </w:numPr>
              <w:spacing w:after="0"/>
              <w:rPr>
                <w:color w:val="000000" w:themeColor="text1"/>
              </w:rPr>
            </w:pPr>
            <w:r w:rsidRPr="008B2672">
              <w:rPr>
                <w:color w:val="000000" w:themeColor="text1"/>
              </w:rPr>
              <w:lastRenderedPageBreak/>
              <w:t xml:space="preserve">Prodi PGSD terakreditasi A </w:t>
            </w:r>
          </w:p>
          <w:p w14:paraId="1DF5872B" w14:textId="77777777" w:rsidR="001602BB" w:rsidRPr="008B2672" w:rsidRDefault="001602BB" w:rsidP="008003A9">
            <w:pPr>
              <w:pStyle w:val="ListParagraph"/>
              <w:numPr>
                <w:ilvl w:val="0"/>
                <w:numId w:val="73"/>
              </w:numPr>
              <w:autoSpaceDE w:val="0"/>
              <w:autoSpaceDN w:val="0"/>
              <w:adjustRightInd w:val="0"/>
              <w:spacing w:after="0"/>
              <w:rPr>
                <w:color w:val="000000" w:themeColor="text1"/>
                <w:lang w:val="id-ID"/>
              </w:rPr>
            </w:pPr>
            <w:r w:rsidRPr="008B2672">
              <w:rPr>
                <w:color w:val="000000" w:themeColor="text1"/>
                <w:lang w:val="id-ID"/>
              </w:rPr>
              <w:t xml:space="preserve">100 % Perkuliahan  Prodi PGSD Universitas Trilogi melalui  pemanfaatan teknologi informasi dan komunikasi.  </w:t>
            </w:r>
          </w:p>
          <w:p w14:paraId="6F4F2D06" w14:textId="77777777" w:rsidR="001602BB" w:rsidRPr="008B2672" w:rsidRDefault="001602BB" w:rsidP="008003A9">
            <w:pPr>
              <w:pStyle w:val="ListParagraph"/>
              <w:numPr>
                <w:ilvl w:val="0"/>
                <w:numId w:val="73"/>
              </w:numPr>
              <w:spacing w:after="0"/>
              <w:rPr>
                <w:color w:val="000000" w:themeColor="text1"/>
              </w:rPr>
            </w:pPr>
            <w:r w:rsidRPr="008B2672">
              <w:rPr>
                <w:color w:val="000000" w:themeColor="text1"/>
              </w:rPr>
              <w:t>Jumlah lulusan Prodi PGSD S1 dengan IPK &gt;3 setiap tahunnya</w:t>
            </w:r>
          </w:p>
          <w:p w14:paraId="4B7F260E" w14:textId="77777777" w:rsidR="001602BB" w:rsidRPr="008B2672" w:rsidRDefault="001602BB" w:rsidP="008003A9">
            <w:pPr>
              <w:pStyle w:val="ListParagraph"/>
              <w:numPr>
                <w:ilvl w:val="0"/>
                <w:numId w:val="73"/>
              </w:numPr>
              <w:autoSpaceDE w:val="0"/>
              <w:autoSpaceDN w:val="0"/>
              <w:adjustRightInd w:val="0"/>
              <w:spacing w:after="0"/>
              <w:rPr>
                <w:color w:val="000000" w:themeColor="text1"/>
                <w:lang w:val="id-ID"/>
              </w:rPr>
            </w:pPr>
            <w:r w:rsidRPr="008B2672">
              <w:rPr>
                <w:color w:val="000000" w:themeColor="text1"/>
                <w:lang w:val="id-ID"/>
              </w:rPr>
              <w:t xml:space="preserve">Kurikulum Prodi PGSD 100% berbasis Kerangka Kualifikasi Nasional Indonesia (KKNI) dan kurikulum standar nasional pendidikan tinggi (SNPT) Dikti. </w:t>
            </w:r>
          </w:p>
          <w:p w14:paraId="67E3D00F" w14:textId="77777777" w:rsidR="001602BB" w:rsidRPr="008B2672" w:rsidRDefault="001602BB" w:rsidP="008003A9">
            <w:pPr>
              <w:pStyle w:val="ListParagraph"/>
              <w:numPr>
                <w:ilvl w:val="0"/>
                <w:numId w:val="73"/>
              </w:numPr>
              <w:autoSpaceDE w:val="0"/>
              <w:autoSpaceDN w:val="0"/>
              <w:adjustRightInd w:val="0"/>
              <w:spacing w:after="0"/>
              <w:rPr>
                <w:color w:val="000000" w:themeColor="text1"/>
                <w:lang w:val="id-ID"/>
              </w:rPr>
            </w:pPr>
            <w:r w:rsidRPr="008B2672">
              <w:rPr>
                <w:color w:val="000000" w:themeColor="text1"/>
                <w:lang w:val="id-ID"/>
              </w:rPr>
              <w:t xml:space="preserve">Tersediannya 100% RPS Prodi PGSD yang mengembangkan kurikulum berbasis Kerangka Kualifikasi </w:t>
            </w:r>
            <w:r w:rsidRPr="008B2672">
              <w:rPr>
                <w:color w:val="000000" w:themeColor="text1"/>
                <w:lang w:val="id-ID"/>
              </w:rPr>
              <w:lastRenderedPageBreak/>
              <w:t>Nasional Indonesia (KKNI)</w:t>
            </w:r>
          </w:p>
          <w:p w14:paraId="29B1BBA6" w14:textId="77777777" w:rsidR="001602BB" w:rsidRPr="008B2672" w:rsidRDefault="001602BB" w:rsidP="008003A9">
            <w:pPr>
              <w:pStyle w:val="ListParagraph"/>
              <w:numPr>
                <w:ilvl w:val="0"/>
                <w:numId w:val="73"/>
              </w:numPr>
              <w:autoSpaceDE w:val="0"/>
              <w:autoSpaceDN w:val="0"/>
              <w:adjustRightInd w:val="0"/>
              <w:spacing w:after="0"/>
              <w:rPr>
                <w:color w:val="000000" w:themeColor="text1"/>
                <w:lang w:val="id-ID"/>
              </w:rPr>
            </w:pPr>
            <w:r w:rsidRPr="008B2672">
              <w:rPr>
                <w:color w:val="000000" w:themeColor="text1"/>
                <w:lang w:val="id-ID"/>
              </w:rPr>
              <w:t>Terciptanya  budaya  meneliti  pada  dosen  Prodi PGSD Universitas Trilogi dengan mendorong   dosen   untuk   berkompetisi   mendapatkan   hibah penelitian dan pengabdian  baik pada tingkat nasional maupun Internasional</w:t>
            </w:r>
          </w:p>
          <w:p w14:paraId="22788DDF" w14:textId="77777777" w:rsidR="001602BB" w:rsidRPr="008B2672" w:rsidRDefault="001602BB" w:rsidP="008003A9">
            <w:pPr>
              <w:pStyle w:val="ListParagraph"/>
              <w:numPr>
                <w:ilvl w:val="0"/>
                <w:numId w:val="73"/>
              </w:numPr>
              <w:autoSpaceDE w:val="0"/>
              <w:autoSpaceDN w:val="0"/>
              <w:adjustRightInd w:val="0"/>
              <w:spacing w:after="0"/>
              <w:rPr>
                <w:color w:val="000000" w:themeColor="text1"/>
                <w:lang w:val="id-ID"/>
              </w:rPr>
            </w:pPr>
            <w:r w:rsidRPr="008B2672">
              <w:rPr>
                <w:color w:val="000000" w:themeColor="text1"/>
                <w:lang w:val="id-ID"/>
              </w:rPr>
              <w:t>Terlaksanannya kegiatan pengabdian kepada masyarakat Prodi PGSD dengan kelompok masyarakat, lembaga swadaya masyarakat, sekolah, universitas, pemerintah, institusi penelitian di tingkat nasional dan internasional.</w:t>
            </w:r>
          </w:p>
          <w:p w14:paraId="05E77131" w14:textId="77777777" w:rsidR="001602BB" w:rsidRPr="008B2672" w:rsidRDefault="001602BB" w:rsidP="000A2810">
            <w:pPr>
              <w:ind w:left="360"/>
              <w:contextualSpacing/>
              <w:rPr>
                <w:rFonts w:eastAsia="Arial"/>
                <w:color w:val="000000" w:themeColor="text1"/>
                <w:spacing w:val="-1"/>
              </w:rPr>
            </w:pPr>
          </w:p>
        </w:tc>
      </w:tr>
      <w:tr w:rsidR="001602BB" w:rsidRPr="008B2672" w14:paraId="084726B2" w14:textId="77777777" w:rsidTr="000A2810">
        <w:tc>
          <w:tcPr>
            <w:tcW w:w="916" w:type="pct"/>
            <w:vMerge/>
            <w:shd w:val="clear" w:color="auto" w:fill="auto"/>
          </w:tcPr>
          <w:p w14:paraId="3BAA6784" w14:textId="77777777" w:rsidR="001602BB" w:rsidRPr="008B2672" w:rsidRDefault="001602BB" w:rsidP="000A2810">
            <w:pPr>
              <w:tabs>
                <w:tab w:val="left" w:pos="396"/>
              </w:tabs>
              <w:rPr>
                <w:bCs/>
                <w:color w:val="000000" w:themeColor="text1"/>
                <w:lang w:val="id-ID"/>
              </w:rPr>
            </w:pPr>
          </w:p>
        </w:tc>
        <w:tc>
          <w:tcPr>
            <w:tcW w:w="1045" w:type="pct"/>
            <w:shd w:val="clear" w:color="auto" w:fill="auto"/>
          </w:tcPr>
          <w:p w14:paraId="13520E98" w14:textId="77777777" w:rsidR="001602BB" w:rsidRPr="008B2672" w:rsidRDefault="001602BB" w:rsidP="000A2810">
            <w:pPr>
              <w:pStyle w:val="ListParagraph"/>
              <w:tabs>
                <w:tab w:val="left" w:pos="396"/>
              </w:tabs>
              <w:ind w:left="0"/>
              <w:rPr>
                <w:color w:val="000000" w:themeColor="text1"/>
              </w:rPr>
            </w:pPr>
            <w:r w:rsidRPr="008B2672">
              <w:rPr>
                <w:color w:val="000000" w:themeColor="text1"/>
              </w:rPr>
              <w:t>Melaksanakan kegiatan penelitian dibidang Pendidikan Guru Sekolah Dasar dengan keunggulan teknopreneur dan kolaborasi yang berorientasi pada penguatan konsep, perbaikan praktik pendidikan Guru Sekolah Dasar serta publikasi ditingkat nasional dan internasional.</w:t>
            </w:r>
          </w:p>
        </w:tc>
        <w:tc>
          <w:tcPr>
            <w:tcW w:w="1133" w:type="pct"/>
            <w:shd w:val="clear" w:color="auto" w:fill="auto"/>
          </w:tcPr>
          <w:p w14:paraId="4E069650" w14:textId="77777777" w:rsidR="001602BB" w:rsidRPr="008B2672" w:rsidRDefault="001602BB" w:rsidP="000A2810">
            <w:pPr>
              <w:pStyle w:val="ListParagraph"/>
              <w:ind w:left="0"/>
              <w:rPr>
                <w:color w:val="000000" w:themeColor="text1"/>
              </w:rPr>
            </w:pPr>
            <w:r w:rsidRPr="008B2672">
              <w:rPr>
                <w:color w:val="000000" w:themeColor="text1"/>
                <w:lang w:val="id-ID"/>
              </w:rPr>
              <w:t xml:space="preserve">Menghasilkan </w:t>
            </w:r>
            <w:r w:rsidRPr="008B2672">
              <w:rPr>
                <w:color w:val="000000" w:themeColor="text1"/>
              </w:rPr>
              <w:t>penelitian dibidang Pendidikan Guru Sekolah dasar dengan keunggulan teknopreneur dan kolaborasi yang berorientasi pada penguatan konsep, perbaikan praktik pendidikan Guru Sekolah Dasar serta publikasi ditingkat nasional dan internasional.</w:t>
            </w:r>
          </w:p>
          <w:p w14:paraId="6DC164A2" w14:textId="77777777" w:rsidR="001602BB" w:rsidRPr="008B2672" w:rsidRDefault="001602BB" w:rsidP="000A2810">
            <w:pPr>
              <w:contextualSpacing/>
              <w:rPr>
                <w:color w:val="000000" w:themeColor="text1"/>
              </w:rPr>
            </w:pPr>
          </w:p>
          <w:p w14:paraId="2F3E986F" w14:textId="77777777" w:rsidR="001602BB" w:rsidRPr="008B2672" w:rsidRDefault="001602BB" w:rsidP="000A2810">
            <w:pPr>
              <w:tabs>
                <w:tab w:val="left" w:pos="396"/>
              </w:tabs>
              <w:rPr>
                <w:color w:val="000000" w:themeColor="text1"/>
              </w:rPr>
            </w:pPr>
          </w:p>
        </w:tc>
        <w:tc>
          <w:tcPr>
            <w:tcW w:w="1906" w:type="pct"/>
            <w:vMerge/>
            <w:shd w:val="clear" w:color="auto" w:fill="auto"/>
            <w:vAlign w:val="center"/>
          </w:tcPr>
          <w:p w14:paraId="0F6A9E4A" w14:textId="77777777" w:rsidR="001602BB" w:rsidRPr="008B2672" w:rsidRDefault="001602BB" w:rsidP="008003A9">
            <w:pPr>
              <w:numPr>
                <w:ilvl w:val="0"/>
                <w:numId w:val="72"/>
              </w:numPr>
              <w:autoSpaceDE w:val="0"/>
              <w:autoSpaceDN w:val="0"/>
              <w:adjustRightInd w:val="0"/>
              <w:spacing w:after="0"/>
              <w:ind w:left="571"/>
              <w:jc w:val="both"/>
              <w:rPr>
                <w:color w:val="000000" w:themeColor="text1"/>
              </w:rPr>
            </w:pPr>
          </w:p>
        </w:tc>
      </w:tr>
      <w:tr w:rsidR="001602BB" w:rsidRPr="008B2672" w14:paraId="16CD65E0" w14:textId="77777777" w:rsidTr="000A2810">
        <w:tc>
          <w:tcPr>
            <w:tcW w:w="916" w:type="pct"/>
            <w:vMerge/>
            <w:shd w:val="clear" w:color="auto" w:fill="auto"/>
          </w:tcPr>
          <w:p w14:paraId="2CA43BC7" w14:textId="77777777" w:rsidR="001602BB" w:rsidRPr="008B2672" w:rsidRDefault="001602BB" w:rsidP="000A2810">
            <w:pPr>
              <w:tabs>
                <w:tab w:val="left" w:pos="396"/>
              </w:tabs>
              <w:rPr>
                <w:bCs/>
                <w:color w:val="000000" w:themeColor="text1"/>
                <w:lang w:val="id-ID"/>
              </w:rPr>
            </w:pPr>
          </w:p>
        </w:tc>
        <w:tc>
          <w:tcPr>
            <w:tcW w:w="1045" w:type="pct"/>
            <w:shd w:val="clear" w:color="auto" w:fill="auto"/>
          </w:tcPr>
          <w:p w14:paraId="33961537" w14:textId="77777777" w:rsidR="001602BB" w:rsidRPr="008B2672" w:rsidRDefault="001602BB" w:rsidP="000A2810">
            <w:pPr>
              <w:pStyle w:val="ListParagraph"/>
              <w:tabs>
                <w:tab w:val="left" w:pos="851"/>
              </w:tabs>
              <w:ind w:left="0"/>
              <w:rPr>
                <w:color w:val="000000" w:themeColor="text1"/>
              </w:rPr>
            </w:pPr>
            <w:r w:rsidRPr="008B2672">
              <w:rPr>
                <w:color w:val="000000" w:themeColor="text1"/>
              </w:rPr>
              <w:t>Melaksanakan pengabdian masyarakat dibidang pendidikan Guru Sekolah Dasar sebagai kontribusi penuh dalam memberikan sumbangan nyata pembangunan nasional berkelanjutan.</w:t>
            </w:r>
          </w:p>
          <w:p w14:paraId="1FB8A33E" w14:textId="77777777" w:rsidR="001602BB" w:rsidRPr="008B2672" w:rsidRDefault="001602BB" w:rsidP="000A2810">
            <w:pPr>
              <w:tabs>
                <w:tab w:val="left" w:pos="396"/>
              </w:tabs>
              <w:ind w:left="-37"/>
              <w:rPr>
                <w:color w:val="000000" w:themeColor="text1"/>
              </w:rPr>
            </w:pPr>
          </w:p>
        </w:tc>
        <w:tc>
          <w:tcPr>
            <w:tcW w:w="1133" w:type="pct"/>
            <w:shd w:val="clear" w:color="auto" w:fill="auto"/>
          </w:tcPr>
          <w:p w14:paraId="095B4736" w14:textId="77777777" w:rsidR="001602BB" w:rsidRPr="008B2672" w:rsidRDefault="001602BB" w:rsidP="000A2810">
            <w:pPr>
              <w:contextualSpacing/>
              <w:rPr>
                <w:color w:val="000000" w:themeColor="text1"/>
              </w:rPr>
            </w:pPr>
            <w:r w:rsidRPr="008B2672">
              <w:rPr>
                <w:color w:val="000000" w:themeColor="text1"/>
              </w:rPr>
              <w:t>Menghasilkan pengabdian masyarakat melalui layanan, penyuluhan, pelatihan bidang Pendidikan Guru Sekolah Dasar berbasis teknopreneur dan kolaborasi.</w:t>
            </w:r>
          </w:p>
          <w:p w14:paraId="0DC79340" w14:textId="77777777" w:rsidR="001602BB" w:rsidRPr="008B2672" w:rsidRDefault="001602BB" w:rsidP="000A2810">
            <w:pPr>
              <w:tabs>
                <w:tab w:val="left" w:pos="396"/>
              </w:tabs>
              <w:rPr>
                <w:color w:val="000000" w:themeColor="text1"/>
              </w:rPr>
            </w:pPr>
          </w:p>
        </w:tc>
        <w:tc>
          <w:tcPr>
            <w:tcW w:w="1906" w:type="pct"/>
            <w:vMerge/>
            <w:shd w:val="clear" w:color="auto" w:fill="auto"/>
          </w:tcPr>
          <w:p w14:paraId="3C68AD4E" w14:textId="77777777" w:rsidR="001602BB" w:rsidRPr="008B2672" w:rsidRDefault="001602BB" w:rsidP="000A2810">
            <w:pPr>
              <w:autoSpaceDE w:val="0"/>
              <w:autoSpaceDN w:val="0"/>
              <w:adjustRightInd w:val="0"/>
              <w:ind w:left="571"/>
              <w:jc w:val="both"/>
              <w:rPr>
                <w:color w:val="000000" w:themeColor="text1"/>
              </w:rPr>
            </w:pPr>
          </w:p>
        </w:tc>
      </w:tr>
    </w:tbl>
    <w:p w14:paraId="60CA025D" w14:textId="77777777" w:rsidR="001602BB" w:rsidRPr="008B2672" w:rsidRDefault="001602BB" w:rsidP="00881BC8">
      <w:pPr>
        <w:rPr>
          <w:b/>
          <w:snapToGrid w:val="0"/>
          <w:color w:val="000000" w:themeColor="text1"/>
        </w:rPr>
        <w:sectPr w:rsidR="001602BB" w:rsidRPr="008B2672" w:rsidSect="00881BC8">
          <w:pgSz w:w="11906" w:h="16838" w:code="9"/>
          <w:pgMar w:top="1440" w:right="1440" w:bottom="1440" w:left="1440" w:header="709" w:footer="709" w:gutter="0"/>
          <w:cols w:space="708"/>
          <w:docGrid w:linePitch="360"/>
        </w:sectPr>
      </w:pPr>
    </w:p>
    <w:p w14:paraId="4FE03DB1" w14:textId="5FED8544" w:rsidR="001602BB" w:rsidRPr="00083173" w:rsidRDefault="001602BB" w:rsidP="00083173">
      <w:pPr>
        <w:tabs>
          <w:tab w:val="left" w:pos="3074"/>
        </w:tabs>
        <w:sectPr w:rsidR="001602BB" w:rsidRPr="00083173" w:rsidSect="00881BC8">
          <w:pgSz w:w="16838" w:h="11906" w:orient="landscape" w:code="9"/>
          <w:pgMar w:top="1440" w:right="1440" w:bottom="1440" w:left="1440" w:header="709" w:footer="709" w:gutter="0"/>
          <w:cols w:space="708"/>
          <w:docGrid w:linePitch="360"/>
        </w:sectPr>
      </w:pPr>
    </w:p>
    <w:p w14:paraId="524D3A4C" w14:textId="77777777" w:rsidR="001602BB" w:rsidRPr="008B2672" w:rsidRDefault="001602BB" w:rsidP="001602BB">
      <w:pPr>
        <w:rPr>
          <w:b/>
          <w:color w:val="000000" w:themeColor="text1"/>
        </w:rPr>
      </w:pPr>
      <w:r w:rsidRPr="008B2672">
        <w:rPr>
          <w:b/>
          <w:color w:val="000000" w:themeColor="text1"/>
        </w:rPr>
        <w:lastRenderedPageBreak/>
        <w:t>Tabel 1.2 Keterkaitan (</w:t>
      </w:r>
      <w:r w:rsidRPr="008B2672">
        <w:rPr>
          <w:b/>
          <w:i/>
          <w:color w:val="000000" w:themeColor="text1"/>
        </w:rPr>
        <w:t>inline</w:t>
      </w:r>
      <w:r w:rsidRPr="008B2672">
        <w:rPr>
          <w:b/>
          <w:color w:val="000000" w:themeColor="text1"/>
        </w:rPr>
        <w:t xml:space="preserve">) antara </w:t>
      </w:r>
      <w:r w:rsidRPr="008B2672">
        <w:rPr>
          <w:b/>
          <w:color w:val="000000" w:themeColor="text1"/>
          <w:lang w:val="id-ID"/>
        </w:rPr>
        <w:t xml:space="preserve">Visi, Misi, </w:t>
      </w:r>
      <w:r w:rsidRPr="008B2672">
        <w:rPr>
          <w:b/>
          <w:color w:val="000000" w:themeColor="text1"/>
        </w:rPr>
        <w:t xml:space="preserve">dan </w:t>
      </w:r>
      <w:r w:rsidRPr="008B2672">
        <w:rPr>
          <w:b/>
          <w:color w:val="000000" w:themeColor="text1"/>
          <w:lang w:val="id-ID"/>
        </w:rPr>
        <w:t>Tujuan</w:t>
      </w:r>
      <w:r w:rsidRPr="008B2672">
        <w:rPr>
          <w:b/>
          <w:color w:val="000000" w:themeColor="text1"/>
        </w:rPr>
        <w:t xml:space="preserve"> Universitas Trilogi dengan Fakultas Keguruan dan Ilmu </w:t>
      </w:r>
      <w:proofErr w:type="gramStart"/>
      <w:r w:rsidRPr="008B2672">
        <w:rPr>
          <w:b/>
          <w:color w:val="000000" w:themeColor="text1"/>
        </w:rPr>
        <w:t>Pendidikan  dan</w:t>
      </w:r>
      <w:proofErr w:type="gramEnd"/>
      <w:r w:rsidRPr="008B2672">
        <w:rPr>
          <w:b/>
          <w:color w:val="000000" w:themeColor="text1"/>
        </w:rPr>
        <w:t xml:space="preserve"> Program Studi Pendidikan Guru Sekolah Dasar</w:t>
      </w:r>
    </w:p>
    <w:p w14:paraId="77C24D33" w14:textId="77777777" w:rsidR="001602BB" w:rsidRPr="008B2672" w:rsidRDefault="001602BB" w:rsidP="001602BB">
      <w:pPr>
        <w:rPr>
          <w:b/>
          <w:color w:val="000000" w:themeColor="text1"/>
        </w:rPr>
      </w:pPr>
    </w:p>
    <w:tbl>
      <w:tblPr>
        <w:tblW w:w="5032" w:type="pct"/>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0"/>
        <w:gridCol w:w="2432"/>
        <w:gridCol w:w="2664"/>
        <w:gridCol w:w="3751"/>
      </w:tblGrid>
      <w:tr w:rsidR="001602BB" w:rsidRPr="008B2672" w14:paraId="140F691E" w14:textId="77777777" w:rsidTr="000A2810">
        <w:tc>
          <w:tcPr>
            <w:tcW w:w="410" w:type="pct"/>
            <w:shd w:val="clear" w:color="auto" w:fill="DEEAF6"/>
          </w:tcPr>
          <w:p w14:paraId="74188453" w14:textId="77777777" w:rsidR="001602BB" w:rsidRPr="008B2672" w:rsidRDefault="001602BB" w:rsidP="000A2810">
            <w:pPr>
              <w:tabs>
                <w:tab w:val="left" w:pos="396"/>
              </w:tabs>
              <w:jc w:val="center"/>
              <w:rPr>
                <w:b/>
                <w:color w:val="000000" w:themeColor="text1"/>
              </w:rPr>
            </w:pPr>
          </w:p>
        </w:tc>
        <w:tc>
          <w:tcPr>
            <w:tcW w:w="1262" w:type="pct"/>
            <w:shd w:val="clear" w:color="auto" w:fill="DEEAF6"/>
          </w:tcPr>
          <w:p w14:paraId="6B996C72" w14:textId="77777777" w:rsidR="001602BB" w:rsidRPr="008B2672" w:rsidRDefault="001602BB" w:rsidP="000A2810">
            <w:pPr>
              <w:tabs>
                <w:tab w:val="left" w:pos="396"/>
              </w:tabs>
              <w:jc w:val="center"/>
              <w:rPr>
                <w:b/>
                <w:color w:val="000000" w:themeColor="text1"/>
              </w:rPr>
            </w:pPr>
            <w:r w:rsidRPr="008B2672">
              <w:rPr>
                <w:b/>
                <w:color w:val="000000" w:themeColor="text1"/>
              </w:rPr>
              <w:t>Universitas Trilogi</w:t>
            </w:r>
          </w:p>
        </w:tc>
        <w:tc>
          <w:tcPr>
            <w:tcW w:w="1382" w:type="pct"/>
            <w:shd w:val="clear" w:color="auto" w:fill="DEEAF6"/>
          </w:tcPr>
          <w:p w14:paraId="77E23AD6" w14:textId="77777777" w:rsidR="001602BB" w:rsidRPr="008B2672" w:rsidRDefault="001602BB" w:rsidP="000A2810">
            <w:pPr>
              <w:tabs>
                <w:tab w:val="left" w:pos="396"/>
              </w:tabs>
              <w:jc w:val="center"/>
              <w:rPr>
                <w:b/>
                <w:color w:val="000000" w:themeColor="text1"/>
              </w:rPr>
            </w:pPr>
            <w:r w:rsidRPr="008B2672">
              <w:rPr>
                <w:b/>
                <w:color w:val="000000" w:themeColor="text1"/>
              </w:rPr>
              <w:t xml:space="preserve">Fakultas Keguruan dan Ilmu Pendidikan </w:t>
            </w:r>
          </w:p>
        </w:tc>
        <w:tc>
          <w:tcPr>
            <w:tcW w:w="1946" w:type="pct"/>
            <w:shd w:val="clear" w:color="auto" w:fill="DEEAF6"/>
          </w:tcPr>
          <w:p w14:paraId="3CF81376" w14:textId="77777777" w:rsidR="001602BB" w:rsidRPr="008B2672" w:rsidRDefault="001602BB" w:rsidP="000A2810">
            <w:pPr>
              <w:tabs>
                <w:tab w:val="left" w:pos="396"/>
              </w:tabs>
              <w:jc w:val="center"/>
              <w:rPr>
                <w:b/>
                <w:color w:val="000000" w:themeColor="text1"/>
              </w:rPr>
            </w:pPr>
            <w:r w:rsidRPr="008B2672">
              <w:rPr>
                <w:b/>
                <w:color w:val="000000" w:themeColor="text1"/>
              </w:rPr>
              <w:t>Program Studi PGSD</w:t>
            </w:r>
          </w:p>
        </w:tc>
      </w:tr>
      <w:tr w:rsidR="001602BB" w:rsidRPr="008B2672" w14:paraId="21FEF355" w14:textId="77777777" w:rsidTr="000A2810">
        <w:tc>
          <w:tcPr>
            <w:tcW w:w="410" w:type="pct"/>
            <w:shd w:val="clear" w:color="auto" w:fill="auto"/>
          </w:tcPr>
          <w:p w14:paraId="2E404FCF" w14:textId="77777777" w:rsidR="001602BB" w:rsidRPr="008B2672" w:rsidRDefault="001602BB" w:rsidP="000A2810">
            <w:pPr>
              <w:tabs>
                <w:tab w:val="left" w:pos="396"/>
              </w:tabs>
              <w:rPr>
                <w:b/>
                <w:color w:val="000000" w:themeColor="text1"/>
              </w:rPr>
            </w:pPr>
            <w:r w:rsidRPr="008B2672">
              <w:rPr>
                <w:b/>
                <w:color w:val="000000" w:themeColor="text1"/>
              </w:rPr>
              <w:t>Visi</w:t>
            </w:r>
          </w:p>
        </w:tc>
        <w:tc>
          <w:tcPr>
            <w:tcW w:w="1262" w:type="pct"/>
            <w:shd w:val="clear" w:color="auto" w:fill="auto"/>
          </w:tcPr>
          <w:p w14:paraId="74427C9B" w14:textId="35CA4C7D" w:rsidR="001602BB" w:rsidRPr="008B2672" w:rsidRDefault="001602BB" w:rsidP="000A2810">
            <w:pPr>
              <w:tabs>
                <w:tab w:val="left" w:pos="396"/>
              </w:tabs>
              <w:rPr>
                <w:color w:val="000000" w:themeColor="text1"/>
              </w:rPr>
            </w:pPr>
            <w:r w:rsidRPr="008B2672">
              <w:rPr>
                <w:color w:val="000000" w:themeColor="text1"/>
              </w:rPr>
              <w:t xml:space="preserve">Menjadi Universitas yang Inovatif dengan mengembangkan </w:t>
            </w:r>
            <w:r w:rsidRPr="008B2672">
              <w:rPr>
                <w:b/>
                <w:color w:val="000000" w:themeColor="text1"/>
              </w:rPr>
              <w:t>Keteknopreneuran, Kolaborasi, dan Kemandirian</w:t>
            </w:r>
            <w:r w:rsidRPr="008B2672">
              <w:rPr>
                <w:color w:val="000000" w:themeColor="text1"/>
              </w:rPr>
              <w:t>, dalam Sistem Ekonomi berdasar</w:t>
            </w:r>
            <w:r w:rsidR="00695F83">
              <w:rPr>
                <w:color w:val="000000" w:themeColor="text1"/>
              </w:rPr>
              <w:t>kan</w:t>
            </w:r>
            <w:r w:rsidRPr="008B2672">
              <w:rPr>
                <w:color w:val="000000" w:themeColor="text1"/>
              </w:rPr>
              <w:t xml:space="preserve"> nilai-nilai </w:t>
            </w:r>
            <w:r w:rsidRPr="008B2672">
              <w:rPr>
                <w:b/>
                <w:color w:val="000000" w:themeColor="text1"/>
              </w:rPr>
              <w:t>Pancasila</w:t>
            </w:r>
            <w:r w:rsidRPr="008B2672">
              <w:rPr>
                <w:color w:val="000000" w:themeColor="text1"/>
              </w:rPr>
              <w:t xml:space="preserve"> pada tahun 2029</w:t>
            </w:r>
          </w:p>
        </w:tc>
        <w:tc>
          <w:tcPr>
            <w:tcW w:w="1382" w:type="pct"/>
            <w:shd w:val="clear" w:color="auto" w:fill="auto"/>
          </w:tcPr>
          <w:p w14:paraId="35B3404B" w14:textId="77777777" w:rsidR="001602BB" w:rsidRPr="008B2672" w:rsidRDefault="001602BB" w:rsidP="000A2810">
            <w:pPr>
              <w:tabs>
                <w:tab w:val="left" w:pos="396"/>
              </w:tabs>
              <w:rPr>
                <w:color w:val="000000" w:themeColor="text1"/>
              </w:rPr>
            </w:pPr>
            <w:r w:rsidRPr="008B2672">
              <w:rPr>
                <w:color w:val="000000" w:themeColor="text1"/>
                <w:lang w:val="id-ID"/>
              </w:rPr>
              <w:t xml:space="preserve">Menjadi Fakultas Keguruan dan IImu Pendidikan yang Unggul dengan Mengembangkan </w:t>
            </w:r>
            <w:r w:rsidRPr="008B2672">
              <w:rPr>
                <w:b/>
                <w:color w:val="000000" w:themeColor="text1"/>
                <w:lang w:val="id-ID"/>
              </w:rPr>
              <w:t>Keteknopreneuran, Kolaborasi,</w:t>
            </w:r>
            <w:r w:rsidRPr="008B2672">
              <w:rPr>
                <w:color w:val="000000" w:themeColor="text1"/>
                <w:lang w:val="id-ID"/>
              </w:rPr>
              <w:t xml:space="preserve"> dan </w:t>
            </w:r>
            <w:r w:rsidRPr="008B2672">
              <w:rPr>
                <w:b/>
                <w:color w:val="000000" w:themeColor="text1"/>
                <w:lang w:val="id-ID"/>
              </w:rPr>
              <w:t>Kemandirian</w:t>
            </w:r>
            <w:r w:rsidRPr="008B2672">
              <w:rPr>
                <w:color w:val="000000" w:themeColor="text1"/>
                <w:lang w:val="id-ID"/>
              </w:rPr>
              <w:t xml:space="preserve"> Berdasarkan Nilai-Nilai </w:t>
            </w:r>
            <w:r w:rsidRPr="008B2672">
              <w:rPr>
                <w:b/>
                <w:color w:val="000000" w:themeColor="text1"/>
                <w:lang w:val="id-ID"/>
              </w:rPr>
              <w:t>Pancasila</w:t>
            </w:r>
            <w:r w:rsidRPr="008B2672">
              <w:rPr>
                <w:color w:val="000000" w:themeColor="text1"/>
                <w:lang w:val="id-ID"/>
              </w:rPr>
              <w:t xml:space="preserve"> PadaTahun 2029.</w:t>
            </w:r>
            <w:r w:rsidRPr="008B2672">
              <w:rPr>
                <w:color w:val="000000" w:themeColor="text1"/>
                <w:lang w:val="id-ID"/>
              </w:rPr>
              <w:tab/>
            </w:r>
          </w:p>
        </w:tc>
        <w:tc>
          <w:tcPr>
            <w:tcW w:w="1946" w:type="pct"/>
            <w:shd w:val="clear" w:color="auto" w:fill="auto"/>
          </w:tcPr>
          <w:p w14:paraId="38B64BFF" w14:textId="77777777" w:rsidR="001602BB" w:rsidRPr="008B2672" w:rsidRDefault="001602BB" w:rsidP="000A2810">
            <w:pPr>
              <w:tabs>
                <w:tab w:val="left" w:pos="396"/>
              </w:tabs>
              <w:rPr>
                <w:color w:val="000000" w:themeColor="text1"/>
                <w:lang w:val="id-ID"/>
              </w:rPr>
            </w:pPr>
            <w:r w:rsidRPr="008B2672">
              <w:rPr>
                <w:color w:val="000000" w:themeColor="text1"/>
              </w:rPr>
              <w:t>Menjadi Program Studi Pendidikan Guru Sekolah Dasar yang I</w:t>
            </w:r>
            <w:r w:rsidRPr="008B2672">
              <w:rPr>
                <w:color w:val="000000" w:themeColor="text1"/>
                <w:lang w:val="id-ID"/>
              </w:rPr>
              <w:t>n</w:t>
            </w:r>
            <w:r w:rsidRPr="008B2672">
              <w:rPr>
                <w:color w:val="000000" w:themeColor="text1"/>
              </w:rPr>
              <w:t>ovatif dengan</w:t>
            </w:r>
            <w:r w:rsidRPr="008B2672">
              <w:rPr>
                <w:color w:val="000000" w:themeColor="text1"/>
                <w:lang w:val="id-ID"/>
              </w:rPr>
              <w:t xml:space="preserve"> </w:t>
            </w:r>
            <w:r w:rsidRPr="008B2672">
              <w:rPr>
                <w:color w:val="000000" w:themeColor="text1"/>
              </w:rPr>
              <w:t xml:space="preserve">Mengembangkan </w:t>
            </w:r>
            <w:r w:rsidRPr="008B2672">
              <w:rPr>
                <w:b/>
                <w:color w:val="000000" w:themeColor="text1"/>
              </w:rPr>
              <w:t>Keteknopreneuran</w:t>
            </w:r>
            <w:r w:rsidRPr="008B2672">
              <w:rPr>
                <w:color w:val="000000" w:themeColor="text1"/>
              </w:rPr>
              <w:t xml:space="preserve">, </w:t>
            </w:r>
            <w:r w:rsidRPr="008B2672">
              <w:rPr>
                <w:b/>
                <w:color w:val="000000" w:themeColor="text1"/>
              </w:rPr>
              <w:t>Kolaborasi</w:t>
            </w:r>
            <w:r w:rsidRPr="008B2672">
              <w:rPr>
                <w:color w:val="000000" w:themeColor="text1"/>
              </w:rPr>
              <w:t xml:space="preserve">, dan </w:t>
            </w:r>
            <w:r w:rsidRPr="008B2672">
              <w:rPr>
                <w:b/>
                <w:color w:val="000000" w:themeColor="text1"/>
              </w:rPr>
              <w:t>Kemandirian</w:t>
            </w:r>
            <w:r w:rsidRPr="008B2672">
              <w:rPr>
                <w:color w:val="000000" w:themeColor="text1"/>
              </w:rPr>
              <w:t xml:space="preserve"> Berdasarkan Nilai-Nilai </w:t>
            </w:r>
            <w:r w:rsidRPr="008B2672">
              <w:rPr>
                <w:b/>
                <w:color w:val="000000" w:themeColor="text1"/>
              </w:rPr>
              <w:t>Pancasila</w:t>
            </w:r>
            <w:r w:rsidRPr="008B2672">
              <w:rPr>
                <w:color w:val="000000" w:themeColor="text1"/>
              </w:rPr>
              <w:t xml:space="preserve"> untuk Menghasilkan Pendidik Sekolah Dasar </w:t>
            </w:r>
            <w:r w:rsidRPr="008B2672">
              <w:rPr>
                <w:color w:val="000000" w:themeColor="text1"/>
                <w:lang w:val="id-ID"/>
              </w:rPr>
              <w:t>d</w:t>
            </w:r>
            <w:r w:rsidRPr="008B2672">
              <w:rPr>
                <w:color w:val="000000" w:themeColor="text1"/>
              </w:rPr>
              <w:t xml:space="preserve">an Tenaga Profesional  dalam bidang Pendidikan Dasar </w:t>
            </w:r>
            <w:r w:rsidRPr="008B2672">
              <w:rPr>
                <w:color w:val="000000" w:themeColor="text1"/>
                <w:lang w:val="id-ID"/>
              </w:rPr>
              <w:t>p</w:t>
            </w:r>
            <w:r w:rsidRPr="008B2672">
              <w:rPr>
                <w:color w:val="000000" w:themeColor="text1"/>
              </w:rPr>
              <w:t>ada Tahun 2029</w:t>
            </w:r>
            <w:r w:rsidRPr="008B2672">
              <w:rPr>
                <w:color w:val="000000" w:themeColor="text1"/>
                <w:lang w:val="id-ID"/>
              </w:rPr>
              <w:t>.</w:t>
            </w:r>
          </w:p>
          <w:p w14:paraId="448E4BCE" w14:textId="77777777" w:rsidR="001602BB" w:rsidRPr="008B2672" w:rsidRDefault="001602BB" w:rsidP="000A2810">
            <w:pPr>
              <w:tabs>
                <w:tab w:val="left" w:pos="396"/>
              </w:tabs>
              <w:rPr>
                <w:color w:val="000000" w:themeColor="text1"/>
              </w:rPr>
            </w:pPr>
          </w:p>
        </w:tc>
      </w:tr>
      <w:tr w:rsidR="001602BB" w:rsidRPr="008B2672" w14:paraId="0F4F8E6D" w14:textId="77777777" w:rsidTr="000A2810">
        <w:tc>
          <w:tcPr>
            <w:tcW w:w="410" w:type="pct"/>
            <w:shd w:val="clear" w:color="auto" w:fill="auto"/>
          </w:tcPr>
          <w:p w14:paraId="4CC9C105" w14:textId="77777777" w:rsidR="001602BB" w:rsidRPr="008B2672" w:rsidRDefault="001602BB" w:rsidP="000A2810">
            <w:pPr>
              <w:tabs>
                <w:tab w:val="left" w:pos="396"/>
              </w:tabs>
              <w:rPr>
                <w:b/>
                <w:color w:val="000000" w:themeColor="text1"/>
              </w:rPr>
            </w:pPr>
            <w:r w:rsidRPr="008B2672">
              <w:rPr>
                <w:b/>
                <w:color w:val="000000" w:themeColor="text1"/>
              </w:rPr>
              <w:t>Misi</w:t>
            </w:r>
          </w:p>
        </w:tc>
        <w:tc>
          <w:tcPr>
            <w:tcW w:w="1262" w:type="pct"/>
            <w:shd w:val="clear" w:color="auto" w:fill="auto"/>
          </w:tcPr>
          <w:p w14:paraId="72FEBF0B" w14:textId="77777777" w:rsidR="001602BB" w:rsidRPr="008B2672" w:rsidRDefault="001602BB" w:rsidP="000A2810">
            <w:pPr>
              <w:tabs>
                <w:tab w:val="left" w:pos="396"/>
              </w:tabs>
              <w:rPr>
                <w:b/>
                <w:color w:val="000000" w:themeColor="text1"/>
                <w:u w:val="single"/>
              </w:rPr>
            </w:pPr>
            <w:r w:rsidRPr="008B2672">
              <w:rPr>
                <w:b/>
                <w:color w:val="000000" w:themeColor="text1"/>
                <w:u w:val="single"/>
              </w:rPr>
              <w:t>Pendidikan</w:t>
            </w:r>
          </w:p>
          <w:p w14:paraId="31F40E38" w14:textId="77777777" w:rsidR="001602BB" w:rsidRPr="008B2672" w:rsidRDefault="001602BB" w:rsidP="000A2810">
            <w:pPr>
              <w:tabs>
                <w:tab w:val="left" w:pos="396"/>
              </w:tabs>
              <w:rPr>
                <w:color w:val="000000" w:themeColor="text1"/>
              </w:rPr>
            </w:pPr>
            <w:r w:rsidRPr="008B2672">
              <w:rPr>
                <w:color w:val="000000" w:themeColor="text1"/>
              </w:rPr>
              <w:t xml:space="preserve">Menyelenggarakan pendidikan untuk mengembangkan keteknopreneuran, kemampuan bekerjasama, dan kemandirian dalam lingkungan ekonomi biru, utamanya pangan dan energi, sehingga menghasilkan lulusan siap kerja yang inovatif, adaptif, dan memiliki karakter yang kuat berlandaskan nilai-nilai Pancasila, serta mampu berkontribusi pada pembangunan nasional </w:t>
            </w:r>
            <w:r w:rsidRPr="008B2672">
              <w:rPr>
                <w:color w:val="000000" w:themeColor="text1"/>
              </w:rPr>
              <w:lastRenderedPageBreak/>
              <w:t>berkelanjutan</w:t>
            </w:r>
          </w:p>
          <w:p w14:paraId="7AD252AE" w14:textId="77777777" w:rsidR="001602BB" w:rsidRPr="008B2672" w:rsidRDefault="001602BB" w:rsidP="000A2810">
            <w:pPr>
              <w:tabs>
                <w:tab w:val="left" w:pos="396"/>
              </w:tabs>
              <w:rPr>
                <w:color w:val="000000" w:themeColor="text1"/>
              </w:rPr>
            </w:pPr>
          </w:p>
          <w:p w14:paraId="71BAE354" w14:textId="77777777" w:rsidR="001602BB" w:rsidRPr="008B2672" w:rsidRDefault="001602BB" w:rsidP="000A2810">
            <w:pPr>
              <w:tabs>
                <w:tab w:val="left" w:pos="396"/>
              </w:tabs>
              <w:rPr>
                <w:color w:val="000000" w:themeColor="text1"/>
              </w:rPr>
            </w:pPr>
          </w:p>
          <w:p w14:paraId="29B0131D" w14:textId="77777777" w:rsidR="001602BB" w:rsidRPr="008B2672" w:rsidRDefault="001602BB" w:rsidP="000A2810">
            <w:pPr>
              <w:tabs>
                <w:tab w:val="left" w:pos="396"/>
              </w:tabs>
              <w:rPr>
                <w:b/>
                <w:color w:val="000000" w:themeColor="text1"/>
                <w:u w:val="single"/>
              </w:rPr>
            </w:pPr>
            <w:r w:rsidRPr="008B2672">
              <w:rPr>
                <w:b/>
                <w:color w:val="000000" w:themeColor="text1"/>
                <w:u w:val="single"/>
              </w:rPr>
              <w:t>Penelitian :</w:t>
            </w:r>
          </w:p>
          <w:p w14:paraId="62DA1447" w14:textId="77777777" w:rsidR="001602BB" w:rsidRPr="008B2672" w:rsidRDefault="001602BB" w:rsidP="000A2810">
            <w:pPr>
              <w:tabs>
                <w:tab w:val="left" w:pos="396"/>
              </w:tabs>
              <w:rPr>
                <w:color w:val="000000" w:themeColor="text1"/>
              </w:rPr>
            </w:pPr>
            <w:r w:rsidRPr="008B2672">
              <w:rPr>
                <w:color w:val="000000" w:themeColor="text1"/>
              </w:rPr>
              <w:t>Mengembangkan pengetahuan dalam berbagai bidang ilmu dan keteknopreneuran melalui penelitian dan pengembangan</w:t>
            </w:r>
          </w:p>
          <w:p w14:paraId="6348D257" w14:textId="77777777" w:rsidR="001602BB" w:rsidRPr="008B2672" w:rsidRDefault="001602BB" w:rsidP="000A2810">
            <w:pPr>
              <w:tabs>
                <w:tab w:val="left" w:pos="396"/>
              </w:tabs>
              <w:rPr>
                <w:color w:val="000000" w:themeColor="text1"/>
              </w:rPr>
            </w:pPr>
          </w:p>
          <w:p w14:paraId="7BBA38AE" w14:textId="77777777" w:rsidR="001602BB" w:rsidRPr="008B2672" w:rsidRDefault="001602BB" w:rsidP="000A2810">
            <w:pPr>
              <w:tabs>
                <w:tab w:val="left" w:pos="396"/>
              </w:tabs>
              <w:rPr>
                <w:b/>
                <w:color w:val="000000" w:themeColor="text1"/>
                <w:u w:val="single"/>
              </w:rPr>
            </w:pPr>
            <w:r w:rsidRPr="008B2672">
              <w:rPr>
                <w:b/>
                <w:color w:val="000000" w:themeColor="text1"/>
                <w:u w:val="single"/>
              </w:rPr>
              <w:t>Pengabdian Pada Masyarakat :</w:t>
            </w:r>
          </w:p>
          <w:p w14:paraId="321D6CB0" w14:textId="77777777" w:rsidR="001602BB" w:rsidRPr="008B2672" w:rsidRDefault="001602BB" w:rsidP="000A2810">
            <w:pPr>
              <w:tabs>
                <w:tab w:val="left" w:pos="396"/>
              </w:tabs>
              <w:rPr>
                <w:color w:val="000000" w:themeColor="text1"/>
              </w:rPr>
            </w:pPr>
            <w:r w:rsidRPr="008B2672">
              <w:rPr>
                <w:color w:val="000000" w:themeColor="text1"/>
              </w:rPr>
              <w:t>Memberikan sumbangan nyata pada pembangunan nasional yang berkelanjutan sehingga dicapai kemandirian bangsa</w:t>
            </w:r>
          </w:p>
        </w:tc>
        <w:tc>
          <w:tcPr>
            <w:tcW w:w="1382" w:type="pct"/>
            <w:shd w:val="clear" w:color="auto" w:fill="auto"/>
          </w:tcPr>
          <w:p w14:paraId="2DDF70FC" w14:textId="2CE5245D" w:rsidR="001602BB" w:rsidRPr="008B2672" w:rsidRDefault="001602BB" w:rsidP="008003A9">
            <w:pPr>
              <w:pStyle w:val="Header"/>
              <w:numPr>
                <w:ilvl w:val="0"/>
                <w:numId w:val="69"/>
              </w:numPr>
              <w:tabs>
                <w:tab w:val="clear" w:pos="4680"/>
                <w:tab w:val="clear" w:pos="9360"/>
                <w:tab w:val="center" w:pos="4513"/>
                <w:tab w:val="right" w:pos="9026"/>
              </w:tabs>
              <w:spacing w:after="0" w:line="240" w:lineRule="auto"/>
              <w:ind w:left="319" w:hanging="284"/>
              <w:rPr>
                <w:color w:val="000000" w:themeColor="text1"/>
                <w:sz w:val="24"/>
                <w:szCs w:val="24"/>
              </w:rPr>
            </w:pPr>
            <w:r w:rsidRPr="008B2672">
              <w:rPr>
                <w:color w:val="000000" w:themeColor="text1"/>
                <w:sz w:val="24"/>
                <w:szCs w:val="24"/>
              </w:rPr>
              <w:lastRenderedPageBreak/>
              <w:t xml:space="preserve">Menyelenggarakan </w:t>
            </w:r>
            <w:r w:rsidRPr="008B2672">
              <w:rPr>
                <w:b/>
                <w:color w:val="000000" w:themeColor="text1"/>
                <w:sz w:val="24"/>
                <w:szCs w:val="24"/>
              </w:rPr>
              <w:t>pendidikan</w:t>
            </w:r>
            <w:r w:rsidRPr="008B2672">
              <w:rPr>
                <w:color w:val="000000" w:themeColor="text1"/>
                <w:sz w:val="24"/>
                <w:szCs w:val="24"/>
              </w:rPr>
              <w:t xml:space="preserve"> dan pengajaran yang inovatif untuk menyiapkan pendidik dan tenaga profesional yang berdaya saing tinggi berbasis Teknopreneur, Kolaborasi, dan Kemandirian berdasar nilai-nilai Pancasila. </w:t>
            </w:r>
          </w:p>
          <w:p w14:paraId="6FFE2D3D" w14:textId="77777777" w:rsidR="001602BB" w:rsidRPr="008B2672" w:rsidRDefault="001602BB" w:rsidP="008003A9">
            <w:pPr>
              <w:pStyle w:val="Header"/>
              <w:numPr>
                <w:ilvl w:val="0"/>
                <w:numId w:val="69"/>
              </w:numPr>
              <w:tabs>
                <w:tab w:val="clear" w:pos="4680"/>
                <w:tab w:val="clear" w:pos="9360"/>
                <w:tab w:val="center" w:pos="4513"/>
                <w:tab w:val="right" w:pos="9026"/>
              </w:tabs>
              <w:spacing w:after="0" w:line="240" w:lineRule="auto"/>
              <w:ind w:left="319" w:hanging="283"/>
              <w:rPr>
                <w:color w:val="000000" w:themeColor="text1"/>
                <w:sz w:val="24"/>
                <w:szCs w:val="24"/>
              </w:rPr>
            </w:pPr>
            <w:r w:rsidRPr="008B2672">
              <w:rPr>
                <w:color w:val="000000" w:themeColor="text1"/>
                <w:sz w:val="24"/>
                <w:szCs w:val="24"/>
              </w:rPr>
              <w:t xml:space="preserve">Melakukan </w:t>
            </w:r>
            <w:r w:rsidRPr="008B2672">
              <w:rPr>
                <w:b/>
                <w:color w:val="000000" w:themeColor="text1"/>
                <w:sz w:val="24"/>
                <w:szCs w:val="24"/>
              </w:rPr>
              <w:t>penelitian</w:t>
            </w:r>
            <w:r w:rsidRPr="008B2672">
              <w:rPr>
                <w:color w:val="000000" w:themeColor="text1"/>
                <w:sz w:val="24"/>
                <w:szCs w:val="24"/>
              </w:rPr>
              <w:t xml:space="preserve"> di bidang pendidikan dengan keunggulan teknopreneur dan kolaborasi yang berorientasi pada penguatan konsep, </w:t>
            </w:r>
            <w:r w:rsidRPr="008B2672">
              <w:rPr>
                <w:color w:val="000000" w:themeColor="text1"/>
                <w:sz w:val="24"/>
                <w:szCs w:val="24"/>
              </w:rPr>
              <w:lastRenderedPageBreak/>
              <w:t xml:space="preserve">perbaikan praktik pendidikan serta publikasi di tingkat nasional dan internasional. </w:t>
            </w:r>
          </w:p>
          <w:p w14:paraId="051A781F" w14:textId="77777777" w:rsidR="001602BB" w:rsidRPr="008B2672" w:rsidRDefault="001602BB" w:rsidP="000A2810">
            <w:pPr>
              <w:pStyle w:val="Header"/>
              <w:rPr>
                <w:color w:val="000000" w:themeColor="text1"/>
                <w:sz w:val="24"/>
                <w:szCs w:val="24"/>
              </w:rPr>
            </w:pPr>
          </w:p>
          <w:p w14:paraId="637EF395" w14:textId="77777777" w:rsidR="001602BB" w:rsidRPr="008B2672" w:rsidRDefault="001602BB" w:rsidP="008003A9">
            <w:pPr>
              <w:pStyle w:val="Header"/>
              <w:numPr>
                <w:ilvl w:val="0"/>
                <w:numId w:val="69"/>
              </w:numPr>
              <w:tabs>
                <w:tab w:val="clear" w:pos="4680"/>
                <w:tab w:val="clear" w:pos="9360"/>
                <w:tab w:val="center" w:pos="4513"/>
                <w:tab w:val="right" w:pos="9026"/>
              </w:tabs>
              <w:spacing w:after="0" w:line="240" w:lineRule="auto"/>
              <w:ind w:left="577"/>
              <w:rPr>
                <w:color w:val="000000" w:themeColor="text1"/>
                <w:sz w:val="24"/>
                <w:szCs w:val="24"/>
              </w:rPr>
            </w:pPr>
            <w:r w:rsidRPr="008B2672">
              <w:rPr>
                <w:color w:val="000000" w:themeColor="text1"/>
                <w:sz w:val="24"/>
                <w:szCs w:val="24"/>
              </w:rPr>
              <w:t xml:space="preserve">Melaksanakan </w:t>
            </w:r>
            <w:r w:rsidRPr="008B2672">
              <w:rPr>
                <w:b/>
                <w:color w:val="000000" w:themeColor="text1"/>
                <w:sz w:val="24"/>
                <w:szCs w:val="24"/>
              </w:rPr>
              <w:t>pengabdian masyarakat</w:t>
            </w:r>
            <w:r w:rsidRPr="008B2672">
              <w:rPr>
                <w:color w:val="000000" w:themeColor="text1"/>
                <w:sz w:val="24"/>
                <w:szCs w:val="24"/>
              </w:rPr>
              <w:t xml:space="preserve"> di bidang pendidikan sebagai kontribusi penuh dalam memberikan sumbangan nyata pembangunan nasional berkelanjutan.</w:t>
            </w:r>
          </w:p>
        </w:tc>
        <w:tc>
          <w:tcPr>
            <w:tcW w:w="1946" w:type="pct"/>
            <w:shd w:val="clear" w:color="auto" w:fill="auto"/>
          </w:tcPr>
          <w:p w14:paraId="18538F6C" w14:textId="77777777" w:rsidR="001602BB" w:rsidRPr="008B2672" w:rsidRDefault="001602BB" w:rsidP="008003A9">
            <w:pPr>
              <w:pStyle w:val="ListParagraph"/>
              <w:numPr>
                <w:ilvl w:val="0"/>
                <w:numId w:val="71"/>
              </w:numPr>
              <w:tabs>
                <w:tab w:val="left" w:pos="177"/>
              </w:tabs>
              <w:spacing w:after="0" w:line="240" w:lineRule="auto"/>
              <w:ind w:left="319" w:hanging="283"/>
              <w:rPr>
                <w:color w:val="000000" w:themeColor="text1"/>
              </w:rPr>
            </w:pPr>
            <w:r w:rsidRPr="008B2672">
              <w:rPr>
                <w:color w:val="000000" w:themeColor="text1"/>
                <w:lang w:val="id-ID"/>
              </w:rPr>
              <w:lastRenderedPageBreak/>
              <w:t xml:space="preserve">Menyelenggarakan </w:t>
            </w:r>
            <w:r w:rsidRPr="008B2672">
              <w:rPr>
                <w:b/>
                <w:color w:val="000000" w:themeColor="text1"/>
                <w:lang w:val="id-ID"/>
              </w:rPr>
              <w:t>pendidikan</w:t>
            </w:r>
            <w:r w:rsidRPr="008B2672">
              <w:rPr>
                <w:color w:val="000000" w:themeColor="text1"/>
                <w:lang w:val="id-ID"/>
              </w:rPr>
              <w:t xml:space="preserve"> dan </w:t>
            </w:r>
            <w:r w:rsidRPr="008B2672">
              <w:rPr>
                <w:b/>
                <w:color w:val="000000" w:themeColor="text1"/>
                <w:lang w:val="id-ID"/>
              </w:rPr>
              <w:t xml:space="preserve">pengajaran </w:t>
            </w:r>
            <w:r w:rsidRPr="008B2672">
              <w:rPr>
                <w:color w:val="000000" w:themeColor="text1"/>
                <w:lang w:val="id-ID"/>
              </w:rPr>
              <w:t xml:space="preserve">yang unggul dalam menyiapkan </w:t>
            </w:r>
            <w:r w:rsidRPr="008B2672">
              <w:rPr>
                <w:color w:val="000000" w:themeColor="text1"/>
              </w:rPr>
              <w:t xml:space="preserve">Pendidik Sekolah Dasar </w:t>
            </w:r>
            <w:r w:rsidRPr="008B2672">
              <w:rPr>
                <w:color w:val="000000" w:themeColor="text1"/>
                <w:lang w:val="id-ID"/>
              </w:rPr>
              <w:t>d</w:t>
            </w:r>
            <w:r w:rsidRPr="008B2672">
              <w:rPr>
                <w:color w:val="000000" w:themeColor="text1"/>
              </w:rPr>
              <w:t xml:space="preserve">an Tenaga Profesional  dalam bidang Pendidikan Dasar </w:t>
            </w:r>
            <w:r w:rsidRPr="008B2672">
              <w:rPr>
                <w:color w:val="000000" w:themeColor="text1"/>
                <w:lang w:val="id-ID"/>
              </w:rPr>
              <w:t>yang berdaya saing tinggi berbasis teknopreneur, kolaborasi dan kemandirian berdasarkan nilai-nilai Pancasila.</w:t>
            </w:r>
          </w:p>
          <w:p w14:paraId="58B1D21D" w14:textId="77777777" w:rsidR="001602BB" w:rsidRPr="008B2672" w:rsidRDefault="001602BB" w:rsidP="008003A9">
            <w:pPr>
              <w:pStyle w:val="ListParagraph"/>
              <w:numPr>
                <w:ilvl w:val="0"/>
                <w:numId w:val="71"/>
              </w:numPr>
              <w:tabs>
                <w:tab w:val="left" w:pos="177"/>
              </w:tabs>
              <w:spacing w:after="0" w:line="240" w:lineRule="auto"/>
              <w:ind w:left="319" w:hanging="283"/>
              <w:rPr>
                <w:color w:val="000000" w:themeColor="text1"/>
              </w:rPr>
            </w:pPr>
            <w:r w:rsidRPr="008B2672">
              <w:rPr>
                <w:color w:val="000000" w:themeColor="text1"/>
              </w:rPr>
              <w:t xml:space="preserve">Melaksanakan kegiatan </w:t>
            </w:r>
            <w:r w:rsidRPr="008B2672">
              <w:rPr>
                <w:b/>
                <w:color w:val="000000" w:themeColor="text1"/>
              </w:rPr>
              <w:t>penelitian</w:t>
            </w:r>
            <w:r w:rsidRPr="008B2672">
              <w:rPr>
                <w:color w:val="000000" w:themeColor="text1"/>
              </w:rPr>
              <w:t xml:space="preserve"> dengan keunggulan teknopreneur dan kolaborasi yang berorientasi pada penguatan konsep, perbaikan praktik pendidikan </w:t>
            </w:r>
            <w:r w:rsidRPr="008B2672">
              <w:rPr>
                <w:color w:val="000000" w:themeColor="text1"/>
                <w:lang w:val="id-ID"/>
              </w:rPr>
              <w:t>g</w:t>
            </w:r>
            <w:r w:rsidRPr="008B2672">
              <w:rPr>
                <w:color w:val="000000" w:themeColor="text1"/>
              </w:rPr>
              <w:t xml:space="preserve">uru </w:t>
            </w:r>
            <w:r w:rsidRPr="008B2672">
              <w:rPr>
                <w:color w:val="000000" w:themeColor="text1"/>
                <w:lang w:val="id-ID"/>
              </w:rPr>
              <w:t>s</w:t>
            </w:r>
            <w:r w:rsidRPr="008B2672">
              <w:rPr>
                <w:color w:val="000000" w:themeColor="text1"/>
              </w:rPr>
              <w:t xml:space="preserve">ekolah </w:t>
            </w:r>
            <w:r w:rsidRPr="008B2672">
              <w:rPr>
                <w:color w:val="000000" w:themeColor="text1"/>
                <w:lang w:val="id-ID"/>
              </w:rPr>
              <w:t>d</w:t>
            </w:r>
            <w:r w:rsidRPr="008B2672">
              <w:rPr>
                <w:color w:val="000000" w:themeColor="text1"/>
              </w:rPr>
              <w:t>asar serta publikasi di</w:t>
            </w:r>
            <w:r w:rsidRPr="008B2672">
              <w:rPr>
                <w:color w:val="000000" w:themeColor="text1"/>
                <w:lang w:val="id-ID"/>
              </w:rPr>
              <w:t xml:space="preserve"> </w:t>
            </w:r>
            <w:r w:rsidRPr="008B2672">
              <w:rPr>
                <w:color w:val="000000" w:themeColor="text1"/>
              </w:rPr>
              <w:t>tingkat nasional dan internasional.</w:t>
            </w:r>
          </w:p>
          <w:p w14:paraId="38D67EFF" w14:textId="77777777" w:rsidR="001602BB" w:rsidRPr="008B2672" w:rsidRDefault="001602BB" w:rsidP="008003A9">
            <w:pPr>
              <w:pStyle w:val="ListParagraph"/>
              <w:numPr>
                <w:ilvl w:val="0"/>
                <w:numId w:val="71"/>
              </w:numPr>
              <w:tabs>
                <w:tab w:val="left" w:pos="177"/>
              </w:tabs>
              <w:spacing w:after="0" w:line="240" w:lineRule="auto"/>
              <w:ind w:left="319" w:hanging="283"/>
              <w:rPr>
                <w:color w:val="000000" w:themeColor="text1"/>
              </w:rPr>
            </w:pPr>
            <w:r w:rsidRPr="008B2672">
              <w:rPr>
                <w:color w:val="000000" w:themeColor="text1"/>
                <w:lang w:val="id-ID"/>
              </w:rPr>
              <w:t xml:space="preserve">Melaksanakan </w:t>
            </w:r>
            <w:r w:rsidRPr="008B2672">
              <w:rPr>
                <w:b/>
                <w:color w:val="000000" w:themeColor="text1"/>
                <w:lang w:val="id-ID"/>
              </w:rPr>
              <w:t>pengabdian masyarakat</w:t>
            </w:r>
            <w:r w:rsidRPr="008B2672">
              <w:rPr>
                <w:color w:val="000000" w:themeColor="text1"/>
                <w:lang w:val="id-ID"/>
              </w:rPr>
              <w:t xml:space="preserve"> sebagai kontribusi penuh dalam pembangunan nasional berkelanjutan</w:t>
            </w:r>
            <w:r w:rsidRPr="008B2672">
              <w:rPr>
                <w:color w:val="000000" w:themeColor="text1"/>
              </w:rPr>
              <w:t>.</w:t>
            </w:r>
          </w:p>
          <w:p w14:paraId="17D2DC06" w14:textId="77777777" w:rsidR="001602BB" w:rsidRPr="008B2672" w:rsidRDefault="001602BB" w:rsidP="000A2810">
            <w:pPr>
              <w:tabs>
                <w:tab w:val="left" w:pos="396"/>
              </w:tabs>
              <w:contextualSpacing/>
              <w:rPr>
                <w:color w:val="000000" w:themeColor="text1"/>
              </w:rPr>
            </w:pPr>
          </w:p>
        </w:tc>
      </w:tr>
      <w:tr w:rsidR="001602BB" w:rsidRPr="008B2672" w14:paraId="3088435F" w14:textId="77777777" w:rsidTr="000A2810">
        <w:tc>
          <w:tcPr>
            <w:tcW w:w="410" w:type="pct"/>
            <w:shd w:val="clear" w:color="auto" w:fill="auto"/>
          </w:tcPr>
          <w:p w14:paraId="7A17A092" w14:textId="77777777" w:rsidR="001602BB" w:rsidRPr="008B2672" w:rsidRDefault="001602BB" w:rsidP="000A2810">
            <w:pPr>
              <w:tabs>
                <w:tab w:val="left" w:pos="396"/>
              </w:tabs>
              <w:rPr>
                <w:b/>
                <w:color w:val="000000" w:themeColor="text1"/>
              </w:rPr>
            </w:pPr>
            <w:r w:rsidRPr="008B2672">
              <w:rPr>
                <w:b/>
                <w:color w:val="000000" w:themeColor="text1"/>
              </w:rPr>
              <w:lastRenderedPageBreak/>
              <w:t>Tujuan</w:t>
            </w:r>
          </w:p>
        </w:tc>
        <w:tc>
          <w:tcPr>
            <w:tcW w:w="1262" w:type="pct"/>
            <w:shd w:val="clear" w:color="auto" w:fill="auto"/>
          </w:tcPr>
          <w:p w14:paraId="7777EAFC" w14:textId="77777777" w:rsidR="001602BB" w:rsidRPr="008B2672" w:rsidRDefault="001602BB" w:rsidP="008003A9">
            <w:pPr>
              <w:pStyle w:val="ListParagraph"/>
              <w:numPr>
                <w:ilvl w:val="0"/>
                <w:numId w:val="68"/>
              </w:numPr>
              <w:spacing w:after="0" w:line="240" w:lineRule="auto"/>
              <w:ind w:left="344" w:hanging="283"/>
              <w:rPr>
                <w:color w:val="000000" w:themeColor="text1"/>
                <w:lang w:val="fi-FI"/>
              </w:rPr>
            </w:pPr>
            <w:r w:rsidRPr="008B2672">
              <w:rPr>
                <w:color w:val="000000" w:themeColor="text1"/>
                <w:lang w:val="id-ID"/>
              </w:rPr>
              <w:t>Menjadi Universitas Unggul dan Menghasilkan lulusan yang inovatif, adaptif dan memiliki karakter yang kuat dengan m</w:t>
            </w:r>
            <w:r w:rsidRPr="008B2672">
              <w:rPr>
                <w:color w:val="000000" w:themeColor="text1"/>
              </w:rPr>
              <w:t>engembangkan pengetahuan, sikap</w:t>
            </w:r>
            <w:r w:rsidRPr="008B2672">
              <w:rPr>
                <w:color w:val="000000" w:themeColor="text1"/>
                <w:lang w:val="id-ID"/>
              </w:rPr>
              <w:t xml:space="preserve"> </w:t>
            </w:r>
            <w:r w:rsidRPr="008B2672">
              <w:rPr>
                <w:color w:val="000000" w:themeColor="text1"/>
              </w:rPr>
              <w:t>keteknopreuneuran, kemampuan bekerja sama, dan membangun kemandirian</w:t>
            </w:r>
            <w:r w:rsidRPr="008B2672">
              <w:rPr>
                <w:color w:val="000000" w:themeColor="text1"/>
                <w:lang w:val="id-ID"/>
              </w:rPr>
              <w:t xml:space="preserve"> ber</w:t>
            </w:r>
            <w:r w:rsidRPr="008B2672">
              <w:rPr>
                <w:color w:val="000000" w:themeColor="text1"/>
              </w:rPr>
              <w:t>dasar</w:t>
            </w:r>
            <w:r w:rsidRPr="008B2672">
              <w:rPr>
                <w:color w:val="000000" w:themeColor="text1"/>
                <w:lang w:val="id-ID"/>
              </w:rPr>
              <w:t xml:space="preserve">kan </w:t>
            </w:r>
            <w:r w:rsidRPr="008B2672">
              <w:rPr>
                <w:color w:val="000000" w:themeColor="text1"/>
              </w:rPr>
              <w:t>n</w:t>
            </w:r>
            <w:r w:rsidRPr="008B2672">
              <w:rPr>
                <w:color w:val="000000" w:themeColor="text1"/>
                <w:lang w:val="id-ID"/>
              </w:rPr>
              <w:t>ilai-nilai Pancasila</w:t>
            </w:r>
            <w:r w:rsidRPr="008B2672">
              <w:rPr>
                <w:color w:val="000000" w:themeColor="text1"/>
              </w:rPr>
              <w:t xml:space="preserve"> </w:t>
            </w:r>
          </w:p>
          <w:p w14:paraId="4E7EBFC1" w14:textId="77777777" w:rsidR="001602BB" w:rsidRPr="008B2672" w:rsidRDefault="001602BB" w:rsidP="008003A9">
            <w:pPr>
              <w:pStyle w:val="ListParagraph"/>
              <w:numPr>
                <w:ilvl w:val="0"/>
                <w:numId w:val="68"/>
              </w:numPr>
              <w:spacing w:after="0" w:line="240" w:lineRule="auto"/>
              <w:ind w:left="344" w:hanging="283"/>
              <w:rPr>
                <w:color w:val="000000" w:themeColor="text1"/>
                <w:lang w:val="fi-FI"/>
              </w:rPr>
            </w:pPr>
            <w:r w:rsidRPr="008B2672">
              <w:rPr>
                <w:color w:val="000000" w:themeColor="text1"/>
                <w:lang w:val="id-ID"/>
              </w:rPr>
              <w:t xml:space="preserve">Menghasilkan karya </w:t>
            </w:r>
            <w:r w:rsidRPr="008B2672">
              <w:rPr>
                <w:color w:val="000000" w:themeColor="text1"/>
                <w:lang w:val="id-ID"/>
              </w:rPr>
              <w:lastRenderedPageBreak/>
              <w:t>penelitian yang dipublikasikan pada jurnal ilmiah Nasional dan Internasional</w:t>
            </w:r>
            <w:r w:rsidRPr="008B2672">
              <w:rPr>
                <w:color w:val="000000" w:themeColor="text1"/>
              </w:rPr>
              <w:t xml:space="preserve"> </w:t>
            </w:r>
          </w:p>
          <w:p w14:paraId="6F8F32D7" w14:textId="77777777" w:rsidR="001602BB" w:rsidRPr="008B2672" w:rsidRDefault="001602BB" w:rsidP="008003A9">
            <w:pPr>
              <w:pStyle w:val="ListParagraph"/>
              <w:numPr>
                <w:ilvl w:val="0"/>
                <w:numId w:val="68"/>
              </w:numPr>
              <w:spacing w:after="0" w:line="240" w:lineRule="auto"/>
              <w:ind w:left="344" w:hanging="283"/>
              <w:rPr>
                <w:color w:val="000000" w:themeColor="text1"/>
                <w:lang w:val="fi-FI"/>
              </w:rPr>
            </w:pPr>
            <w:r w:rsidRPr="008B2672">
              <w:rPr>
                <w:color w:val="000000" w:themeColor="text1"/>
                <w:lang w:val="id-ID"/>
              </w:rPr>
              <w:t>Berperan dalam pemberdayaan</w:t>
            </w:r>
            <w:r w:rsidRPr="008B2672">
              <w:rPr>
                <w:color w:val="000000" w:themeColor="text1"/>
              </w:rPr>
              <w:t xml:space="preserve"> masyarakat</w:t>
            </w:r>
            <w:r w:rsidRPr="008B2672">
              <w:rPr>
                <w:color w:val="000000" w:themeColor="text1"/>
                <w:lang w:val="id-ID"/>
              </w:rPr>
              <w:t xml:space="preserve"> dan </w:t>
            </w:r>
            <w:r w:rsidRPr="008B2672">
              <w:rPr>
                <w:color w:val="000000" w:themeColor="text1"/>
              </w:rPr>
              <w:t>mendorong tumbuhnya usaha baru</w:t>
            </w:r>
            <w:r w:rsidRPr="008B2672">
              <w:rPr>
                <w:color w:val="000000" w:themeColor="text1"/>
                <w:lang w:val="id-ID"/>
              </w:rPr>
              <w:t xml:space="preserve"> dalam bidang pangan dan energi</w:t>
            </w:r>
          </w:p>
        </w:tc>
        <w:tc>
          <w:tcPr>
            <w:tcW w:w="1382" w:type="pct"/>
            <w:shd w:val="clear" w:color="auto" w:fill="auto"/>
          </w:tcPr>
          <w:p w14:paraId="639E593D" w14:textId="77777777" w:rsidR="001602BB" w:rsidRPr="008B2672" w:rsidRDefault="001602BB" w:rsidP="008003A9">
            <w:pPr>
              <w:pStyle w:val="Header"/>
              <w:numPr>
                <w:ilvl w:val="0"/>
                <w:numId w:val="70"/>
              </w:numPr>
              <w:tabs>
                <w:tab w:val="clear" w:pos="4680"/>
                <w:tab w:val="clear" w:pos="9360"/>
                <w:tab w:val="center" w:pos="4320"/>
              </w:tabs>
              <w:spacing w:after="0" w:line="240" w:lineRule="auto"/>
              <w:ind w:left="177" w:hanging="284"/>
              <w:rPr>
                <w:color w:val="000000" w:themeColor="text1"/>
                <w:sz w:val="24"/>
                <w:szCs w:val="24"/>
                <w:lang w:val="fi-FI"/>
              </w:rPr>
            </w:pPr>
            <w:r w:rsidRPr="008B2672">
              <w:rPr>
                <w:color w:val="000000" w:themeColor="text1"/>
                <w:sz w:val="24"/>
                <w:szCs w:val="24"/>
                <w:lang w:val="fi-FI"/>
              </w:rPr>
              <w:lastRenderedPageBreak/>
              <w:t xml:space="preserve">Menghasilkan lulusan pendidik dan tenaga professional </w:t>
            </w:r>
            <w:r w:rsidRPr="008B2672">
              <w:rPr>
                <w:b/>
                <w:color w:val="000000" w:themeColor="text1"/>
                <w:sz w:val="24"/>
                <w:szCs w:val="24"/>
                <w:lang w:val="fi-FI"/>
              </w:rPr>
              <w:t>pendidikan</w:t>
            </w:r>
            <w:r w:rsidRPr="008B2672">
              <w:rPr>
                <w:color w:val="000000" w:themeColor="text1"/>
                <w:sz w:val="24"/>
                <w:szCs w:val="24"/>
                <w:lang w:val="fi-FI"/>
              </w:rPr>
              <w:t xml:space="preserve"> yang memiliki daya saing tinggi, berbasis Teknoprenuer, Kolaborasi, Kemandirian dan nilai-nilai Pancasila. </w:t>
            </w:r>
          </w:p>
          <w:p w14:paraId="4CD2722B" w14:textId="77777777" w:rsidR="001602BB" w:rsidRPr="008B2672" w:rsidRDefault="001602BB" w:rsidP="008003A9">
            <w:pPr>
              <w:pStyle w:val="Header"/>
              <w:numPr>
                <w:ilvl w:val="0"/>
                <w:numId w:val="70"/>
              </w:numPr>
              <w:tabs>
                <w:tab w:val="clear" w:pos="4680"/>
                <w:tab w:val="clear" w:pos="9360"/>
              </w:tabs>
              <w:spacing w:after="0" w:line="240" w:lineRule="auto"/>
              <w:ind w:left="177" w:hanging="284"/>
              <w:rPr>
                <w:color w:val="000000" w:themeColor="text1"/>
                <w:sz w:val="24"/>
                <w:szCs w:val="24"/>
                <w:lang w:val="fi-FI"/>
              </w:rPr>
            </w:pPr>
            <w:r w:rsidRPr="008B2672">
              <w:rPr>
                <w:color w:val="000000" w:themeColor="text1"/>
                <w:sz w:val="24"/>
                <w:szCs w:val="24"/>
                <w:lang w:val="fi-FI"/>
              </w:rPr>
              <w:t xml:space="preserve">Menghasilkan </w:t>
            </w:r>
            <w:r w:rsidRPr="008B2672">
              <w:rPr>
                <w:b/>
                <w:color w:val="000000" w:themeColor="text1"/>
                <w:sz w:val="24"/>
                <w:szCs w:val="24"/>
                <w:lang w:val="fi-FI"/>
              </w:rPr>
              <w:t>penelitian</w:t>
            </w:r>
            <w:r w:rsidRPr="008B2672">
              <w:rPr>
                <w:color w:val="000000" w:themeColor="text1"/>
                <w:sz w:val="24"/>
                <w:szCs w:val="24"/>
                <w:lang w:val="fi-FI"/>
              </w:rPr>
              <w:t xml:space="preserve"> bidang </w:t>
            </w:r>
            <w:r w:rsidRPr="008B2672">
              <w:rPr>
                <w:b/>
                <w:color w:val="000000" w:themeColor="text1"/>
                <w:sz w:val="24"/>
                <w:szCs w:val="24"/>
                <w:lang w:val="fi-FI"/>
              </w:rPr>
              <w:t>pendidikan berbasis teknopreneur</w:t>
            </w:r>
            <w:r w:rsidRPr="008B2672">
              <w:rPr>
                <w:color w:val="000000" w:themeColor="text1"/>
                <w:sz w:val="24"/>
                <w:szCs w:val="24"/>
                <w:lang w:val="fi-FI"/>
              </w:rPr>
              <w:t xml:space="preserve"> dan kolaborasi yang </w:t>
            </w:r>
            <w:r w:rsidRPr="008B2672">
              <w:rPr>
                <w:color w:val="000000" w:themeColor="text1"/>
                <w:sz w:val="24"/>
                <w:szCs w:val="24"/>
                <w:lang w:val="fi-FI"/>
              </w:rPr>
              <w:lastRenderedPageBreak/>
              <w:t xml:space="preserve">dipublikasikan dalam jurnal skala nasional dan internasional. </w:t>
            </w:r>
          </w:p>
          <w:p w14:paraId="4072C2DF" w14:textId="77777777" w:rsidR="001602BB" w:rsidRPr="008B2672" w:rsidRDefault="001602BB" w:rsidP="008003A9">
            <w:pPr>
              <w:pStyle w:val="Header"/>
              <w:numPr>
                <w:ilvl w:val="0"/>
                <w:numId w:val="70"/>
              </w:numPr>
              <w:tabs>
                <w:tab w:val="clear" w:pos="4680"/>
                <w:tab w:val="clear" w:pos="9360"/>
              </w:tabs>
              <w:spacing w:after="0" w:line="240" w:lineRule="auto"/>
              <w:ind w:left="177" w:hanging="284"/>
              <w:rPr>
                <w:color w:val="000000" w:themeColor="text1"/>
                <w:sz w:val="24"/>
                <w:szCs w:val="24"/>
                <w:lang w:val="fi-FI"/>
              </w:rPr>
            </w:pPr>
            <w:r w:rsidRPr="008B2672">
              <w:rPr>
                <w:color w:val="000000" w:themeColor="text1"/>
                <w:sz w:val="24"/>
                <w:szCs w:val="24"/>
                <w:lang w:val="fi-FI"/>
              </w:rPr>
              <w:t xml:space="preserve">Meningkatkan </w:t>
            </w:r>
            <w:r w:rsidRPr="008B2672">
              <w:rPr>
                <w:b/>
                <w:color w:val="000000" w:themeColor="text1"/>
                <w:sz w:val="24"/>
                <w:szCs w:val="24"/>
                <w:lang w:val="fi-FI"/>
              </w:rPr>
              <w:t>pengembangan dan pemberdayaan masyarakat</w:t>
            </w:r>
            <w:r w:rsidRPr="008B2672">
              <w:rPr>
                <w:color w:val="000000" w:themeColor="text1"/>
                <w:sz w:val="24"/>
                <w:szCs w:val="24"/>
                <w:lang w:val="fi-FI"/>
              </w:rPr>
              <w:t xml:space="preserve"> melalui layanan, penyuluhan, pelatihan bidang pendidikan berbasis teknopreneur dan kolaborasi.</w:t>
            </w:r>
          </w:p>
          <w:p w14:paraId="0DAACA65" w14:textId="77777777" w:rsidR="001602BB" w:rsidRPr="008B2672" w:rsidRDefault="001602BB" w:rsidP="000A2810">
            <w:pPr>
              <w:contextualSpacing/>
              <w:rPr>
                <w:color w:val="000000" w:themeColor="text1"/>
              </w:rPr>
            </w:pPr>
          </w:p>
        </w:tc>
        <w:tc>
          <w:tcPr>
            <w:tcW w:w="1946" w:type="pct"/>
            <w:shd w:val="clear" w:color="auto" w:fill="auto"/>
          </w:tcPr>
          <w:p w14:paraId="6C232EF3" w14:textId="6DB0CC2A" w:rsidR="001602BB" w:rsidRPr="008B2672" w:rsidRDefault="001602BB" w:rsidP="008003A9">
            <w:pPr>
              <w:pStyle w:val="ListParagraph"/>
              <w:numPr>
                <w:ilvl w:val="0"/>
                <w:numId w:val="67"/>
              </w:numPr>
              <w:spacing w:after="0" w:line="240" w:lineRule="auto"/>
              <w:ind w:left="319" w:hanging="284"/>
              <w:rPr>
                <w:color w:val="000000" w:themeColor="text1"/>
              </w:rPr>
            </w:pPr>
            <w:r w:rsidRPr="008B2672">
              <w:rPr>
                <w:color w:val="000000" w:themeColor="text1"/>
              </w:rPr>
              <w:lastRenderedPageBreak/>
              <w:t xml:space="preserve">Menghasilkan </w:t>
            </w:r>
            <w:r w:rsidRPr="008B2672">
              <w:rPr>
                <w:color w:val="000000" w:themeColor="text1"/>
                <w:lang w:val="id-ID"/>
              </w:rPr>
              <w:t xml:space="preserve">tenaga </w:t>
            </w:r>
            <w:r w:rsidRPr="008B2672">
              <w:rPr>
                <w:color w:val="000000" w:themeColor="text1"/>
              </w:rPr>
              <w:t xml:space="preserve">Pendidik Sekolah Dasar </w:t>
            </w:r>
            <w:r w:rsidRPr="008B2672">
              <w:rPr>
                <w:color w:val="000000" w:themeColor="text1"/>
                <w:lang w:val="id-ID"/>
              </w:rPr>
              <w:t>d</w:t>
            </w:r>
            <w:r w:rsidRPr="008B2672">
              <w:rPr>
                <w:color w:val="000000" w:themeColor="text1"/>
              </w:rPr>
              <w:t xml:space="preserve">an Tenaga </w:t>
            </w:r>
            <w:proofErr w:type="gramStart"/>
            <w:r w:rsidRPr="008B2672">
              <w:rPr>
                <w:color w:val="000000" w:themeColor="text1"/>
              </w:rPr>
              <w:t>Profesional  dalam</w:t>
            </w:r>
            <w:proofErr w:type="gramEnd"/>
            <w:r w:rsidRPr="008B2672">
              <w:rPr>
                <w:color w:val="000000" w:themeColor="text1"/>
              </w:rPr>
              <w:t xml:space="preserve"> bidang </w:t>
            </w:r>
            <w:r w:rsidRPr="008B2672">
              <w:rPr>
                <w:b/>
                <w:color w:val="000000" w:themeColor="text1"/>
              </w:rPr>
              <w:t>Pendidikan Dasar</w:t>
            </w:r>
            <w:r w:rsidRPr="008B2672">
              <w:rPr>
                <w:color w:val="000000" w:themeColor="text1"/>
              </w:rPr>
              <w:t xml:space="preserve"> </w:t>
            </w:r>
            <w:r w:rsidRPr="008B2672">
              <w:rPr>
                <w:color w:val="000000" w:themeColor="text1"/>
                <w:lang w:val="id-ID"/>
              </w:rPr>
              <w:t xml:space="preserve"> yang berdaya saing tinggi berbasis teknopreneur, kolaborasi dan kemandirian berdasar</w:t>
            </w:r>
            <w:r w:rsidR="00695F83">
              <w:rPr>
                <w:color w:val="000000" w:themeColor="text1"/>
                <w:lang w:val="id-ID"/>
              </w:rPr>
              <w:t>kan</w:t>
            </w:r>
            <w:r w:rsidRPr="008B2672">
              <w:rPr>
                <w:color w:val="000000" w:themeColor="text1"/>
                <w:lang w:val="id-ID"/>
              </w:rPr>
              <w:t xml:space="preserve"> nilai-nilai Pancasila</w:t>
            </w:r>
            <w:r w:rsidRPr="008B2672">
              <w:rPr>
                <w:b/>
                <w:color w:val="000000" w:themeColor="text1"/>
                <w:lang w:val="id-ID"/>
              </w:rPr>
              <w:t>.</w:t>
            </w:r>
          </w:p>
          <w:p w14:paraId="1CCD0B34" w14:textId="77777777" w:rsidR="001602BB" w:rsidRPr="008B2672" w:rsidRDefault="001602BB" w:rsidP="008003A9">
            <w:pPr>
              <w:pStyle w:val="ListParagraph"/>
              <w:numPr>
                <w:ilvl w:val="0"/>
                <w:numId w:val="67"/>
              </w:numPr>
              <w:spacing w:after="0" w:line="240" w:lineRule="auto"/>
              <w:ind w:left="319" w:hanging="284"/>
              <w:rPr>
                <w:color w:val="000000" w:themeColor="text1"/>
              </w:rPr>
            </w:pPr>
            <w:r w:rsidRPr="008B2672">
              <w:rPr>
                <w:color w:val="000000" w:themeColor="text1"/>
                <w:lang w:val="id-ID"/>
              </w:rPr>
              <w:t>Menghasilkan</w:t>
            </w:r>
            <w:r w:rsidRPr="008B2672">
              <w:rPr>
                <w:color w:val="000000" w:themeColor="text1"/>
              </w:rPr>
              <w:t xml:space="preserve"> </w:t>
            </w:r>
            <w:r w:rsidRPr="008B2672">
              <w:rPr>
                <w:b/>
                <w:color w:val="000000" w:themeColor="text1"/>
              </w:rPr>
              <w:t>penelitian</w:t>
            </w:r>
            <w:r w:rsidRPr="008B2672">
              <w:rPr>
                <w:color w:val="000000" w:themeColor="text1"/>
              </w:rPr>
              <w:t xml:space="preserve"> dengan keunggulan </w:t>
            </w:r>
            <w:r w:rsidRPr="008B2672">
              <w:rPr>
                <w:b/>
                <w:color w:val="000000" w:themeColor="text1"/>
              </w:rPr>
              <w:t>teknopreneur</w:t>
            </w:r>
            <w:r w:rsidRPr="008B2672">
              <w:rPr>
                <w:color w:val="000000" w:themeColor="text1"/>
              </w:rPr>
              <w:t xml:space="preserve"> dan </w:t>
            </w:r>
            <w:r w:rsidRPr="008B2672">
              <w:rPr>
                <w:b/>
                <w:color w:val="000000" w:themeColor="text1"/>
              </w:rPr>
              <w:t>kolaborasi</w:t>
            </w:r>
            <w:r w:rsidRPr="008B2672">
              <w:rPr>
                <w:color w:val="000000" w:themeColor="text1"/>
              </w:rPr>
              <w:t xml:space="preserve"> yang berorientasi pada penguatan konsep, perbaikan praktik pendidikan </w:t>
            </w:r>
            <w:r w:rsidRPr="008B2672">
              <w:rPr>
                <w:color w:val="000000" w:themeColor="text1"/>
                <w:lang w:val="id-ID"/>
              </w:rPr>
              <w:t>g</w:t>
            </w:r>
            <w:r w:rsidRPr="008B2672">
              <w:rPr>
                <w:color w:val="000000" w:themeColor="text1"/>
              </w:rPr>
              <w:t xml:space="preserve">uru </w:t>
            </w:r>
            <w:r w:rsidRPr="008B2672">
              <w:rPr>
                <w:color w:val="000000" w:themeColor="text1"/>
                <w:lang w:val="id-ID"/>
              </w:rPr>
              <w:t>s</w:t>
            </w:r>
            <w:r w:rsidRPr="008B2672">
              <w:rPr>
                <w:color w:val="000000" w:themeColor="text1"/>
              </w:rPr>
              <w:t xml:space="preserve">ekolah </w:t>
            </w:r>
            <w:r w:rsidRPr="008B2672">
              <w:rPr>
                <w:color w:val="000000" w:themeColor="text1"/>
                <w:lang w:val="id-ID"/>
              </w:rPr>
              <w:t>d</w:t>
            </w:r>
            <w:r w:rsidRPr="008B2672">
              <w:rPr>
                <w:color w:val="000000" w:themeColor="text1"/>
              </w:rPr>
              <w:t>asar serta publikasi di</w:t>
            </w:r>
            <w:r w:rsidRPr="008B2672">
              <w:rPr>
                <w:color w:val="000000" w:themeColor="text1"/>
                <w:lang w:val="id-ID"/>
              </w:rPr>
              <w:t xml:space="preserve"> </w:t>
            </w:r>
            <w:r w:rsidRPr="008B2672">
              <w:rPr>
                <w:color w:val="000000" w:themeColor="text1"/>
              </w:rPr>
              <w:t>tingkat nasional dan internasional.</w:t>
            </w:r>
          </w:p>
          <w:p w14:paraId="0133852A" w14:textId="77777777" w:rsidR="001602BB" w:rsidRPr="008B2672" w:rsidRDefault="001602BB" w:rsidP="008003A9">
            <w:pPr>
              <w:pStyle w:val="ListParagraph"/>
              <w:numPr>
                <w:ilvl w:val="0"/>
                <w:numId w:val="67"/>
              </w:numPr>
              <w:spacing w:after="0" w:line="240" w:lineRule="auto"/>
              <w:ind w:left="319" w:hanging="284"/>
              <w:rPr>
                <w:color w:val="000000" w:themeColor="text1"/>
              </w:rPr>
            </w:pPr>
            <w:r w:rsidRPr="008B2672">
              <w:rPr>
                <w:color w:val="000000" w:themeColor="text1"/>
              </w:rPr>
              <w:t xml:space="preserve">Menghasilkan </w:t>
            </w:r>
            <w:r w:rsidRPr="008B2672">
              <w:rPr>
                <w:b/>
                <w:color w:val="000000" w:themeColor="text1"/>
              </w:rPr>
              <w:t>pengabdian masyarakat</w:t>
            </w:r>
            <w:r w:rsidRPr="008B2672">
              <w:rPr>
                <w:color w:val="000000" w:themeColor="text1"/>
              </w:rPr>
              <w:t xml:space="preserve"> melalui </w:t>
            </w:r>
            <w:r w:rsidRPr="008B2672">
              <w:rPr>
                <w:color w:val="000000" w:themeColor="text1"/>
                <w:lang w:val="id-ID"/>
              </w:rPr>
              <w:t>pe</w:t>
            </w:r>
            <w:r w:rsidRPr="008B2672">
              <w:rPr>
                <w:color w:val="000000" w:themeColor="text1"/>
              </w:rPr>
              <w:t>layanan, penyuluhan,</w:t>
            </w:r>
            <w:r w:rsidRPr="008B2672">
              <w:rPr>
                <w:color w:val="000000" w:themeColor="text1"/>
                <w:lang w:val="id-ID"/>
              </w:rPr>
              <w:t xml:space="preserve"> dan</w:t>
            </w:r>
            <w:r w:rsidRPr="008B2672">
              <w:rPr>
                <w:color w:val="000000" w:themeColor="text1"/>
              </w:rPr>
              <w:t xml:space="preserve"> pelatihan berbasis </w:t>
            </w:r>
            <w:r w:rsidRPr="008B2672">
              <w:rPr>
                <w:color w:val="000000" w:themeColor="text1"/>
              </w:rPr>
              <w:lastRenderedPageBreak/>
              <w:t xml:space="preserve">teknopreneur dan kolaborasi </w:t>
            </w:r>
          </w:p>
        </w:tc>
      </w:tr>
    </w:tbl>
    <w:p w14:paraId="569548D7" w14:textId="77777777" w:rsidR="001D236D" w:rsidRDefault="001D236D" w:rsidP="001D236D">
      <w:pPr>
        <w:spacing w:after="0" w:line="360" w:lineRule="auto"/>
        <w:jc w:val="both"/>
        <w:rPr>
          <w:rFonts w:ascii="Times New Roman" w:hAnsi="Times New Roman"/>
          <w:color w:val="000000" w:themeColor="text1"/>
          <w:sz w:val="24"/>
          <w:szCs w:val="24"/>
        </w:rPr>
      </w:pPr>
    </w:p>
    <w:p w14:paraId="717E3766" w14:textId="77777777" w:rsidR="00031B44" w:rsidRDefault="00031B44" w:rsidP="00031B44">
      <w:pPr>
        <w:spacing w:line="360" w:lineRule="auto"/>
        <w:jc w:val="both"/>
        <w:rPr>
          <w:snapToGrid w:val="0"/>
          <w:color w:val="000000" w:themeColor="text1"/>
          <w:lang w:val="fi-FI"/>
        </w:rPr>
      </w:pPr>
      <w:r w:rsidRPr="008B2672">
        <w:rPr>
          <w:snapToGrid w:val="0"/>
          <w:color w:val="000000" w:themeColor="text1"/>
          <w:lang w:val="fi-FI"/>
        </w:rPr>
        <w:t>Keterkaitan visi dan misi Prodi PGSD dengan profil lulusan prodi adalah sebagai berikut :</w:t>
      </w:r>
    </w:p>
    <w:p w14:paraId="122037BF" w14:textId="77777777" w:rsidR="00031B44" w:rsidRPr="009D1E4B" w:rsidRDefault="00031B44" w:rsidP="00031B44">
      <w:pPr>
        <w:spacing w:line="360" w:lineRule="auto"/>
        <w:jc w:val="both"/>
        <w:rPr>
          <w:b/>
          <w:snapToGrid w:val="0"/>
          <w:color w:val="000000" w:themeColor="text1"/>
          <w:lang w:val="fi-FI"/>
        </w:rPr>
      </w:pPr>
      <w:r w:rsidRPr="009D1E4B">
        <w:rPr>
          <w:b/>
          <w:snapToGrid w:val="0"/>
          <w:color w:val="000000" w:themeColor="text1"/>
          <w:lang w:val="fi-FI"/>
        </w:rPr>
        <w:t>Tabel 5.1 Keterka</w:t>
      </w:r>
      <w:r>
        <w:rPr>
          <w:b/>
          <w:snapToGrid w:val="0"/>
          <w:color w:val="000000" w:themeColor="text1"/>
          <w:lang w:val="fi-FI"/>
        </w:rPr>
        <w:t>itan Visi dan Misi Prodi PGSD dengan Profil Lulusan P</w:t>
      </w:r>
      <w:r w:rsidRPr="009D1E4B">
        <w:rPr>
          <w:b/>
          <w:snapToGrid w:val="0"/>
          <w:color w:val="000000" w:themeColor="text1"/>
          <w:lang w:val="fi-FI"/>
        </w:rPr>
        <w:t>rodi</w:t>
      </w:r>
    </w:p>
    <w:tbl>
      <w:tblPr>
        <w:tblStyle w:val="TableGrid"/>
        <w:tblW w:w="0" w:type="auto"/>
        <w:tblLook w:val="04A0" w:firstRow="1" w:lastRow="0" w:firstColumn="1" w:lastColumn="0" w:noHBand="0" w:noVBand="1"/>
      </w:tblPr>
      <w:tblGrid>
        <w:gridCol w:w="2830"/>
        <w:gridCol w:w="3403"/>
        <w:gridCol w:w="2266"/>
      </w:tblGrid>
      <w:tr w:rsidR="00031B44" w:rsidRPr="008B2672" w14:paraId="6E7BD7B2" w14:textId="77777777" w:rsidTr="000A2810">
        <w:tc>
          <w:tcPr>
            <w:tcW w:w="2830" w:type="dxa"/>
            <w:shd w:val="clear" w:color="auto" w:fill="F7CAAC" w:themeFill="accent2" w:themeFillTint="66"/>
          </w:tcPr>
          <w:p w14:paraId="79075F3E" w14:textId="77777777" w:rsidR="00031B44" w:rsidRPr="008B2672" w:rsidRDefault="00031B44" w:rsidP="000A2810">
            <w:pPr>
              <w:spacing w:line="360" w:lineRule="auto"/>
              <w:jc w:val="center"/>
              <w:rPr>
                <w:b/>
                <w:snapToGrid w:val="0"/>
                <w:color w:val="000000" w:themeColor="text1"/>
                <w:lang w:val="fi-FI"/>
              </w:rPr>
            </w:pPr>
            <w:r w:rsidRPr="008B2672">
              <w:rPr>
                <w:b/>
                <w:snapToGrid w:val="0"/>
                <w:color w:val="000000" w:themeColor="text1"/>
                <w:lang w:val="fi-FI"/>
              </w:rPr>
              <w:t>Visi</w:t>
            </w:r>
          </w:p>
        </w:tc>
        <w:tc>
          <w:tcPr>
            <w:tcW w:w="3403" w:type="dxa"/>
            <w:shd w:val="clear" w:color="auto" w:fill="F7CAAC" w:themeFill="accent2" w:themeFillTint="66"/>
          </w:tcPr>
          <w:p w14:paraId="2ADDCAF4" w14:textId="77777777" w:rsidR="00031B44" w:rsidRPr="008B2672" w:rsidRDefault="00031B44" w:rsidP="000A2810">
            <w:pPr>
              <w:spacing w:line="360" w:lineRule="auto"/>
              <w:jc w:val="center"/>
              <w:rPr>
                <w:b/>
                <w:snapToGrid w:val="0"/>
                <w:color w:val="000000" w:themeColor="text1"/>
                <w:lang w:val="fi-FI"/>
              </w:rPr>
            </w:pPr>
            <w:r w:rsidRPr="008B2672">
              <w:rPr>
                <w:b/>
                <w:snapToGrid w:val="0"/>
                <w:color w:val="000000" w:themeColor="text1"/>
                <w:lang w:val="fi-FI"/>
              </w:rPr>
              <w:t>Misi</w:t>
            </w:r>
          </w:p>
        </w:tc>
        <w:tc>
          <w:tcPr>
            <w:tcW w:w="2266" w:type="dxa"/>
            <w:shd w:val="clear" w:color="auto" w:fill="F7CAAC" w:themeFill="accent2" w:themeFillTint="66"/>
          </w:tcPr>
          <w:p w14:paraId="19BFCF2E" w14:textId="77777777" w:rsidR="00031B44" w:rsidRPr="008B2672" w:rsidRDefault="00031B44" w:rsidP="000A2810">
            <w:pPr>
              <w:spacing w:line="360" w:lineRule="auto"/>
              <w:jc w:val="center"/>
              <w:rPr>
                <w:b/>
                <w:snapToGrid w:val="0"/>
                <w:color w:val="000000" w:themeColor="text1"/>
                <w:lang w:val="fi-FI"/>
              </w:rPr>
            </w:pPr>
            <w:r w:rsidRPr="008B2672">
              <w:rPr>
                <w:b/>
                <w:snapToGrid w:val="0"/>
                <w:color w:val="000000" w:themeColor="text1"/>
                <w:lang w:val="fi-FI"/>
              </w:rPr>
              <w:t>Profil</w:t>
            </w:r>
          </w:p>
        </w:tc>
      </w:tr>
      <w:tr w:rsidR="00031B44" w:rsidRPr="008B2672" w14:paraId="61586966" w14:textId="77777777" w:rsidTr="000A2810">
        <w:trPr>
          <w:trHeight w:val="2772"/>
        </w:trPr>
        <w:tc>
          <w:tcPr>
            <w:tcW w:w="2830" w:type="dxa"/>
            <w:vMerge w:val="restart"/>
          </w:tcPr>
          <w:p w14:paraId="200ECC84" w14:textId="46E9C6D0" w:rsidR="00031B44" w:rsidRPr="008B2672" w:rsidRDefault="00031B44" w:rsidP="000A2810">
            <w:pPr>
              <w:spacing w:line="360" w:lineRule="auto"/>
              <w:rPr>
                <w:snapToGrid w:val="0"/>
                <w:color w:val="000000" w:themeColor="text1"/>
                <w:lang w:val="fi-FI"/>
              </w:rPr>
            </w:pPr>
            <w:r w:rsidRPr="008B2672">
              <w:rPr>
                <w:color w:val="000000" w:themeColor="text1"/>
              </w:rPr>
              <w:t>Prodi Pendidikan Guru Sekolah Dasar yang I</w:t>
            </w:r>
            <w:r w:rsidRPr="008B2672">
              <w:rPr>
                <w:color w:val="000000" w:themeColor="text1"/>
                <w:lang w:val="id-ID"/>
              </w:rPr>
              <w:t>n</w:t>
            </w:r>
            <w:r w:rsidRPr="008B2672">
              <w:rPr>
                <w:color w:val="000000" w:themeColor="text1"/>
              </w:rPr>
              <w:t>ovatif dengan</w:t>
            </w:r>
            <w:r w:rsidRPr="008B2672">
              <w:rPr>
                <w:color w:val="000000" w:themeColor="text1"/>
                <w:lang w:val="id-ID"/>
              </w:rPr>
              <w:t xml:space="preserve"> </w:t>
            </w:r>
            <w:r w:rsidRPr="008B2672">
              <w:rPr>
                <w:color w:val="000000" w:themeColor="text1"/>
              </w:rPr>
              <w:t xml:space="preserve">Mengembangkan Keteknopreneuran, Kolaborasi, dan Kemandirian Berdasarkan Nilai-Nilai Pancasila untuk Menghasilkan Pendidik Sekolah Dasar </w:t>
            </w:r>
            <w:r w:rsidRPr="008B2672">
              <w:rPr>
                <w:color w:val="000000" w:themeColor="text1"/>
                <w:lang w:val="id-ID"/>
              </w:rPr>
              <w:t>d</w:t>
            </w:r>
            <w:r w:rsidRPr="008B2672">
              <w:rPr>
                <w:color w:val="000000" w:themeColor="text1"/>
              </w:rPr>
              <w:t xml:space="preserve">an Tenaga Profesional  dalam bidang Pendidikan Dasar </w:t>
            </w:r>
            <w:r w:rsidRPr="008B2672">
              <w:rPr>
                <w:color w:val="000000" w:themeColor="text1"/>
                <w:lang w:val="id-ID"/>
              </w:rPr>
              <w:t>p</w:t>
            </w:r>
            <w:r w:rsidRPr="008B2672">
              <w:rPr>
                <w:color w:val="000000" w:themeColor="text1"/>
              </w:rPr>
              <w:t>ada Tahun 202</w:t>
            </w:r>
            <w:r w:rsidR="00083173">
              <w:rPr>
                <w:color w:val="000000" w:themeColor="text1"/>
              </w:rPr>
              <w:t>9</w:t>
            </w:r>
          </w:p>
        </w:tc>
        <w:tc>
          <w:tcPr>
            <w:tcW w:w="3403" w:type="dxa"/>
          </w:tcPr>
          <w:p w14:paraId="72C89960" w14:textId="77777777" w:rsidR="00031B44" w:rsidRPr="008B2672" w:rsidRDefault="00031B44" w:rsidP="000A2810">
            <w:pPr>
              <w:tabs>
                <w:tab w:val="left" w:pos="851"/>
              </w:tabs>
              <w:rPr>
                <w:color w:val="000000" w:themeColor="text1"/>
                <w:lang w:val="id-ID"/>
              </w:rPr>
            </w:pPr>
            <w:r w:rsidRPr="008B2672">
              <w:rPr>
                <w:color w:val="000000" w:themeColor="text1"/>
                <w:lang w:val="id-ID"/>
              </w:rPr>
              <w:t xml:space="preserve">Menyelenggarakan pendidikan dan pengajaran yang unggul dalam </w:t>
            </w:r>
            <w:r w:rsidRPr="008B2672">
              <w:rPr>
                <w:b/>
                <w:color w:val="000000" w:themeColor="text1"/>
                <w:lang w:val="id-ID"/>
              </w:rPr>
              <w:t xml:space="preserve">menyiapkan </w:t>
            </w:r>
            <w:r w:rsidRPr="008B2672">
              <w:rPr>
                <w:b/>
                <w:color w:val="000000" w:themeColor="text1"/>
              </w:rPr>
              <w:t xml:space="preserve">Pendidik Sekolah Dasar </w:t>
            </w:r>
            <w:r w:rsidRPr="008B2672">
              <w:rPr>
                <w:color w:val="000000" w:themeColor="text1"/>
                <w:lang w:val="id-ID"/>
              </w:rPr>
              <w:t>d</w:t>
            </w:r>
            <w:r w:rsidRPr="008B2672">
              <w:rPr>
                <w:color w:val="000000" w:themeColor="text1"/>
              </w:rPr>
              <w:t xml:space="preserve">an </w:t>
            </w:r>
            <w:r w:rsidRPr="008B2672">
              <w:rPr>
                <w:b/>
                <w:color w:val="000000" w:themeColor="text1"/>
              </w:rPr>
              <w:t xml:space="preserve">Tenaga Profesional  dalam bidang Pendidikan Dasar </w:t>
            </w:r>
            <w:r w:rsidRPr="008B2672">
              <w:rPr>
                <w:b/>
                <w:color w:val="000000" w:themeColor="text1"/>
                <w:lang w:val="id-ID"/>
              </w:rPr>
              <w:t>yang berdaya saing tinggi berbasis teknopreneur, kolaborasi dan kemandirian berdasarkan nilai-nilai Pancasila.</w:t>
            </w:r>
          </w:p>
        </w:tc>
        <w:tc>
          <w:tcPr>
            <w:tcW w:w="2266" w:type="dxa"/>
          </w:tcPr>
          <w:p w14:paraId="14B0E546" w14:textId="77777777" w:rsidR="00031B44" w:rsidRPr="008B2672" w:rsidRDefault="00031B44" w:rsidP="000A2810">
            <w:pPr>
              <w:spacing w:line="360" w:lineRule="auto"/>
              <w:rPr>
                <w:snapToGrid w:val="0"/>
                <w:color w:val="000000" w:themeColor="text1"/>
                <w:lang w:val="fi-FI"/>
              </w:rPr>
            </w:pPr>
            <w:r w:rsidRPr="008B2672">
              <w:rPr>
                <w:snapToGrid w:val="0"/>
                <w:color w:val="000000" w:themeColor="text1"/>
                <w:lang w:val="fi-FI"/>
              </w:rPr>
              <w:t>Pendidik Sekolah Dasar yang amanah dan berkualitas</w:t>
            </w:r>
          </w:p>
        </w:tc>
      </w:tr>
      <w:tr w:rsidR="00031B44" w:rsidRPr="008B2672" w14:paraId="30B4B601" w14:textId="77777777" w:rsidTr="000A2810">
        <w:tc>
          <w:tcPr>
            <w:tcW w:w="2830" w:type="dxa"/>
            <w:vMerge/>
          </w:tcPr>
          <w:p w14:paraId="17D04606" w14:textId="77777777" w:rsidR="00031B44" w:rsidRPr="008B2672" w:rsidRDefault="00031B44" w:rsidP="000A2810">
            <w:pPr>
              <w:spacing w:line="360" w:lineRule="auto"/>
              <w:jc w:val="both"/>
              <w:rPr>
                <w:snapToGrid w:val="0"/>
                <w:color w:val="000000" w:themeColor="text1"/>
                <w:lang w:val="fi-FI"/>
              </w:rPr>
            </w:pPr>
          </w:p>
        </w:tc>
        <w:tc>
          <w:tcPr>
            <w:tcW w:w="3403" w:type="dxa"/>
          </w:tcPr>
          <w:p w14:paraId="2C1B1119" w14:textId="77777777" w:rsidR="00031B44" w:rsidRPr="008B2672" w:rsidRDefault="00031B44" w:rsidP="000A2810">
            <w:pPr>
              <w:tabs>
                <w:tab w:val="left" w:pos="851"/>
              </w:tabs>
              <w:rPr>
                <w:b/>
                <w:color w:val="000000" w:themeColor="text1"/>
                <w:lang w:val="id-ID"/>
              </w:rPr>
            </w:pPr>
            <w:r w:rsidRPr="008B2672">
              <w:rPr>
                <w:b/>
                <w:color w:val="000000" w:themeColor="text1"/>
              </w:rPr>
              <w:t>Melaksanakan kegiatan penelitian</w:t>
            </w:r>
            <w:r w:rsidRPr="008B2672">
              <w:rPr>
                <w:color w:val="000000" w:themeColor="text1"/>
              </w:rPr>
              <w:t xml:space="preserve"> dengan keunggulan teknopreneur dan kolaborasi yang </w:t>
            </w:r>
            <w:r w:rsidRPr="008B2672">
              <w:rPr>
                <w:b/>
                <w:color w:val="000000" w:themeColor="text1"/>
              </w:rPr>
              <w:t xml:space="preserve">berorientasi pada penguatan konsep, perbaikan praktik pendidikan </w:t>
            </w:r>
            <w:r w:rsidRPr="008B2672">
              <w:rPr>
                <w:b/>
                <w:color w:val="000000" w:themeColor="text1"/>
                <w:lang w:val="id-ID"/>
              </w:rPr>
              <w:t>g</w:t>
            </w:r>
            <w:r w:rsidRPr="008B2672">
              <w:rPr>
                <w:b/>
                <w:color w:val="000000" w:themeColor="text1"/>
              </w:rPr>
              <w:t xml:space="preserve">uru </w:t>
            </w:r>
            <w:r w:rsidRPr="008B2672">
              <w:rPr>
                <w:b/>
                <w:color w:val="000000" w:themeColor="text1"/>
                <w:lang w:val="id-ID"/>
              </w:rPr>
              <w:t>s</w:t>
            </w:r>
            <w:r w:rsidRPr="008B2672">
              <w:rPr>
                <w:b/>
                <w:color w:val="000000" w:themeColor="text1"/>
              </w:rPr>
              <w:t xml:space="preserve">ekolah </w:t>
            </w:r>
            <w:r w:rsidRPr="008B2672">
              <w:rPr>
                <w:b/>
                <w:color w:val="000000" w:themeColor="text1"/>
                <w:lang w:val="id-ID"/>
              </w:rPr>
              <w:t>d</w:t>
            </w:r>
            <w:r w:rsidRPr="008B2672">
              <w:rPr>
                <w:b/>
                <w:color w:val="000000" w:themeColor="text1"/>
              </w:rPr>
              <w:t>asar serta publikasi di</w:t>
            </w:r>
            <w:r w:rsidRPr="008B2672">
              <w:rPr>
                <w:b/>
                <w:color w:val="000000" w:themeColor="text1"/>
                <w:lang w:val="id-ID"/>
              </w:rPr>
              <w:t xml:space="preserve"> </w:t>
            </w:r>
            <w:r w:rsidRPr="008B2672">
              <w:rPr>
                <w:b/>
                <w:color w:val="000000" w:themeColor="text1"/>
              </w:rPr>
              <w:t>tingkat nasional dan internasional</w:t>
            </w:r>
            <w:r w:rsidRPr="008B2672">
              <w:rPr>
                <w:b/>
                <w:color w:val="000000" w:themeColor="text1"/>
                <w:lang w:val="id-ID"/>
              </w:rPr>
              <w:t>.</w:t>
            </w:r>
          </w:p>
        </w:tc>
        <w:tc>
          <w:tcPr>
            <w:tcW w:w="2266" w:type="dxa"/>
          </w:tcPr>
          <w:p w14:paraId="256BB969" w14:textId="77777777" w:rsidR="00031B44" w:rsidRPr="008B2672" w:rsidRDefault="00031B44" w:rsidP="000A2810">
            <w:pPr>
              <w:spacing w:line="360" w:lineRule="auto"/>
              <w:rPr>
                <w:snapToGrid w:val="0"/>
                <w:color w:val="000000" w:themeColor="text1"/>
                <w:lang w:val="fi-FI"/>
              </w:rPr>
            </w:pPr>
            <w:r w:rsidRPr="008B2672">
              <w:rPr>
                <w:bCs/>
                <w:color w:val="000000" w:themeColor="text1"/>
              </w:rPr>
              <w:t>Peneliti Pendidikan yang Amanah dan Berkualitas</w:t>
            </w:r>
          </w:p>
        </w:tc>
      </w:tr>
      <w:tr w:rsidR="00031B44" w:rsidRPr="008B2672" w14:paraId="7D3BC27F" w14:textId="77777777" w:rsidTr="000A2810">
        <w:tc>
          <w:tcPr>
            <w:tcW w:w="2830" w:type="dxa"/>
            <w:vMerge/>
          </w:tcPr>
          <w:p w14:paraId="1FB71B6F" w14:textId="77777777" w:rsidR="00031B44" w:rsidRPr="008B2672" w:rsidRDefault="00031B44" w:rsidP="000A2810">
            <w:pPr>
              <w:spacing w:line="360" w:lineRule="auto"/>
              <w:jc w:val="both"/>
              <w:rPr>
                <w:snapToGrid w:val="0"/>
                <w:color w:val="000000" w:themeColor="text1"/>
                <w:lang w:val="fi-FI"/>
              </w:rPr>
            </w:pPr>
          </w:p>
        </w:tc>
        <w:tc>
          <w:tcPr>
            <w:tcW w:w="3403" w:type="dxa"/>
          </w:tcPr>
          <w:p w14:paraId="0A8659C0" w14:textId="117CF5E1" w:rsidR="00031B44" w:rsidRPr="00083173" w:rsidRDefault="00031B44" w:rsidP="00083173">
            <w:pPr>
              <w:tabs>
                <w:tab w:val="left" w:pos="851"/>
              </w:tabs>
              <w:jc w:val="both"/>
              <w:rPr>
                <w:color w:val="000000" w:themeColor="text1"/>
                <w:lang w:val="id-ID"/>
              </w:rPr>
            </w:pPr>
            <w:r w:rsidRPr="008B2672">
              <w:rPr>
                <w:color w:val="000000" w:themeColor="text1"/>
                <w:lang w:val="id-ID"/>
              </w:rPr>
              <w:t xml:space="preserve">Melaksanakan </w:t>
            </w:r>
            <w:r w:rsidRPr="008B2672">
              <w:rPr>
                <w:b/>
                <w:color w:val="000000" w:themeColor="text1"/>
                <w:lang w:val="id-ID"/>
              </w:rPr>
              <w:t xml:space="preserve">pengabdian </w:t>
            </w:r>
            <w:r w:rsidRPr="008B2672">
              <w:rPr>
                <w:b/>
                <w:color w:val="000000" w:themeColor="text1"/>
                <w:lang w:val="id-ID"/>
              </w:rPr>
              <w:lastRenderedPageBreak/>
              <w:t>masyarakat</w:t>
            </w:r>
            <w:r w:rsidRPr="008B2672">
              <w:rPr>
                <w:color w:val="000000" w:themeColor="text1"/>
                <w:lang w:val="id-ID"/>
              </w:rPr>
              <w:t xml:space="preserve"> sebagai </w:t>
            </w:r>
            <w:r w:rsidRPr="008B2672">
              <w:rPr>
                <w:b/>
                <w:color w:val="000000" w:themeColor="text1"/>
                <w:lang w:val="id-ID"/>
              </w:rPr>
              <w:t>kontribusi penuh dalam pembangunan nasional berkelanjutan</w:t>
            </w:r>
            <w:r w:rsidRPr="008B2672">
              <w:rPr>
                <w:b/>
                <w:color w:val="000000" w:themeColor="text1"/>
              </w:rPr>
              <w:t>.</w:t>
            </w:r>
          </w:p>
        </w:tc>
        <w:tc>
          <w:tcPr>
            <w:tcW w:w="2266" w:type="dxa"/>
          </w:tcPr>
          <w:p w14:paraId="5F2DDB1D" w14:textId="01F163D3" w:rsidR="00031B44" w:rsidRPr="008B2672" w:rsidRDefault="00031B44" w:rsidP="000A2810">
            <w:pPr>
              <w:spacing w:line="360" w:lineRule="auto"/>
              <w:rPr>
                <w:snapToGrid w:val="0"/>
                <w:color w:val="000000" w:themeColor="text1"/>
                <w:lang w:val="fi-FI"/>
              </w:rPr>
            </w:pPr>
            <w:r w:rsidRPr="008B2672">
              <w:rPr>
                <w:bCs/>
                <w:color w:val="000000" w:themeColor="text1"/>
              </w:rPr>
              <w:lastRenderedPageBreak/>
              <w:t xml:space="preserve">Praktisi Bidang </w:t>
            </w:r>
            <w:r w:rsidRPr="008B2672">
              <w:rPr>
                <w:bCs/>
                <w:color w:val="000000" w:themeColor="text1"/>
              </w:rPr>
              <w:lastRenderedPageBreak/>
              <w:t>Pendidikan yang Amanah dan Berkualitas</w:t>
            </w:r>
            <w:r w:rsidR="00083173">
              <w:rPr>
                <w:bCs/>
                <w:color w:val="000000" w:themeColor="text1"/>
              </w:rPr>
              <w:t>.</w:t>
            </w:r>
          </w:p>
        </w:tc>
      </w:tr>
    </w:tbl>
    <w:p w14:paraId="0C5344AC" w14:textId="77777777" w:rsidR="00031B44" w:rsidRPr="00364DDC" w:rsidRDefault="00031B44" w:rsidP="001D236D">
      <w:pPr>
        <w:spacing w:after="0" w:line="360" w:lineRule="auto"/>
        <w:jc w:val="both"/>
        <w:rPr>
          <w:rFonts w:ascii="Times New Roman" w:hAnsi="Times New Roman"/>
          <w:color w:val="000000" w:themeColor="text1"/>
          <w:sz w:val="24"/>
          <w:szCs w:val="24"/>
        </w:rPr>
      </w:pPr>
    </w:p>
    <w:p w14:paraId="6CA838CB" w14:textId="77777777" w:rsidR="003E2A65" w:rsidRPr="00364DDC" w:rsidRDefault="003E2A65" w:rsidP="00711878">
      <w:pPr>
        <w:spacing w:after="0" w:line="240" w:lineRule="auto"/>
        <w:ind w:left="1134"/>
        <w:jc w:val="both"/>
        <w:rPr>
          <w:rFonts w:ascii="Times New Roman" w:hAnsi="Times New Roman"/>
          <w:color w:val="000000" w:themeColor="text1"/>
          <w:sz w:val="24"/>
          <w:szCs w:val="24"/>
        </w:rPr>
      </w:pPr>
    </w:p>
    <w:p w14:paraId="0C97C5C0" w14:textId="77777777" w:rsidR="003E2A65" w:rsidRPr="00364DDC" w:rsidRDefault="003E2A65" w:rsidP="008003A9">
      <w:pPr>
        <w:pStyle w:val="ListParagraph"/>
        <w:numPr>
          <w:ilvl w:val="1"/>
          <w:numId w:val="54"/>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 xml:space="preserve">Sasaran </w:t>
      </w:r>
      <w:r w:rsidR="00526FB7" w:rsidRPr="00364DDC">
        <w:rPr>
          <w:rFonts w:ascii="Times New Roman" w:eastAsiaTheme="minorHAnsi" w:hAnsi="Times New Roman"/>
          <w:b/>
          <w:color w:val="000000" w:themeColor="text1"/>
          <w:sz w:val="24"/>
          <w:szCs w:val="24"/>
        </w:rPr>
        <w:t>Strategis</w:t>
      </w:r>
    </w:p>
    <w:p w14:paraId="358A0FEC" w14:textId="17FFBA39" w:rsidR="00FE0FD5" w:rsidRPr="00364DDC" w:rsidRDefault="001D236D" w:rsidP="00711878">
      <w:pPr>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Prodi PGSD </w:t>
      </w:r>
      <w:r w:rsidR="003E2A65" w:rsidRPr="00364DDC">
        <w:rPr>
          <w:rFonts w:ascii="Times New Roman" w:hAnsi="Times New Roman"/>
          <w:color w:val="000000" w:themeColor="text1"/>
          <w:sz w:val="24"/>
          <w:szCs w:val="24"/>
        </w:rPr>
        <w:t xml:space="preserve">Universitas Trilogi menetapkan </w:t>
      </w:r>
      <w:r w:rsidR="000D1B2E" w:rsidRPr="00364DDC">
        <w:rPr>
          <w:rFonts w:ascii="Times New Roman" w:hAnsi="Times New Roman"/>
          <w:color w:val="000000" w:themeColor="text1"/>
          <w:sz w:val="24"/>
          <w:szCs w:val="24"/>
        </w:rPr>
        <w:t>tujuh</w:t>
      </w:r>
      <w:r w:rsidR="003E2A65" w:rsidRPr="00364DDC">
        <w:rPr>
          <w:rFonts w:ascii="Times New Roman" w:hAnsi="Times New Roman"/>
          <w:color w:val="000000" w:themeColor="text1"/>
          <w:sz w:val="24"/>
          <w:szCs w:val="24"/>
        </w:rPr>
        <w:t xml:space="preserve"> bagian utama sasaran </w:t>
      </w:r>
      <w:r w:rsidR="00526FB7" w:rsidRPr="00364DDC">
        <w:rPr>
          <w:rFonts w:ascii="Times New Roman" w:hAnsi="Times New Roman"/>
          <w:color w:val="000000" w:themeColor="text1"/>
          <w:sz w:val="24"/>
          <w:szCs w:val="24"/>
        </w:rPr>
        <w:t>strategis</w:t>
      </w:r>
      <w:r w:rsidR="003E2A65" w:rsidRPr="00364DDC">
        <w:rPr>
          <w:rFonts w:ascii="Times New Roman" w:hAnsi="Times New Roman"/>
          <w:color w:val="000000" w:themeColor="text1"/>
          <w:sz w:val="24"/>
          <w:szCs w:val="24"/>
        </w:rPr>
        <w:t xml:space="preserve"> yaitu; </w:t>
      </w:r>
      <w:r w:rsidR="008355D0" w:rsidRPr="00364DDC">
        <w:rPr>
          <w:rFonts w:ascii="Times New Roman" w:eastAsiaTheme="minorHAnsi" w:hAnsi="Times New Roman"/>
          <w:b/>
          <w:color w:val="000000" w:themeColor="text1"/>
          <w:sz w:val="24"/>
          <w:szCs w:val="24"/>
        </w:rPr>
        <w:t xml:space="preserve">1) </w:t>
      </w:r>
      <w:r w:rsidR="008355D0" w:rsidRPr="00364DDC">
        <w:rPr>
          <w:rFonts w:ascii="Times New Roman" w:eastAsiaTheme="minorHAnsi" w:hAnsi="Times New Roman"/>
          <w:b/>
          <w:bCs/>
          <w:color w:val="000000" w:themeColor="text1"/>
          <w:sz w:val="24"/>
          <w:szCs w:val="24"/>
        </w:rPr>
        <w:t>Tata Kelola Organisasi dan Manajemen, 2) Penjaminan Mutu Internal, 3) Sumber Daya Manusia dan Infrastruktur, 4) Mahasiswa dan Lulusan, 5) Kurikulum dan Proses Pembelajaran, 6) Penelitian dan Pengabdian kepada Masyarakat</w:t>
      </w:r>
      <w:r w:rsidR="00D71839" w:rsidRPr="00364DDC">
        <w:rPr>
          <w:rFonts w:ascii="Times New Roman" w:eastAsiaTheme="minorHAnsi" w:hAnsi="Times New Roman"/>
          <w:b/>
          <w:bCs/>
          <w:color w:val="000000" w:themeColor="text1"/>
          <w:sz w:val="24"/>
          <w:szCs w:val="24"/>
        </w:rPr>
        <w:t>,</w:t>
      </w:r>
      <w:r w:rsidR="000D1B2E" w:rsidRPr="00985088">
        <w:rPr>
          <w:rFonts w:ascii="Times New Roman" w:eastAsiaTheme="minorHAnsi" w:hAnsi="Times New Roman"/>
          <w:b/>
          <w:bCs/>
          <w:color w:val="000000" w:themeColor="text1"/>
          <w:sz w:val="24"/>
          <w:szCs w:val="24"/>
        </w:rPr>
        <w:t xml:space="preserve"> </w:t>
      </w:r>
      <w:r w:rsidR="00D71839" w:rsidRPr="00985088">
        <w:rPr>
          <w:rFonts w:ascii="Times New Roman" w:eastAsiaTheme="minorHAnsi" w:hAnsi="Times New Roman"/>
          <w:b/>
          <w:bCs/>
          <w:color w:val="000000" w:themeColor="text1"/>
          <w:sz w:val="24"/>
          <w:szCs w:val="24"/>
        </w:rPr>
        <w:t xml:space="preserve">7) </w:t>
      </w:r>
      <w:r w:rsidR="00D71839" w:rsidRPr="00364DDC">
        <w:rPr>
          <w:rFonts w:ascii="Times New Roman" w:eastAsiaTheme="minorHAnsi" w:hAnsi="Times New Roman"/>
          <w:b/>
          <w:bCs/>
          <w:color w:val="000000" w:themeColor="text1"/>
          <w:sz w:val="24"/>
          <w:szCs w:val="24"/>
        </w:rPr>
        <w:t>Sumber Pendanaan</w:t>
      </w:r>
      <w:r w:rsidR="003E2A65" w:rsidRPr="00364DDC">
        <w:rPr>
          <w:rFonts w:ascii="Times New Roman" w:hAnsi="Times New Roman"/>
          <w:color w:val="000000" w:themeColor="text1"/>
          <w:sz w:val="24"/>
          <w:szCs w:val="24"/>
        </w:rPr>
        <w:t xml:space="preserve">.  </w:t>
      </w:r>
      <w:r w:rsidR="0026477C" w:rsidRPr="00364DDC">
        <w:rPr>
          <w:rFonts w:ascii="Times New Roman" w:hAnsi="Times New Roman"/>
          <w:color w:val="000000" w:themeColor="text1"/>
          <w:sz w:val="24"/>
          <w:szCs w:val="24"/>
        </w:rPr>
        <w:t>Penetapan ketujuh</w:t>
      </w:r>
      <w:r w:rsidR="000D1B2E" w:rsidRPr="00364DDC">
        <w:rPr>
          <w:rFonts w:ascii="Times New Roman" w:hAnsi="Times New Roman"/>
          <w:color w:val="000000" w:themeColor="text1"/>
          <w:sz w:val="24"/>
          <w:szCs w:val="24"/>
        </w:rPr>
        <w:t xml:space="preserve"> sasaran strategis tersebut, sekaligus menunjukkan keikutsertaan seluruh </w:t>
      </w:r>
      <w:proofErr w:type="gramStart"/>
      <w:r w:rsidR="000D1B2E" w:rsidRPr="00364DDC">
        <w:rPr>
          <w:rFonts w:ascii="Times New Roman" w:hAnsi="Times New Roman"/>
          <w:i/>
          <w:color w:val="000000" w:themeColor="text1"/>
          <w:sz w:val="24"/>
          <w:szCs w:val="24"/>
        </w:rPr>
        <w:t>stakeholders</w:t>
      </w:r>
      <w:proofErr w:type="gramEnd"/>
      <w:r w:rsidR="000D1B2E" w:rsidRPr="00364DDC">
        <w:rPr>
          <w:rFonts w:ascii="Times New Roman" w:hAnsi="Times New Roman"/>
          <w:i/>
          <w:color w:val="000000" w:themeColor="text1"/>
          <w:sz w:val="24"/>
          <w:szCs w:val="24"/>
        </w:rPr>
        <w:t xml:space="preserve"> </w:t>
      </w:r>
      <w:r w:rsidR="000D1B2E" w:rsidRPr="00364DDC">
        <w:rPr>
          <w:rFonts w:ascii="Times New Roman" w:hAnsi="Times New Roman"/>
          <w:color w:val="000000" w:themeColor="text1"/>
          <w:sz w:val="24"/>
          <w:szCs w:val="24"/>
        </w:rPr>
        <w:t xml:space="preserve">dalam menetapkan kaidah, arah, dan haluan bagi terwujudnya </w:t>
      </w:r>
      <w:r w:rsidR="000D1B2E" w:rsidRPr="00364DDC">
        <w:rPr>
          <w:rFonts w:ascii="Times New Roman" w:hAnsi="Times New Roman"/>
          <w:i/>
          <w:color w:val="000000" w:themeColor="text1"/>
          <w:sz w:val="24"/>
          <w:szCs w:val="24"/>
        </w:rPr>
        <w:t>Te</w:t>
      </w:r>
      <w:r w:rsidR="00554E00" w:rsidRPr="00364DDC">
        <w:rPr>
          <w:rFonts w:ascii="Times New Roman" w:hAnsi="Times New Roman"/>
          <w:i/>
          <w:color w:val="000000" w:themeColor="text1"/>
          <w:sz w:val="24"/>
          <w:szCs w:val="24"/>
        </w:rPr>
        <w:t>ch</w:t>
      </w:r>
      <w:r w:rsidR="002669EF">
        <w:rPr>
          <w:rFonts w:ascii="Times New Roman" w:hAnsi="Times New Roman"/>
          <w:i/>
          <w:color w:val="000000" w:themeColor="text1"/>
          <w:sz w:val="24"/>
          <w:szCs w:val="24"/>
        </w:rPr>
        <w:t>n</w:t>
      </w:r>
      <w:r w:rsidR="000D1B2E" w:rsidRPr="00364DDC">
        <w:rPr>
          <w:rFonts w:ascii="Times New Roman" w:hAnsi="Times New Roman"/>
          <w:i/>
          <w:color w:val="000000" w:themeColor="text1"/>
          <w:sz w:val="24"/>
          <w:szCs w:val="24"/>
        </w:rPr>
        <w:t>opreneur University</w:t>
      </w:r>
      <w:r w:rsidR="000D1B2E" w:rsidRPr="00364DDC">
        <w:rPr>
          <w:rFonts w:ascii="Times New Roman" w:hAnsi="Times New Roman"/>
          <w:color w:val="000000" w:themeColor="text1"/>
          <w:sz w:val="24"/>
          <w:szCs w:val="24"/>
        </w:rPr>
        <w:t xml:space="preserve">, melalui </w:t>
      </w:r>
      <w:r w:rsidR="005D5AF9" w:rsidRPr="00364DDC">
        <w:rPr>
          <w:rFonts w:ascii="Times New Roman" w:hAnsi="Times New Roman"/>
          <w:color w:val="000000" w:themeColor="text1"/>
          <w:sz w:val="24"/>
          <w:szCs w:val="24"/>
        </w:rPr>
        <w:t>partisipasi total dari seluruh s</w:t>
      </w:r>
      <w:r w:rsidR="000D1B2E" w:rsidRPr="00364DDC">
        <w:rPr>
          <w:rFonts w:ascii="Times New Roman" w:hAnsi="Times New Roman"/>
          <w:color w:val="000000" w:themeColor="text1"/>
          <w:sz w:val="24"/>
          <w:szCs w:val="24"/>
        </w:rPr>
        <w:t xml:space="preserve">ivitas akademika </w:t>
      </w:r>
      <w:r>
        <w:rPr>
          <w:rFonts w:ascii="Times New Roman" w:hAnsi="Times New Roman"/>
          <w:color w:val="000000" w:themeColor="text1"/>
          <w:sz w:val="24"/>
          <w:szCs w:val="24"/>
        </w:rPr>
        <w:t xml:space="preserve">Prodi PGSD </w:t>
      </w:r>
      <w:r w:rsidR="000D1B2E" w:rsidRPr="00364DDC">
        <w:rPr>
          <w:rFonts w:ascii="Times New Roman" w:hAnsi="Times New Roman"/>
          <w:color w:val="000000" w:themeColor="text1"/>
          <w:sz w:val="24"/>
          <w:szCs w:val="24"/>
        </w:rPr>
        <w:t xml:space="preserve">Universitas Trilogi dalam </w:t>
      </w:r>
      <w:r w:rsidR="00F54556" w:rsidRPr="00364DDC">
        <w:rPr>
          <w:rFonts w:ascii="Times New Roman" w:hAnsi="Times New Roman"/>
          <w:color w:val="000000" w:themeColor="text1"/>
          <w:sz w:val="24"/>
          <w:szCs w:val="24"/>
        </w:rPr>
        <w:t>proses p</w:t>
      </w:r>
      <w:r w:rsidR="000D1B2E" w:rsidRPr="00364DDC">
        <w:rPr>
          <w:rFonts w:ascii="Times New Roman" w:hAnsi="Times New Roman"/>
          <w:color w:val="000000" w:themeColor="text1"/>
          <w:sz w:val="24"/>
          <w:szCs w:val="24"/>
        </w:rPr>
        <w:t>engembangan</w:t>
      </w:r>
      <w:r w:rsidR="00F54556" w:rsidRPr="00364DDC">
        <w:rPr>
          <w:rFonts w:ascii="Times New Roman" w:hAnsi="Times New Roman"/>
          <w:color w:val="000000" w:themeColor="text1"/>
          <w:sz w:val="24"/>
          <w:szCs w:val="24"/>
        </w:rPr>
        <w:t xml:space="preserve"> RENIP</w:t>
      </w:r>
      <w:r w:rsidR="000D1B2E" w:rsidRPr="00364DDC">
        <w:rPr>
          <w:rFonts w:ascii="Times New Roman" w:hAnsi="Times New Roman"/>
          <w:color w:val="000000" w:themeColor="text1"/>
          <w:sz w:val="24"/>
          <w:szCs w:val="24"/>
        </w:rPr>
        <w:t>.</w:t>
      </w:r>
      <w:r w:rsidR="00F54556" w:rsidRPr="00364DDC">
        <w:rPr>
          <w:rFonts w:ascii="Times New Roman" w:hAnsi="Times New Roman"/>
          <w:color w:val="000000" w:themeColor="text1"/>
          <w:sz w:val="24"/>
          <w:szCs w:val="24"/>
        </w:rPr>
        <w:t xml:space="preserve"> </w:t>
      </w:r>
      <w:proofErr w:type="gramStart"/>
      <w:r w:rsidR="003E2A65" w:rsidRPr="00364DDC">
        <w:rPr>
          <w:rFonts w:ascii="Times New Roman" w:hAnsi="Times New Roman"/>
          <w:color w:val="000000" w:themeColor="text1"/>
          <w:sz w:val="24"/>
          <w:szCs w:val="24"/>
        </w:rPr>
        <w:t xml:space="preserve">Tujuan utama penetapan sasaran </w:t>
      </w:r>
      <w:r w:rsidR="00526FB7" w:rsidRPr="00364DDC">
        <w:rPr>
          <w:rFonts w:ascii="Times New Roman" w:hAnsi="Times New Roman"/>
          <w:color w:val="000000" w:themeColor="text1"/>
          <w:sz w:val="24"/>
          <w:szCs w:val="24"/>
        </w:rPr>
        <w:t xml:space="preserve">strategis </w:t>
      </w:r>
      <w:r w:rsidR="003E2A65" w:rsidRPr="00364DDC">
        <w:rPr>
          <w:rFonts w:ascii="Times New Roman" w:hAnsi="Times New Roman"/>
          <w:color w:val="000000" w:themeColor="text1"/>
          <w:sz w:val="24"/>
          <w:szCs w:val="24"/>
        </w:rPr>
        <w:t>adalah untuk dapat mengukur pencapaian tujuan-tujuan yang diinginkan.</w:t>
      </w:r>
      <w:proofErr w:type="gramEnd"/>
      <w:r w:rsidR="0054123B" w:rsidRPr="00364DDC">
        <w:rPr>
          <w:rFonts w:ascii="Times New Roman" w:hAnsi="Times New Roman"/>
          <w:color w:val="000000" w:themeColor="text1"/>
          <w:sz w:val="24"/>
          <w:szCs w:val="24"/>
        </w:rPr>
        <w:t xml:space="preserve"> </w:t>
      </w:r>
      <w:r w:rsidR="000D1B2E" w:rsidRPr="00364DDC">
        <w:rPr>
          <w:rFonts w:ascii="Times New Roman" w:hAnsi="Times New Roman"/>
          <w:color w:val="000000" w:themeColor="text1"/>
          <w:sz w:val="24"/>
          <w:szCs w:val="24"/>
        </w:rPr>
        <w:t>Tujuh</w:t>
      </w:r>
      <w:r w:rsidR="003E2A65" w:rsidRPr="00364DDC">
        <w:rPr>
          <w:rFonts w:ascii="Times New Roman" w:hAnsi="Times New Roman"/>
          <w:color w:val="000000" w:themeColor="text1"/>
          <w:sz w:val="24"/>
          <w:szCs w:val="24"/>
        </w:rPr>
        <w:t xml:space="preserve"> sasaran </w:t>
      </w:r>
      <w:r w:rsidR="00526FB7" w:rsidRPr="00364DDC">
        <w:rPr>
          <w:rFonts w:ascii="Times New Roman" w:hAnsi="Times New Roman"/>
          <w:color w:val="000000" w:themeColor="text1"/>
          <w:sz w:val="24"/>
          <w:szCs w:val="24"/>
        </w:rPr>
        <w:t xml:space="preserve">strategis </w:t>
      </w:r>
      <w:proofErr w:type="gramStart"/>
      <w:r w:rsidR="003E2A65" w:rsidRPr="00364DDC">
        <w:rPr>
          <w:rFonts w:ascii="Times New Roman" w:hAnsi="Times New Roman"/>
          <w:color w:val="000000" w:themeColor="text1"/>
          <w:sz w:val="24"/>
          <w:szCs w:val="24"/>
        </w:rPr>
        <w:t>akan</w:t>
      </w:r>
      <w:proofErr w:type="gramEnd"/>
      <w:r w:rsidR="003E2A65" w:rsidRPr="00364DDC">
        <w:rPr>
          <w:rFonts w:ascii="Times New Roman" w:hAnsi="Times New Roman"/>
          <w:color w:val="000000" w:themeColor="text1"/>
          <w:sz w:val="24"/>
          <w:szCs w:val="24"/>
        </w:rPr>
        <w:t xml:space="preserve"> menjadi dasar pengukuran pencapaian di setiap tahap rencana pengembangan </w:t>
      </w:r>
      <w:r>
        <w:rPr>
          <w:rFonts w:ascii="Times New Roman" w:hAnsi="Times New Roman"/>
          <w:color w:val="000000" w:themeColor="text1"/>
          <w:sz w:val="24"/>
          <w:szCs w:val="24"/>
        </w:rPr>
        <w:t xml:space="preserve">Prodi PGSD </w:t>
      </w:r>
      <w:r w:rsidR="00B40AE4">
        <w:rPr>
          <w:rFonts w:ascii="Times New Roman" w:hAnsi="Times New Roman"/>
          <w:color w:val="000000" w:themeColor="text1"/>
          <w:sz w:val="24"/>
          <w:szCs w:val="24"/>
        </w:rPr>
        <w:t xml:space="preserve">yang mendukung pencapain </w:t>
      </w:r>
      <w:r w:rsidR="003E2A65" w:rsidRPr="00364DDC">
        <w:rPr>
          <w:rFonts w:ascii="Times New Roman" w:hAnsi="Times New Roman"/>
          <w:color w:val="000000" w:themeColor="text1"/>
          <w:sz w:val="24"/>
          <w:szCs w:val="24"/>
        </w:rPr>
        <w:t xml:space="preserve">Universitas Trilogi. </w:t>
      </w:r>
      <w:r w:rsidR="003E2A65" w:rsidRPr="00364DDC">
        <w:rPr>
          <w:rFonts w:ascii="Times New Roman" w:hAnsi="Times New Roman"/>
          <w:b/>
          <w:color w:val="000000" w:themeColor="text1"/>
          <w:sz w:val="24"/>
          <w:szCs w:val="24"/>
        </w:rPr>
        <w:t>Tahap 1</w:t>
      </w:r>
      <w:r>
        <w:rPr>
          <w:rFonts w:ascii="Times New Roman" w:hAnsi="Times New Roman"/>
          <w:color w:val="000000" w:themeColor="text1"/>
          <w:sz w:val="24"/>
          <w:szCs w:val="24"/>
        </w:rPr>
        <w:t>, 2016-2018</w:t>
      </w:r>
      <w:r w:rsidR="003E2A65" w:rsidRPr="00364DDC">
        <w:rPr>
          <w:rFonts w:ascii="Times New Roman" w:hAnsi="Times New Roman"/>
          <w:color w:val="000000" w:themeColor="text1"/>
          <w:sz w:val="24"/>
          <w:szCs w:val="24"/>
        </w:rPr>
        <w:t xml:space="preserve">, </w:t>
      </w:r>
      <w:r w:rsidR="003E2A65" w:rsidRPr="00364DDC">
        <w:rPr>
          <w:rFonts w:ascii="Times New Roman" w:hAnsi="Times New Roman"/>
          <w:i/>
          <w:color w:val="000000" w:themeColor="text1"/>
          <w:sz w:val="24"/>
          <w:szCs w:val="24"/>
        </w:rPr>
        <w:t>Teaching University</w:t>
      </w:r>
      <w:r w:rsidR="003E2A65" w:rsidRPr="00364DDC">
        <w:rPr>
          <w:rFonts w:ascii="Times New Roman" w:hAnsi="Times New Roman"/>
          <w:color w:val="000000" w:themeColor="text1"/>
          <w:sz w:val="24"/>
          <w:szCs w:val="24"/>
        </w:rPr>
        <w:t xml:space="preserve"> dengan </w:t>
      </w:r>
      <w:r w:rsidR="007E1E80">
        <w:rPr>
          <w:rFonts w:ascii="Times New Roman" w:hAnsi="Times New Roman"/>
          <w:color w:val="000000" w:themeColor="text1"/>
          <w:sz w:val="24"/>
          <w:szCs w:val="24"/>
        </w:rPr>
        <w:t>focus</w:t>
      </w:r>
      <w:r w:rsidR="007E1E80">
        <w:rPr>
          <w:rFonts w:ascii="Times New Roman" w:hAnsi="Times New Roman"/>
          <w:b/>
          <w:color w:val="000000" w:themeColor="text1"/>
          <w:sz w:val="24"/>
          <w:szCs w:val="24"/>
        </w:rPr>
        <w:t>:</w:t>
      </w:r>
      <w:r w:rsidR="000D1B2E" w:rsidRPr="00364DDC">
        <w:rPr>
          <w:rFonts w:ascii="Times New Roman" w:hAnsi="Times New Roman"/>
          <w:color w:val="000000" w:themeColor="text1"/>
          <w:sz w:val="24"/>
          <w:szCs w:val="24"/>
        </w:rPr>
        <w:t xml:space="preserve"> </w:t>
      </w:r>
      <w:r w:rsidR="00DE5B74" w:rsidRPr="00364DDC">
        <w:rPr>
          <w:rFonts w:ascii="Times New Roman" w:hAnsi="Times New Roman"/>
          <w:color w:val="000000" w:themeColor="text1"/>
          <w:sz w:val="24"/>
          <w:szCs w:val="24"/>
        </w:rPr>
        <w:t xml:space="preserve">Penguatan basis teknopreneur, kolaborasi dan kemandirian dalam sistem ekonomi berdasar nilai-nilai Pancasila dan </w:t>
      </w:r>
      <w:r w:rsidR="003E2A65" w:rsidRPr="00364DDC">
        <w:rPr>
          <w:rFonts w:ascii="Times New Roman" w:hAnsi="Times New Roman"/>
          <w:color w:val="000000" w:themeColor="text1"/>
          <w:sz w:val="24"/>
          <w:szCs w:val="24"/>
        </w:rPr>
        <w:t xml:space="preserve">mutu penyelenggaraan pendidikan melalui penciptaan tata kelola </w:t>
      </w:r>
      <w:r>
        <w:rPr>
          <w:rFonts w:ascii="Times New Roman" w:hAnsi="Times New Roman"/>
          <w:color w:val="000000" w:themeColor="text1"/>
          <w:sz w:val="24"/>
          <w:szCs w:val="24"/>
        </w:rPr>
        <w:t>Program Studi</w:t>
      </w:r>
      <w:r w:rsidR="003E2A65" w:rsidRPr="00364DDC">
        <w:rPr>
          <w:rFonts w:ascii="Times New Roman" w:hAnsi="Times New Roman"/>
          <w:color w:val="000000" w:themeColor="text1"/>
          <w:sz w:val="24"/>
          <w:szCs w:val="24"/>
        </w:rPr>
        <w:t xml:space="preserve"> yang baik (</w:t>
      </w:r>
      <w:r w:rsidR="003E2A65" w:rsidRPr="00364DDC">
        <w:rPr>
          <w:rFonts w:ascii="Times New Roman" w:hAnsi="Times New Roman"/>
          <w:i/>
          <w:color w:val="000000" w:themeColor="text1"/>
          <w:sz w:val="24"/>
          <w:szCs w:val="24"/>
        </w:rPr>
        <w:t>good university governance</w:t>
      </w:r>
      <w:r w:rsidR="00D8083B" w:rsidRPr="00364DDC">
        <w:rPr>
          <w:rFonts w:ascii="Times New Roman" w:hAnsi="Times New Roman"/>
          <w:color w:val="000000" w:themeColor="text1"/>
          <w:sz w:val="24"/>
          <w:szCs w:val="24"/>
        </w:rPr>
        <w:t>);</w:t>
      </w:r>
      <w:r w:rsidR="003E2A65" w:rsidRPr="00364DDC">
        <w:rPr>
          <w:rFonts w:ascii="Times New Roman" w:hAnsi="Times New Roman"/>
          <w:color w:val="000000" w:themeColor="text1"/>
          <w:sz w:val="24"/>
          <w:szCs w:val="24"/>
        </w:rPr>
        <w:t xml:space="preserve"> </w:t>
      </w:r>
      <w:r w:rsidR="003E2A65" w:rsidRPr="00364DDC">
        <w:rPr>
          <w:rFonts w:ascii="Times New Roman" w:hAnsi="Times New Roman"/>
          <w:b/>
          <w:color w:val="000000" w:themeColor="text1"/>
          <w:sz w:val="24"/>
          <w:szCs w:val="24"/>
        </w:rPr>
        <w:t>Tahap 2</w:t>
      </w:r>
      <w:r w:rsidR="003E2A65" w:rsidRPr="00364DDC">
        <w:rPr>
          <w:rFonts w:ascii="Times New Roman" w:hAnsi="Times New Roman"/>
          <w:color w:val="000000" w:themeColor="text1"/>
          <w:sz w:val="24"/>
          <w:szCs w:val="24"/>
        </w:rPr>
        <w:t>, 2018-202</w:t>
      </w:r>
      <w:r w:rsidR="00DE5B74" w:rsidRPr="00364DDC">
        <w:rPr>
          <w:rFonts w:ascii="Times New Roman" w:hAnsi="Times New Roman"/>
          <w:color w:val="000000" w:themeColor="text1"/>
          <w:sz w:val="24"/>
          <w:szCs w:val="24"/>
        </w:rPr>
        <w:t>1</w:t>
      </w:r>
      <w:r w:rsidR="003E2A65" w:rsidRPr="00364DDC">
        <w:rPr>
          <w:rFonts w:ascii="Times New Roman" w:hAnsi="Times New Roman"/>
          <w:color w:val="000000" w:themeColor="text1"/>
          <w:sz w:val="24"/>
          <w:szCs w:val="24"/>
        </w:rPr>
        <w:t xml:space="preserve">, </w:t>
      </w:r>
      <w:r w:rsidR="003E2A65" w:rsidRPr="00364DDC">
        <w:rPr>
          <w:rFonts w:ascii="Times New Roman" w:hAnsi="Times New Roman"/>
          <w:i/>
          <w:color w:val="000000" w:themeColor="text1"/>
          <w:sz w:val="24"/>
          <w:szCs w:val="24"/>
        </w:rPr>
        <w:t xml:space="preserve">Excellence </w:t>
      </w:r>
      <w:r w:rsidR="00DE5B74" w:rsidRPr="00364DDC">
        <w:rPr>
          <w:rFonts w:ascii="Times New Roman" w:hAnsi="Times New Roman"/>
          <w:i/>
          <w:color w:val="000000" w:themeColor="text1"/>
          <w:sz w:val="24"/>
          <w:szCs w:val="24"/>
        </w:rPr>
        <w:t xml:space="preserve">Teaching </w:t>
      </w:r>
      <w:r>
        <w:rPr>
          <w:rFonts w:ascii="Times New Roman" w:hAnsi="Times New Roman"/>
          <w:i/>
          <w:color w:val="000000" w:themeColor="text1"/>
          <w:sz w:val="24"/>
          <w:szCs w:val="24"/>
        </w:rPr>
        <w:t>Study Program</w:t>
      </w:r>
      <w:r w:rsidR="00DE5B74" w:rsidRPr="00364DDC">
        <w:rPr>
          <w:rFonts w:ascii="Times New Roman" w:hAnsi="Times New Roman"/>
          <w:color w:val="000000" w:themeColor="text1"/>
          <w:sz w:val="24"/>
          <w:szCs w:val="24"/>
        </w:rPr>
        <w:t xml:space="preserve"> </w:t>
      </w:r>
      <w:r w:rsidR="003E2A65" w:rsidRPr="00364DDC">
        <w:rPr>
          <w:rFonts w:ascii="Times New Roman" w:hAnsi="Times New Roman"/>
          <w:color w:val="000000" w:themeColor="text1"/>
          <w:sz w:val="24"/>
          <w:szCs w:val="24"/>
        </w:rPr>
        <w:t xml:space="preserve">dengan fokus </w:t>
      </w:r>
      <w:r w:rsidR="00DE5B74" w:rsidRPr="00364DDC">
        <w:rPr>
          <w:rFonts w:ascii="Times New Roman" w:hAnsi="Times New Roman"/>
          <w:color w:val="000000" w:themeColor="text1"/>
          <w:sz w:val="24"/>
          <w:szCs w:val="24"/>
        </w:rPr>
        <w:t>penguatan reputasi dan kompet</w:t>
      </w:r>
      <w:r w:rsidR="00D8083B" w:rsidRPr="00364DDC">
        <w:rPr>
          <w:rFonts w:ascii="Times New Roman" w:hAnsi="Times New Roman"/>
          <w:color w:val="000000" w:themeColor="text1"/>
          <w:sz w:val="24"/>
          <w:szCs w:val="24"/>
        </w:rPr>
        <w:t xml:space="preserve">ensi Institusi serta jaringan; </w:t>
      </w:r>
      <w:r w:rsidR="00D8083B" w:rsidRPr="00364DDC">
        <w:rPr>
          <w:rFonts w:ascii="Times New Roman" w:hAnsi="Times New Roman"/>
          <w:b/>
          <w:color w:val="000000" w:themeColor="text1"/>
          <w:sz w:val="24"/>
          <w:szCs w:val="24"/>
        </w:rPr>
        <w:t>T</w:t>
      </w:r>
      <w:r w:rsidR="00DE5B74" w:rsidRPr="00364DDC">
        <w:rPr>
          <w:rFonts w:ascii="Times New Roman" w:hAnsi="Times New Roman"/>
          <w:b/>
          <w:color w:val="000000" w:themeColor="text1"/>
          <w:sz w:val="24"/>
          <w:szCs w:val="24"/>
        </w:rPr>
        <w:t>ahap 3</w:t>
      </w:r>
      <w:r w:rsidR="00DE5B74" w:rsidRPr="00364DDC">
        <w:rPr>
          <w:rFonts w:ascii="Times New Roman" w:hAnsi="Times New Roman"/>
          <w:color w:val="000000" w:themeColor="text1"/>
          <w:sz w:val="24"/>
          <w:szCs w:val="24"/>
        </w:rPr>
        <w:t xml:space="preserve">, 2022-2025, </w:t>
      </w:r>
      <w:r w:rsidR="000D1B2E" w:rsidRPr="00364DDC">
        <w:rPr>
          <w:rFonts w:ascii="Times New Roman" w:hAnsi="Times New Roman"/>
          <w:i/>
          <w:color w:val="000000" w:themeColor="text1"/>
          <w:sz w:val="24"/>
          <w:szCs w:val="24"/>
        </w:rPr>
        <w:t>Pre-Te</w:t>
      </w:r>
      <w:r w:rsidR="00554E00" w:rsidRPr="00364DDC">
        <w:rPr>
          <w:rFonts w:ascii="Times New Roman" w:hAnsi="Times New Roman"/>
          <w:i/>
          <w:color w:val="000000" w:themeColor="text1"/>
          <w:sz w:val="24"/>
          <w:szCs w:val="24"/>
        </w:rPr>
        <w:t>ch</w:t>
      </w:r>
      <w:r w:rsidR="000D1B2E" w:rsidRPr="00364DDC">
        <w:rPr>
          <w:rFonts w:ascii="Times New Roman" w:hAnsi="Times New Roman"/>
          <w:i/>
          <w:color w:val="000000" w:themeColor="text1"/>
          <w:sz w:val="24"/>
          <w:szCs w:val="24"/>
        </w:rPr>
        <w:t>oso</w:t>
      </w:r>
      <w:r w:rsidR="00554E00" w:rsidRPr="00364DDC">
        <w:rPr>
          <w:rFonts w:ascii="Times New Roman" w:hAnsi="Times New Roman"/>
          <w:i/>
          <w:color w:val="000000" w:themeColor="text1"/>
          <w:sz w:val="24"/>
          <w:szCs w:val="24"/>
        </w:rPr>
        <w:t>c</w:t>
      </w:r>
      <w:r w:rsidR="000D1B2E" w:rsidRPr="00364DDC">
        <w:rPr>
          <w:rFonts w:ascii="Times New Roman" w:hAnsi="Times New Roman"/>
          <w:i/>
          <w:color w:val="000000" w:themeColor="text1"/>
          <w:sz w:val="24"/>
          <w:szCs w:val="24"/>
        </w:rPr>
        <w:t>iopreneur</w:t>
      </w:r>
      <w:r w:rsidR="00DE5B74" w:rsidRPr="00364DDC">
        <w:rPr>
          <w:rFonts w:ascii="Times New Roman" w:hAnsi="Times New Roman"/>
          <w:i/>
          <w:color w:val="000000" w:themeColor="text1"/>
          <w:sz w:val="24"/>
          <w:szCs w:val="24"/>
        </w:rPr>
        <w:t xml:space="preserve"> </w:t>
      </w:r>
      <w:r>
        <w:rPr>
          <w:rFonts w:ascii="Times New Roman" w:hAnsi="Times New Roman"/>
          <w:i/>
          <w:color w:val="000000" w:themeColor="text1"/>
          <w:sz w:val="24"/>
          <w:szCs w:val="24"/>
        </w:rPr>
        <w:t>Study Program</w:t>
      </w:r>
      <w:r w:rsidR="00DE5B74" w:rsidRPr="00364DDC">
        <w:rPr>
          <w:rFonts w:ascii="Times New Roman" w:hAnsi="Times New Roman"/>
          <w:color w:val="000000" w:themeColor="text1"/>
          <w:sz w:val="24"/>
          <w:szCs w:val="24"/>
        </w:rPr>
        <w:t xml:space="preserve"> dengan fokus </w:t>
      </w:r>
      <w:r w:rsidR="00DE5B74" w:rsidRPr="00364DDC">
        <w:rPr>
          <w:rFonts w:ascii="Times New Roman" w:hAnsi="Times New Roman"/>
          <w:i/>
          <w:color w:val="000000" w:themeColor="text1"/>
          <w:sz w:val="24"/>
          <w:szCs w:val="24"/>
        </w:rPr>
        <w:t>maturity</w:t>
      </w:r>
      <w:r w:rsidR="00DE5B74" w:rsidRPr="00364DDC">
        <w:rPr>
          <w:rFonts w:ascii="Times New Roman" w:hAnsi="Times New Roman"/>
          <w:color w:val="000000" w:themeColor="text1"/>
          <w:sz w:val="24"/>
          <w:szCs w:val="24"/>
        </w:rPr>
        <w:t xml:space="preserve">; </w:t>
      </w:r>
      <w:r w:rsidR="00DE5B74" w:rsidRPr="00364DDC">
        <w:rPr>
          <w:rFonts w:ascii="Times New Roman" w:hAnsi="Times New Roman"/>
          <w:i/>
          <w:color w:val="000000" w:themeColor="text1"/>
          <w:sz w:val="24"/>
          <w:szCs w:val="24"/>
        </w:rPr>
        <w:t>creative thinking</w:t>
      </w:r>
      <w:r w:rsidR="00DE5B74" w:rsidRPr="00364DDC">
        <w:rPr>
          <w:rFonts w:ascii="Times New Roman" w:hAnsi="Times New Roman"/>
          <w:color w:val="000000" w:themeColor="text1"/>
          <w:sz w:val="24"/>
          <w:szCs w:val="24"/>
        </w:rPr>
        <w:t xml:space="preserve"> dan </w:t>
      </w:r>
      <w:r w:rsidR="00DE5B74" w:rsidRPr="00364DDC">
        <w:rPr>
          <w:rFonts w:ascii="Times New Roman" w:hAnsi="Times New Roman"/>
          <w:i/>
          <w:color w:val="000000" w:themeColor="text1"/>
          <w:sz w:val="24"/>
          <w:szCs w:val="24"/>
        </w:rPr>
        <w:t>te</w:t>
      </w:r>
      <w:r w:rsidR="00FF61F7" w:rsidRPr="00364DDC">
        <w:rPr>
          <w:rFonts w:ascii="Times New Roman" w:hAnsi="Times New Roman"/>
          <w:i/>
          <w:color w:val="000000" w:themeColor="text1"/>
          <w:sz w:val="24"/>
          <w:szCs w:val="24"/>
        </w:rPr>
        <w:t>chn</w:t>
      </w:r>
      <w:r w:rsidR="00DE5B74" w:rsidRPr="00364DDC">
        <w:rPr>
          <w:rFonts w:ascii="Times New Roman" w:hAnsi="Times New Roman"/>
          <w:i/>
          <w:color w:val="000000" w:themeColor="text1"/>
          <w:sz w:val="24"/>
          <w:szCs w:val="24"/>
        </w:rPr>
        <w:t>o</w:t>
      </w:r>
      <w:r w:rsidR="00FF61F7" w:rsidRPr="00364DDC">
        <w:rPr>
          <w:rFonts w:ascii="Times New Roman" w:hAnsi="Times New Roman"/>
          <w:i/>
          <w:color w:val="000000" w:themeColor="text1"/>
          <w:sz w:val="24"/>
          <w:szCs w:val="24"/>
        </w:rPr>
        <w:t>soc</w:t>
      </w:r>
      <w:r w:rsidR="00F54556" w:rsidRPr="00364DDC">
        <w:rPr>
          <w:rFonts w:ascii="Times New Roman" w:hAnsi="Times New Roman"/>
          <w:i/>
          <w:color w:val="000000" w:themeColor="text1"/>
          <w:sz w:val="24"/>
          <w:szCs w:val="24"/>
        </w:rPr>
        <w:t>io</w:t>
      </w:r>
      <w:r w:rsidR="00DE5B74" w:rsidRPr="00364DDC">
        <w:rPr>
          <w:rFonts w:ascii="Times New Roman" w:hAnsi="Times New Roman"/>
          <w:i/>
          <w:color w:val="000000" w:themeColor="text1"/>
          <w:sz w:val="24"/>
          <w:szCs w:val="24"/>
        </w:rPr>
        <w:t>preneurship culture</w:t>
      </w:r>
      <w:r w:rsidR="00D8083B" w:rsidRPr="00364DDC">
        <w:rPr>
          <w:rFonts w:ascii="Times New Roman" w:hAnsi="Times New Roman"/>
          <w:color w:val="000000" w:themeColor="text1"/>
          <w:sz w:val="24"/>
          <w:szCs w:val="24"/>
        </w:rPr>
        <w:t>;</w:t>
      </w:r>
      <w:r w:rsidR="00DE5B74" w:rsidRPr="00364DDC">
        <w:rPr>
          <w:rFonts w:ascii="Times New Roman" w:hAnsi="Times New Roman"/>
          <w:color w:val="000000" w:themeColor="text1"/>
          <w:sz w:val="24"/>
          <w:szCs w:val="24"/>
        </w:rPr>
        <w:t xml:space="preserve"> </w:t>
      </w:r>
      <w:r w:rsidR="003E2A65" w:rsidRPr="00364DDC">
        <w:rPr>
          <w:rFonts w:ascii="Times New Roman" w:hAnsi="Times New Roman"/>
          <w:color w:val="000000" w:themeColor="text1"/>
          <w:sz w:val="24"/>
          <w:szCs w:val="24"/>
        </w:rPr>
        <w:t xml:space="preserve">dan </w:t>
      </w:r>
      <w:r w:rsidR="00D8083B" w:rsidRPr="00364DDC">
        <w:rPr>
          <w:rFonts w:ascii="Times New Roman" w:hAnsi="Times New Roman"/>
          <w:b/>
          <w:color w:val="000000" w:themeColor="text1"/>
          <w:sz w:val="24"/>
          <w:szCs w:val="24"/>
        </w:rPr>
        <w:t>T</w:t>
      </w:r>
      <w:r w:rsidR="003E2A65" w:rsidRPr="00364DDC">
        <w:rPr>
          <w:rFonts w:ascii="Times New Roman" w:hAnsi="Times New Roman"/>
          <w:b/>
          <w:color w:val="000000" w:themeColor="text1"/>
          <w:sz w:val="24"/>
          <w:szCs w:val="24"/>
        </w:rPr>
        <w:t xml:space="preserve">ahap </w:t>
      </w:r>
      <w:r w:rsidR="00DE5B74" w:rsidRPr="00364DDC">
        <w:rPr>
          <w:rFonts w:ascii="Times New Roman" w:hAnsi="Times New Roman"/>
          <w:b/>
          <w:color w:val="000000" w:themeColor="text1"/>
          <w:sz w:val="24"/>
          <w:szCs w:val="24"/>
        </w:rPr>
        <w:t>4</w:t>
      </w:r>
      <w:r w:rsidR="003E2A65" w:rsidRPr="00364DDC">
        <w:rPr>
          <w:rFonts w:ascii="Times New Roman" w:hAnsi="Times New Roman"/>
          <w:color w:val="000000" w:themeColor="text1"/>
          <w:sz w:val="24"/>
          <w:szCs w:val="24"/>
        </w:rPr>
        <w:t>, 20</w:t>
      </w:r>
      <w:r w:rsidR="00DE5B74" w:rsidRPr="00364DDC">
        <w:rPr>
          <w:rFonts w:ascii="Times New Roman" w:hAnsi="Times New Roman"/>
          <w:color w:val="000000" w:themeColor="text1"/>
          <w:sz w:val="24"/>
          <w:szCs w:val="24"/>
        </w:rPr>
        <w:t>26</w:t>
      </w:r>
      <w:r w:rsidR="003E2A65" w:rsidRPr="00364DDC">
        <w:rPr>
          <w:rFonts w:ascii="Times New Roman" w:hAnsi="Times New Roman"/>
          <w:color w:val="000000" w:themeColor="text1"/>
          <w:sz w:val="24"/>
          <w:szCs w:val="24"/>
        </w:rPr>
        <w:t>-</w:t>
      </w:r>
      <w:r w:rsidR="00B04C9C" w:rsidRPr="00364DDC">
        <w:rPr>
          <w:rFonts w:ascii="Times New Roman" w:hAnsi="Times New Roman"/>
          <w:color w:val="000000" w:themeColor="text1"/>
          <w:sz w:val="24"/>
          <w:szCs w:val="24"/>
        </w:rPr>
        <w:t>2029</w:t>
      </w:r>
      <w:r w:rsidR="003E2A65" w:rsidRPr="00364DDC">
        <w:rPr>
          <w:rFonts w:ascii="Times New Roman" w:hAnsi="Times New Roman"/>
          <w:color w:val="000000" w:themeColor="text1"/>
          <w:sz w:val="24"/>
          <w:szCs w:val="24"/>
        </w:rPr>
        <w:t xml:space="preserve">, </w:t>
      </w:r>
      <w:r w:rsidR="00FF61F7" w:rsidRPr="00364DDC">
        <w:rPr>
          <w:rFonts w:ascii="Times New Roman" w:hAnsi="Times New Roman"/>
          <w:i/>
          <w:color w:val="000000" w:themeColor="text1"/>
          <w:sz w:val="24"/>
          <w:szCs w:val="24"/>
        </w:rPr>
        <w:t xml:space="preserve">Techosociopreneur </w:t>
      </w:r>
      <w:r>
        <w:rPr>
          <w:rFonts w:ascii="Times New Roman" w:hAnsi="Times New Roman"/>
          <w:i/>
          <w:color w:val="000000" w:themeColor="text1"/>
          <w:sz w:val="24"/>
          <w:szCs w:val="24"/>
        </w:rPr>
        <w:t xml:space="preserve">Study Program </w:t>
      </w:r>
      <w:r w:rsidR="003E2A65" w:rsidRPr="00364DDC">
        <w:rPr>
          <w:rFonts w:ascii="Times New Roman" w:hAnsi="Times New Roman"/>
          <w:color w:val="000000" w:themeColor="text1"/>
          <w:sz w:val="24"/>
          <w:szCs w:val="24"/>
        </w:rPr>
        <w:t>dengan fokus</w:t>
      </w:r>
      <w:r w:rsidR="00DE5B74" w:rsidRPr="00364DDC">
        <w:rPr>
          <w:rFonts w:ascii="Times New Roman" w:hAnsi="Times New Roman"/>
          <w:color w:val="000000" w:themeColor="text1"/>
          <w:sz w:val="24"/>
          <w:szCs w:val="24"/>
        </w:rPr>
        <w:t xml:space="preserve"> </w:t>
      </w:r>
      <w:r w:rsidR="003E2A65" w:rsidRPr="00364DDC">
        <w:rPr>
          <w:rFonts w:ascii="Times New Roman" w:hAnsi="Times New Roman"/>
          <w:color w:val="000000" w:themeColor="text1"/>
          <w:sz w:val="24"/>
          <w:szCs w:val="24"/>
        </w:rPr>
        <w:t xml:space="preserve">ekonomi kreatif melalui </w:t>
      </w:r>
      <w:r w:rsidR="003E2A65" w:rsidRPr="00364DDC">
        <w:rPr>
          <w:rFonts w:ascii="Times New Roman" w:hAnsi="Times New Roman"/>
          <w:i/>
          <w:color w:val="000000" w:themeColor="text1"/>
          <w:sz w:val="24"/>
          <w:szCs w:val="24"/>
        </w:rPr>
        <w:t>creative hub</w:t>
      </w:r>
      <w:r w:rsidR="003E2A65" w:rsidRPr="00364DDC">
        <w:rPr>
          <w:rFonts w:ascii="Times New Roman" w:hAnsi="Times New Roman"/>
          <w:color w:val="000000" w:themeColor="text1"/>
          <w:sz w:val="24"/>
          <w:szCs w:val="24"/>
        </w:rPr>
        <w:t xml:space="preserve"> dalam rangka memberikan kontribusi penciptaan nilai </w:t>
      </w:r>
      <w:r w:rsidR="00F54556" w:rsidRPr="00364DDC">
        <w:rPr>
          <w:rFonts w:ascii="Times New Roman" w:hAnsi="Times New Roman"/>
          <w:color w:val="000000" w:themeColor="text1"/>
          <w:sz w:val="24"/>
          <w:szCs w:val="24"/>
        </w:rPr>
        <w:t xml:space="preserve">tambah </w:t>
      </w:r>
      <w:r w:rsidR="003E2A65" w:rsidRPr="00364DDC">
        <w:rPr>
          <w:rFonts w:ascii="Times New Roman" w:hAnsi="Times New Roman"/>
          <w:color w:val="000000" w:themeColor="text1"/>
          <w:sz w:val="24"/>
          <w:szCs w:val="24"/>
        </w:rPr>
        <w:t>ekonomi</w:t>
      </w:r>
      <w:r w:rsidR="000058C0" w:rsidRPr="00364DDC">
        <w:rPr>
          <w:rFonts w:ascii="Times New Roman" w:hAnsi="Times New Roman"/>
          <w:color w:val="000000" w:themeColor="text1"/>
          <w:sz w:val="24"/>
          <w:szCs w:val="24"/>
        </w:rPr>
        <w:t xml:space="preserve"> dan kemandirian</w:t>
      </w:r>
      <w:r w:rsidR="006F3261" w:rsidRPr="00364DDC">
        <w:rPr>
          <w:rFonts w:ascii="Times New Roman" w:hAnsi="Times New Roman"/>
          <w:color w:val="000000" w:themeColor="text1"/>
          <w:sz w:val="24"/>
          <w:szCs w:val="24"/>
        </w:rPr>
        <w:t xml:space="preserve"> usaha</w:t>
      </w:r>
      <w:r w:rsidR="000058C0" w:rsidRPr="00364DDC">
        <w:rPr>
          <w:rFonts w:ascii="Times New Roman" w:hAnsi="Times New Roman"/>
          <w:color w:val="000000" w:themeColor="text1"/>
          <w:sz w:val="24"/>
          <w:szCs w:val="24"/>
        </w:rPr>
        <w:t>,</w:t>
      </w:r>
      <w:r w:rsidR="003E2A65" w:rsidRPr="00364DDC">
        <w:rPr>
          <w:rFonts w:ascii="Times New Roman" w:hAnsi="Times New Roman"/>
          <w:color w:val="000000" w:themeColor="text1"/>
          <w:sz w:val="24"/>
          <w:szCs w:val="24"/>
        </w:rPr>
        <w:t xml:space="preserve"> </w:t>
      </w:r>
      <w:r w:rsidR="000058C0" w:rsidRPr="00364DDC">
        <w:rPr>
          <w:rFonts w:ascii="Times New Roman" w:hAnsi="Times New Roman"/>
          <w:color w:val="000000" w:themeColor="text1"/>
          <w:sz w:val="24"/>
          <w:szCs w:val="24"/>
        </w:rPr>
        <w:t>dengan</w:t>
      </w:r>
      <w:r w:rsidR="003E2A65" w:rsidRPr="00364DDC">
        <w:rPr>
          <w:rFonts w:ascii="Times New Roman" w:hAnsi="Times New Roman"/>
          <w:color w:val="000000" w:themeColor="text1"/>
          <w:sz w:val="24"/>
          <w:szCs w:val="24"/>
        </w:rPr>
        <w:t xml:space="preserve"> </w:t>
      </w:r>
      <w:r w:rsidR="00143F73" w:rsidRPr="00364DDC">
        <w:rPr>
          <w:rFonts w:ascii="Times New Roman" w:hAnsi="Times New Roman"/>
          <w:color w:val="000000" w:themeColor="text1"/>
          <w:sz w:val="24"/>
          <w:szCs w:val="24"/>
        </w:rPr>
        <w:t>mengembangkan</w:t>
      </w:r>
      <w:r w:rsidR="00F54556" w:rsidRPr="00364DDC">
        <w:rPr>
          <w:rFonts w:ascii="Times New Roman" w:hAnsi="Times New Roman"/>
          <w:color w:val="000000" w:themeColor="text1"/>
          <w:sz w:val="24"/>
          <w:szCs w:val="24"/>
        </w:rPr>
        <w:t xml:space="preserve"> teknologi tepat guna di</w:t>
      </w:r>
      <w:r w:rsidR="009C53D6" w:rsidRPr="00364DDC">
        <w:rPr>
          <w:rFonts w:ascii="Times New Roman" w:hAnsi="Times New Roman"/>
          <w:color w:val="000000" w:themeColor="text1"/>
          <w:sz w:val="24"/>
          <w:szCs w:val="24"/>
        </w:rPr>
        <w:t xml:space="preserve"> </w:t>
      </w:r>
      <w:r w:rsidR="00F54556" w:rsidRPr="00364DDC">
        <w:rPr>
          <w:rFonts w:ascii="Times New Roman" w:hAnsi="Times New Roman"/>
          <w:color w:val="000000" w:themeColor="text1"/>
          <w:sz w:val="24"/>
          <w:szCs w:val="24"/>
        </w:rPr>
        <w:t xml:space="preserve">sektor pangan, energi terbarukan dan </w:t>
      </w:r>
      <w:r w:rsidR="003E2A65" w:rsidRPr="00364DDC">
        <w:rPr>
          <w:rFonts w:ascii="Times New Roman" w:hAnsi="Times New Roman"/>
          <w:color w:val="000000" w:themeColor="text1"/>
          <w:sz w:val="24"/>
          <w:szCs w:val="24"/>
        </w:rPr>
        <w:t>industri kreatif</w:t>
      </w:r>
      <w:r w:rsidR="00DE5B74" w:rsidRPr="00364DDC">
        <w:rPr>
          <w:rFonts w:ascii="Times New Roman" w:hAnsi="Times New Roman"/>
          <w:color w:val="000000" w:themeColor="text1"/>
          <w:sz w:val="24"/>
          <w:szCs w:val="24"/>
        </w:rPr>
        <w:t xml:space="preserve"> (</w:t>
      </w:r>
      <w:r w:rsidR="00DE5B74" w:rsidRPr="00364DDC">
        <w:rPr>
          <w:rFonts w:ascii="Times New Roman" w:hAnsi="Times New Roman"/>
          <w:i/>
          <w:color w:val="000000" w:themeColor="text1"/>
          <w:sz w:val="24"/>
          <w:szCs w:val="24"/>
        </w:rPr>
        <w:t>sustainable maturity; creative making, value creation dan economic contribution</w:t>
      </w:r>
      <w:r w:rsidR="00DE5B74" w:rsidRPr="00364DDC">
        <w:rPr>
          <w:rFonts w:ascii="Times New Roman" w:hAnsi="Times New Roman"/>
          <w:color w:val="000000" w:themeColor="text1"/>
          <w:sz w:val="24"/>
          <w:szCs w:val="24"/>
        </w:rPr>
        <w:t>)</w:t>
      </w:r>
      <w:r w:rsidR="003E2A65" w:rsidRPr="00364DDC">
        <w:rPr>
          <w:rFonts w:ascii="Times New Roman" w:hAnsi="Times New Roman"/>
          <w:color w:val="000000" w:themeColor="text1"/>
          <w:sz w:val="24"/>
          <w:szCs w:val="24"/>
        </w:rPr>
        <w:t>.</w:t>
      </w:r>
    </w:p>
    <w:p w14:paraId="0C919AEB" w14:textId="77777777" w:rsidR="001F0A70" w:rsidRPr="00364DDC" w:rsidRDefault="00FF61F7" w:rsidP="00711878">
      <w:pPr>
        <w:pStyle w:val="CommentText"/>
        <w:spacing w:line="360" w:lineRule="auto"/>
        <w:ind w:firstLine="720"/>
        <w:jc w:val="both"/>
        <w:rPr>
          <w:rFonts w:ascii="Times New Roman" w:hAnsi="Times New Roman"/>
          <w:color w:val="000000" w:themeColor="text1"/>
          <w:sz w:val="24"/>
          <w:szCs w:val="24"/>
        </w:rPr>
      </w:pPr>
      <w:proofErr w:type="gramStart"/>
      <w:r w:rsidRPr="00364DDC">
        <w:rPr>
          <w:rFonts w:ascii="Times New Roman" w:hAnsi="Times New Roman"/>
          <w:i/>
          <w:color w:val="000000" w:themeColor="text1"/>
          <w:sz w:val="24"/>
          <w:szCs w:val="24"/>
        </w:rPr>
        <w:t>Techosociopreneur</w:t>
      </w:r>
      <w:r w:rsidR="000D1B2E" w:rsidRPr="00364DDC">
        <w:rPr>
          <w:rFonts w:ascii="Times New Roman" w:hAnsi="Times New Roman"/>
          <w:color w:val="000000" w:themeColor="text1"/>
          <w:sz w:val="24"/>
          <w:szCs w:val="24"/>
        </w:rPr>
        <w:t xml:space="preserve"> memiliki makna khusus dari penggabungan dua kata teknopreneur dan sosiopreneur.</w:t>
      </w:r>
      <w:proofErr w:type="gramEnd"/>
      <w:r w:rsidR="000D1B2E" w:rsidRPr="00364DDC">
        <w:rPr>
          <w:rFonts w:ascii="Times New Roman" w:hAnsi="Times New Roman"/>
          <w:color w:val="000000" w:themeColor="text1"/>
          <w:sz w:val="24"/>
          <w:szCs w:val="24"/>
        </w:rPr>
        <w:t xml:space="preserve"> </w:t>
      </w:r>
      <w:proofErr w:type="gramStart"/>
      <w:r w:rsidR="000D1B2E" w:rsidRPr="00364DDC">
        <w:rPr>
          <w:rFonts w:ascii="Times New Roman" w:hAnsi="Times New Roman"/>
          <w:color w:val="000000" w:themeColor="text1"/>
          <w:sz w:val="24"/>
          <w:szCs w:val="24"/>
        </w:rPr>
        <w:t xml:space="preserve">Jika dilihat dari segi etimologi bahasa, maka teknopreneur merupakan akronim </w:t>
      </w:r>
      <w:r w:rsidR="000D1B2E" w:rsidRPr="00364DDC">
        <w:rPr>
          <w:rFonts w:ascii="Times New Roman" w:hAnsi="Times New Roman"/>
          <w:color w:val="000000" w:themeColor="text1"/>
          <w:sz w:val="24"/>
          <w:szCs w:val="24"/>
        </w:rPr>
        <w:lastRenderedPageBreak/>
        <w:t>(penggabungan dua suku kata) dari teknologi dan entrepreneur.</w:t>
      </w:r>
      <w:proofErr w:type="gramEnd"/>
      <w:r w:rsidR="000D1B2E" w:rsidRPr="00364DDC">
        <w:rPr>
          <w:rFonts w:ascii="Times New Roman" w:hAnsi="Times New Roman"/>
          <w:color w:val="000000" w:themeColor="text1"/>
          <w:sz w:val="24"/>
          <w:szCs w:val="24"/>
        </w:rPr>
        <w:t xml:space="preserve"> </w:t>
      </w:r>
      <w:proofErr w:type="gramStart"/>
      <w:r w:rsidR="000D1B2E" w:rsidRPr="00364DDC">
        <w:rPr>
          <w:rFonts w:ascii="Times New Roman" w:hAnsi="Times New Roman"/>
          <w:color w:val="000000" w:themeColor="text1"/>
          <w:sz w:val="24"/>
          <w:szCs w:val="24"/>
        </w:rPr>
        <w:t>Teknopreneur mengandung makna wirausaha yang menj</w:t>
      </w:r>
      <w:r w:rsidR="009C53D6" w:rsidRPr="00364DDC">
        <w:rPr>
          <w:rFonts w:ascii="Times New Roman" w:hAnsi="Times New Roman"/>
          <w:color w:val="000000" w:themeColor="text1"/>
          <w:sz w:val="24"/>
          <w:szCs w:val="24"/>
        </w:rPr>
        <w:t>a</w:t>
      </w:r>
      <w:r w:rsidR="000D1B2E" w:rsidRPr="00364DDC">
        <w:rPr>
          <w:rFonts w:ascii="Times New Roman" w:hAnsi="Times New Roman"/>
          <w:color w:val="000000" w:themeColor="text1"/>
          <w:sz w:val="24"/>
          <w:szCs w:val="24"/>
        </w:rPr>
        <w:t>lankan bisnisnya dengan mengoptimalkan berbagai potensi perkembangan teknologi sebagai basis pengembangan usaha yang dijala</w:t>
      </w:r>
      <w:r w:rsidR="007E2C9C" w:rsidRPr="00364DDC">
        <w:rPr>
          <w:rFonts w:ascii="Times New Roman" w:hAnsi="Times New Roman"/>
          <w:color w:val="000000" w:themeColor="text1"/>
          <w:sz w:val="24"/>
          <w:szCs w:val="24"/>
        </w:rPr>
        <w:t>nkannya.</w:t>
      </w:r>
      <w:proofErr w:type="gramEnd"/>
      <w:r w:rsidR="007E2C9C" w:rsidRPr="00364DDC">
        <w:rPr>
          <w:rFonts w:ascii="Times New Roman" w:hAnsi="Times New Roman"/>
          <w:color w:val="000000" w:themeColor="text1"/>
          <w:sz w:val="24"/>
          <w:szCs w:val="24"/>
        </w:rPr>
        <w:t xml:space="preserve"> </w:t>
      </w:r>
      <w:proofErr w:type="gramStart"/>
      <w:r w:rsidR="007E2C9C" w:rsidRPr="00364DDC">
        <w:rPr>
          <w:rFonts w:ascii="Times New Roman" w:hAnsi="Times New Roman"/>
          <w:color w:val="000000" w:themeColor="text1"/>
          <w:sz w:val="24"/>
          <w:szCs w:val="24"/>
        </w:rPr>
        <w:t>Sedangkan sosiopreneur</w:t>
      </w:r>
      <w:r w:rsidR="000D1B2E" w:rsidRPr="00364DDC">
        <w:rPr>
          <w:rFonts w:ascii="Times New Roman" w:hAnsi="Times New Roman"/>
          <w:color w:val="000000" w:themeColor="text1"/>
          <w:sz w:val="24"/>
          <w:szCs w:val="24"/>
        </w:rPr>
        <w:t xml:space="preserve"> jika dilihat dari segi etimologi bahasa, juga merupakan akronim (penggabungan dua suku kata) dari sosio (sosial) dan entrepreneur atau wirausaha sosial.</w:t>
      </w:r>
      <w:proofErr w:type="gramEnd"/>
      <w:r w:rsidR="000D1B2E" w:rsidRPr="00364DDC">
        <w:rPr>
          <w:rFonts w:ascii="Times New Roman" w:hAnsi="Times New Roman"/>
          <w:color w:val="000000" w:themeColor="text1"/>
          <w:sz w:val="24"/>
          <w:szCs w:val="24"/>
        </w:rPr>
        <w:t xml:space="preserve"> Sosiopreneur mengandung makna wirausaha bisnis dengan misi utama menciptakan dampak sosial berupa peningkatan harkat martabat dan taraf hidup masyarakat dalam proses usaha yang dikembangkannya. </w:t>
      </w:r>
      <w:proofErr w:type="gramStart"/>
      <w:r w:rsidR="000D1B2E" w:rsidRPr="00364DDC">
        <w:rPr>
          <w:rFonts w:ascii="Times New Roman" w:hAnsi="Times New Roman"/>
          <w:color w:val="000000" w:themeColor="text1"/>
          <w:sz w:val="24"/>
          <w:szCs w:val="24"/>
        </w:rPr>
        <w:t>I</w:t>
      </w:r>
      <w:r w:rsidR="007E2C9C" w:rsidRPr="00364DDC">
        <w:rPr>
          <w:rFonts w:ascii="Times New Roman" w:hAnsi="Times New Roman"/>
          <w:color w:val="000000" w:themeColor="text1"/>
          <w:sz w:val="24"/>
          <w:szCs w:val="24"/>
        </w:rPr>
        <w:t>ni</w:t>
      </w:r>
      <w:r w:rsidR="000D1B2E" w:rsidRPr="00364DDC">
        <w:rPr>
          <w:rFonts w:ascii="Times New Roman" w:hAnsi="Times New Roman"/>
          <w:color w:val="000000" w:themeColor="text1"/>
          <w:sz w:val="24"/>
          <w:szCs w:val="24"/>
        </w:rPr>
        <w:t xml:space="preserve"> berarti </w:t>
      </w:r>
      <w:r w:rsidRPr="00364DDC">
        <w:rPr>
          <w:rFonts w:ascii="Times New Roman" w:hAnsi="Times New Roman"/>
          <w:i/>
          <w:color w:val="000000" w:themeColor="text1"/>
          <w:sz w:val="24"/>
          <w:szCs w:val="24"/>
        </w:rPr>
        <w:t>techosociopreneur</w:t>
      </w:r>
      <w:r w:rsidRPr="00364DDC">
        <w:rPr>
          <w:rFonts w:ascii="Times New Roman" w:hAnsi="Times New Roman"/>
          <w:color w:val="000000" w:themeColor="text1"/>
          <w:sz w:val="24"/>
          <w:szCs w:val="24"/>
        </w:rPr>
        <w:t xml:space="preserve"> </w:t>
      </w:r>
      <w:r w:rsidR="000D1B2E" w:rsidRPr="00364DDC">
        <w:rPr>
          <w:rFonts w:ascii="Times New Roman" w:hAnsi="Times New Roman"/>
          <w:color w:val="000000" w:themeColor="text1"/>
          <w:sz w:val="24"/>
          <w:szCs w:val="24"/>
        </w:rPr>
        <w:t>memiliki makna wirausaha yang menjalankan bisnisnya dengan mengoptimalkan berbagai potensi perkembangan teknologi, semangat</w:t>
      </w:r>
      <w:r w:rsidR="007E2C9C" w:rsidRPr="00364DDC">
        <w:rPr>
          <w:rFonts w:ascii="Times New Roman" w:hAnsi="Times New Roman"/>
          <w:color w:val="000000" w:themeColor="text1"/>
          <w:sz w:val="24"/>
          <w:szCs w:val="24"/>
        </w:rPr>
        <w:t xml:space="preserve"> kolaborasi dan kemandirian</w:t>
      </w:r>
      <w:r w:rsidR="000D1B2E" w:rsidRPr="00364DDC">
        <w:rPr>
          <w:rFonts w:ascii="Times New Roman" w:hAnsi="Times New Roman"/>
          <w:color w:val="000000" w:themeColor="text1"/>
          <w:sz w:val="24"/>
          <w:szCs w:val="24"/>
        </w:rPr>
        <w:t xml:space="preserve"> dalam menciptakan dampak sosial berupa peningkatan harkat martabat dan taraf hidup masyarakat dalam pe</w:t>
      </w:r>
      <w:r w:rsidR="001F0A70" w:rsidRPr="00364DDC">
        <w:rPr>
          <w:rFonts w:ascii="Times New Roman" w:hAnsi="Times New Roman"/>
          <w:color w:val="000000" w:themeColor="text1"/>
          <w:sz w:val="24"/>
          <w:szCs w:val="24"/>
        </w:rPr>
        <w:t>ngembangan usahanya.</w:t>
      </w:r>
      <w:proofErr w:type="gramEnd"/>
    </w:p>
    <w:p w14:paraId="48F0D61A" w14:textId="77777777" w:rsidR="000D1B2E" w:rsidRPr="00364DDC" w:rsidRDefault="000D1B2E" w:rsidP="00711878">
      <w:pPr>
        <w:spacing w:after="0" w:line="360" w:lineRule="auto"/>
        <w:ind w:firstLine="720"/>
        <w:jc w:val="both"/>
        <w:rPr>
          <w:rFonts w:ascii="Times New Roman" w:hAnsi="Times New Roman"/>
          <w:color w:val="000000" w:themeColor="text1"/>
          <w:sz w:val="24"/>
          <w:szCs w:val="24"/>
        </w:rPr>
      </w:pPr>
    </w:p>
    <w:p w14:paraId="5A528E24" w14:textId="77777777" w:rsidR="00FE0FD5" w:rsidRPr="00364DDC" w:rsidRDefault="00FE0FD5" w:rsidP="00711878">
      <w:pPr>
        <w:spacing w:after="0" w:line="360" w:lineRule="auto"/>
        <w:jc w:val="both"/>
        <w:rPr>
          <w:rFonts w:ascii="Times New Roman" w:hAnsi="Times New Roman"/>
          <w:color w:val="000000" w:themeColor="text1"/>
          <w:sz w:val="24"/>
          <w:szCs w:val="24"/>
        </w:rPr>
      </w:pPr>
    </w:p>
    <w:p w14:paraId="2C23EE18" w14:textId="77777777" w:rsidR="00FE0FD5" w:rsidRPr="00364DDC" w:rsidRDefault="00FE0FD5" w:rsidP="00711878">
      <w:pPr>
        <w:spacing w:after="0" w:line="360" w:lineRule="auto"/>
        <w:jc w:val="both"/>
        <w:rPr>
          <w:rFonts w:ascii="Times New Roman" w:hAnsi="Times New Roman"/>
          <w:color w:val="000000" w:themeColor="text1"/>
          <w:sz w:val="24"/>
          <w:szCs w:val="24"/>
        </w:rPr>
      </w:pPr>
    </w:p>
    <w:p w14:paraId="7971E196" w14:textId="77777777" w:rsidR="00FE0FD5" w:rsidRPr="00364DDC" w:rsidRDefault="00FE0FD5" w:rsidP="00711878">
      <w:pPr>
        <w:spacing w:after="0" w:line="360" w:lineRule="auto"/>
        <w:jc w:val="both"/>
        <w:rPr>
          <w:rFonts w:ascii="Times New Roman" w:hAnsi="Times New Roman"/>
          <w:color w:val="000000" w:themeColor="text1"/>
          <w:sz w:val="24"/>
          <w:szCs w:val="24"/>
        </w:rPr>
      </w:pPr>
    </w:p>
    <w:p w14:paraId="20E833A7" w14:textId="77777777" w:rsidR="00FE0FD5" w:rsidRPr="00364DDC" w:rsidRDefault="00FE0FD5" w:rsidP="00711878">
      <w:pPr>
        <w:spacing w:after="0" w:line="360" w:lineRule="auto"/>
        <w:jc w:val="both"/>
        <w:rPr>
          <w:rFonts w:ascii="Times New Roman" w:hAnsi="Times New Roman"/>
          <w:color w:val="000000" w:themeColor="text1"/>
          <w:sz w:val="24"/>
          <w:szCs w:val="24"/>
        </w:rPr>
      </w:pPr>
    </w:p>
    <w:p w14:paraId="07124066" w14:textId="77777777" w:rsidR="00FE0FD5" w:rsidRPr="00364DDC" w:rsidRDefault="00FE0FD5" w:rsidP="00711878">
      <w:pPr>
        <w:spacing w:after="0" w:line="360" w:lineRule="auto"/>
        <w:jc w:val="both"/>
        <w:rPr>
          <w:rFonts w:ascii="Times New Roman" w:hAnsi="Times New Roman"/>
          <w:color w:val="000000" w:themeColor="text1"/>
          <w:sz w:val="24"/>
          <w:szCs w:val="24"/>
        </w:rPr>
      </w:pPr>
    </w:p>
    <w:p w14:paraId="623D3B68" w14:textId="77777777" w:rsidR="00FE0FD5" w:rsidRPr="00364DDC" w:rsidRDefault="00FE0FD5" w:rsidP="00711878">
      <w:pPr>
        <w:spacing w:after="0" w:line="360" w:lineRule="auto"/>
        <w:jc w:val="both"/>
        <w:rPr>
          <w:rFonts w:ascii="Times New Roman" w:hAnsi="Times New Roman"/>
          <w:color w:val="000000" w:themeColor="text1"/>
          <w:sz w:val="24"/>
          <w:szCs w:val="24"/>
        </w:rPr>
      </w:pPr>
    </w:p>
    <w:p w14:paraId="77771EFC" w14:textId="77777777" w:rsidR="0095431B" w:rsidRPr="00364DDC" w:rsidRDefault="0095431B" w:rsidP="001D236D">
      <w:pPr>
        <w:spacing w:after="0" w:line="360" w:lineRule="auto"/>
        <w:rPr>
          <w:rFonts w:ascii="Times New Roman" w:hAnsi="Times New Roman"/>
          <w:b/>
          <w:color w:val="000000" w:themeColor="text1"/>
          <w:sz w:val="24"/>
          <w:szCs w:val="24"/>
        </w:rPr>
      </w:pPr>
    </w:p>
    <w:p w14:paraId="07EB8051" w14:textId="77777777" w:rsidR="00785095" w:rsidRDefault="00785095">
      <w:pPr>
        <w:spacing w:after="160" w:line="259"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384F6E5E" w14:textId="77777777" w:rsidR="00785095" w:rsidRDefault="00785095" w:rsidP="00711878">
      <w:pPr>
        <w:spacing w:after="0"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BAB III</w:t>
      </w:r>
    </w:p>
    <w:p w14:paraId="2FECA7F4" w14:textId="5A49D7E6" w:rsidR="00D03EA9" w:rsidRPr="00364DDC" w:rsidRDefault="00C80FA5" w:rsidP="00711878">
      <w:pPr>
        <w:spacing w:after="0" w:line="36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t xml:space="preserve">RENCANA </w:t>
      </w:r>
      <w:r w:rsidR="00D03EA9" w:rsidRPr="00364DDC">
        <w:rPr>
          <w:rFonts w:ascii="Times New Roman" w:hAnsi="Times New Roman"/>
          <w:b/>
          <w:color w:val="000000" w:themeColor="text1"/>
          <w:sz w:val="24"/>
          <w:szCs w:val="24"/>
        </w:rPr>
        <w:t>PENGEMBA</w:t>
      </w:r>
      <w:r w:rsidR="00933D61" w:rsidRPr="00364DDC">
        <w:rPr>
          <w:rFonts w:ascii="Times New Roman" w:hAnsi="Times New Roman"/>
          <w:b/>
          <w:color w:val="000000" w:themeColor="text1"/>
          <w:sz w:val="24"/>
          <w:szCs w:val="24"/>
        </w:rPr>
        <w:t>N</w:t>
      </w:r>
      <w:r w:rsidR="00D03EA9" w:rsidRPr="00364DDC">
        <w:rPr>
          <w:rFonts w:ascii="Times New Roman" w:hAnsi="Times New Roman"/>
          <w:b/>
          <w:color w:val="000000" w:themeColor="text1"/>
          <w:sz w:val="24"/>
          <w:szCs w:val="24"/>
        </w:rPr>
        <w:t>GAN</w:t>
      </w:r>
    </w:p>
    <w:p w14:paraId="24F3FF9A" w14:textId="77777777" w:rsidR="00DB2A30" w:rsidRPr="00364DDC" w:rsidRDefault="00DB2A30" w:rsidP="00711878">
      <w:pPr>
        <w:spacing w:after="0" w:line="360" w:lineRule="auto"/>
        <w:jc w:val="center"/>
        <w:rPr>
          <w:rFonts w:ascii="Times New Roman" w:hAnsi="Times New Roman"/>
          <w:b/>
          <w:color w:val="000000" w:themeColor="text1"/>
          <w:sz w:val="24"/>
          <w:szCs w:val="24"/>
        </w:rPr>
      </w:pPr>
    </w:p>
    <w:bookmarkEnd w:id="1"/>
    <w:p w14:paraId="023356A0" w14:textId="4BF5DB2E" w:rsidR="00785095" w:rsidRPr="00385802" w:rsidRDefault="00785095" w:rsidP="00385802">
      <w:pPr>
        <w:pStyle w:val="ListParagraph"/>
        <w:numPr>
          <w:ilvl w:val="1"/>
          <w:numId w:val="44"/>
        </w:numPr>
        <w:spacing w:after="0" w:line="360" w:lineRule="auto"/>
        <w:ind w:left="709" w:hanging="709"/>
        <w:jc w:val="both"/>
        <w:rPr>
          <w:rFonts w:ascii="Times New Roman" w:hAnsi="Times New Roman"/>
          <w:b/>
          <w:color w:val="000000" w:themeColor="text1"/>
          <w:sz w:val="24"/>
          <w:szCs w:val="24"/>
        </w:rPr>
      </w:pPr>
      <w:r w:rsidRPr="00385802">
        <w:rPr>
          <w:rFonts w:ascii="Times New Roman" w:hAnsi="Times New Roman"/>
          <w:b/>
          <w:color w:val="000000"/>
        </w:rPr>
        <w:t xml:space="preserve">Posisi Program Studi Pendidikan Guru Sekolah Dasar </w:t>
      </w:r>
    </w:p>
    <w:p w14:paraId="068EE5C3" w14:textId="77777777" w:rsidR="00785095" w:rsidRDefault="00785095" w:rsidP="00385802">
      <w:pPr>
        <w:widowControl w:val="0"/>
        <w:autoSpaceDE w:val="0"/>
        <w:autoSpaceDN w:val="0"/>
        <w:adjustRightInd w:val="0"/>
        <w:spacing w:line="360" w:lineRule="auto"/>
        <w:jc w:val="both"/>
        <w:rPr>
          <w:rFonts w:ascii="Times New Roman" w:hAnsi="Times New Roman"/>
          <w:color w:val="000000"/>
        </w:rPr>
      </w:pPr>
      <w:r w:rsidRPr="00385802">
        <w:rPr>
          <w:rFonts w:ascii="Times New Roman" w:hAnsi="Times New Roman"/>
          <w:color w:val="000000"/>
        </w:rPr>
        <w:t>Posisi Program Studi Pendidikan Guru Sekolah Dasar berdasarkan hasil analisis SWOT (</w:t>
      </w:r>
      <w:proofErr w:type="gramStart"/>
      <w:r w:rsidRPr="00385802">
        <w:rPr>
          <w:rFonts w:ascii="Times New Roman" w:hAnsi="Times New Roman"/>
          <w:color w:val="000000"/>
        </w:rPr>
        <w:t>strength :</w:t>
      </w:r>
      <w:proofErr w:type="gramEnd"/>
      <w:r w:rsidRPr="00385802">
        <w:rPr>
          <w:rFonts w:ascii="Times New Roman" w:hAnsi="Times New Roman"/>
          <w:color w:val="000000"/>
        </w:rPr>
        <w:t xml:space="preserve"> kekuatan; weakness: kelemahan; opportunities : kesempatan dan threat: ancaman) adalah sebagai berikut:</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265"/>
        <w:gridCol w:w="3004"/>
      </w:tblGrid>
      <w:tr w:rsidR="00EF7CB2" w:rsidRPr="008B2672" w14:paraId="7E9220F9" w14:textId="77777777" w:rsidTr="000A2810">
        <w:trPr>
          <w:trHeight w:val="341"/>
        </w:trPr>
        <w:tc>
          <w:tcPr>
            <w:tcW w:w="3109" w:type="dxa"/>
            <w:vMerge w:val="restart"/>
            <w:shd w:val="clear" w:color="auto" w:fill="auto"/>
          </w:tcPr>
          <w:p w14:paraId="71F6CE93" w14:textId="01F471F1" w:rsidR="00EF7CB2" w:rsidRPr="008B2672" w:rsidRDefault="00771BEC" w:rsidP="000A2810">
            <w:pPr>
              <w:jc w:val="right"/>
              <w:rPr>
                <w:color w:val="000000" w:themeColor="text1"/>
              </w:rPr>
            </w:pPr>
            <w:r w:rsidRPr="008B2672">
              <w:rPr>
                <w:noProof/>
                <w:color w:val="000000" w:themeColor="text1"/>
              </w:rPr>
              <mc:AlternateContent>
                <mc:Choice Requires="wps">
                  <w:drawing>
                    <wp:anchor distT="0" distB="0" distL="114300" distR="114300" simplePos="0" relativeHeight="251665408" behindDoc="0" locked="0" layoutInCell="1" allowOverlap="1" wp14:anchorId="26ADE0BA" wp14:editId="75FE9233">
                      <wp:simplePos x="0" y="0"/>
                      <wp:positionH relativeFrom="column">
                        <wp:posOffset>-45720</wp:posOffset>
                      </wp:positionH>
                      <wp:positionV relativeFrom="paragraph">
                        <wp:posOffset>60325</wp:posOffset>
                      </wp:positionV>
                      <wp:extent cx="1903583" cy="5758717"/>
                      <wp:effectExtent l="0" t="0" r="27305" b="330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3583" cy="57587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12283BC" id="_x0000_t32" coordsize="21600,21600" o:spt="32" o:oned="t" path="m0,0l21600,21600e" filled="f">
                      <v:path arrowok="t" fillok="f" o:connecttype="none"/>
                      <o:lock v:ext="edit" shapetype="t"/>
                    </v:shapetype>
                    <v:shape id="Straight_x0020_Arrow_x0020_Connector_x0020_1" o:spid="_x0000_s1026" type="#_x0000_t32" style="position:absolute;margin-left:-3.6pt;margin-top:4.75pt;width:149.9pt;height:4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"/>
                  </w:pict>
                </mc:Fallback>
              </mc:AlternateContent>
            </w:r>
          </w:p>
          <w:p w14:paraId="245FE360" w14:textId="5F512EC0" w:rsidR="00EF7CB2" w:rsidRPr="008B2672" w:rsidRDefault="00EF7CB2" w:rsidP="000A2810">
            <w:pPr>
              <w:jc w:val="center"/>
              <w:rPr>
                <w:color w:val="000000" w:themeColor="text1"/>
              </w:rPr>
            </w:pPr>
            <w:r w:rsidRPr="008B2672">
              <w:rPr>
                <w:color w:val="000000" w:themeColor="text1"/>
              </w:rPr>
              <w:t>Internal</w:t>
            </w:r>
          </w:p>
          <w:p w14:paraId="0DA2AB07" w14:textId="5EB965F2" w:rsidR="00EF7CB2" w:rsidRPr="008B2672" w:rsidRDefault="00EF7CB2" w:rsidP="000A2810">
            <w:pPr>
              <w:jc w:val="right"/>
              <w:rPr>
                <w:color w:val="000000" w:themeColor="text1"/>
              </w:rPr>
            </w:pPr>
          </w:p>
          <w:p w14:paraId="3487D428" w14:textId="4738E6FA" w:rsidR="00EF7CB2" w:rsidRPr="008B2672" w:rsidRDefault="00EF7CB2" w:rsidP="000A2810">
            <w:pPr>
              <w:jc w:val="right"/>
              <w:rPr>
                <w:color w:val="000000" w:themeColor="text1"/>
              </w:rPr>
            </w:pPr>
          </w:p>
          <w:p w14:paraId="59E2C73D" w14:textId="423B99FA" w:rsidR="00EF7CB2" w:rsidRPr="008B2672" w:rsidRDefault="00EF7CB2" w:rsidP="000A2810">
            <w:pPr>
              <w:rPr>
                <w:color w:val="000000" w:themeColor="text1"/>
              </w:rPr>
            </w:pPr>
          </w:p>
          <w:p w14:paraId="6C025EA7" w14:textId="77777777" w:rsidR="00EF7CB2" w:rsidRPr="008B2672" w:rsidRDefault="00EF7CB2" w:rsidP="000A2810">
            <w:pPr>
              <w:rPr>
                <w:color w:val="000000" w:themeColor="text1"/>
              </w:rPr>
            </w:pPr>
          </w:p>
          <w:p w14:paraId="31F6114C" w14:textId="77777777" w:rsidR="00EF7CB2" w:rsidRPr="008B2672" w:rsidRDefault="00EF7CB2" w:rsidP="000A2810">
            <w:pPr>
              <w:rPr>
                <w:color w:val="000000" w:themeColor="text1"/>
              </w:rPr>
            </w:pPr>
          </w:p>
          <w:p w14:paraId="4802685A" w14:textId="77777777" w:rsidR="00EF7CB2" w:rsidRPr="008B2672" w:rsidRDefault="00EF7CB2" w:rsidP="000A2810">
            <w:pPr>
              <w:rPr>
                <w:color w:val="000000" w:themeColor="text1"/>
              </w:rPr>
            </w:pPr>
          </w:p>
          <w:p w14:paraId="1F6A1313" w14:textId="77777777" w:rsidR="00EF7CB2" w:rsidRPr="008B2672" w:rsidRDefault="00EF7CB2" w:rsidP="000A2810">
            <w:pPr>
              <w:rPr>
                <w:color w:val="000000" w:themeColor="text1"/>
              </w:rPr>
            </w:pPr>
          </w:p>
          <w:p w14:paraId="436A733A" w14:textId="77777777" w:rsidR="00EF7CB2" w:rsidRPr="008B2672" w:rsidRDefault="00EF7CB2" w:rsidP="000A2810">
            <w:pPr>
              <w:rPr>
                <w:color w:val="000000" w:themeColor="text1"/>
              </w:rPr>
            </w:pPr>
          </w:p>
          <w:p w14:paraId="65D3622B" w14:textId="77777777" w:rsidR="00EF7CB2" w:rsidRPr="008B2672" w:rsidRDefault="00EF7CB2" w:rsidP="000A2810">
            <w:pPr>
              <w:rPr>
                <w:color w:val="000000" w:themeColor="text1"/>
              </w:rPr>
            </w:pPr>
          </w:p>
          <w:p w14:paraId="7969ED40" w14:textId="77777777" w:rsidR="00EF7CB2" w:rsidRPr="008B2672" w:rsidRDefault="00EF7CB2" w:rsidP="000A2810">
            <w:pPr>
              <w:rPr>
                <w:color w:val="000000" w:themeColor="text1"/>
              </w:rPr>
            </w:pPr>
          </w:p>
          <w:p w14:paraId="6FBFA416" w14:textId="77777777" w:rsidR="00EF7CB2" w:rsidRPr="008B2672" w:rsidRDefault="00EF7CB2" w:rsidP="000A2810">
            <w:pPr>
              <w:rPr>
                <w:color w:val="000000" w:themeColor="text1"/>
              </w:rPr>
            </w:pPr>
          </w:p>
          <w:p w14:paraId="2606D94E" w14:textId="77777777" w:rsidR="00EF7CB2" w:rsidRPr="008B2672" w:rsidRDefault="00EF7CB2" w:rsidP="000A2810">
            <w:pPr>
              <w:rPr>
                <w:color w:val="000000" w:themeColor="text1"/>
              </w:rPr>
            </w:pPr>
          </w:p>
          <w:p w14:paraId="6FCB3BCE" w14:textId="77777777" w:rsidR="00EF7CB2" w:rsidRPr="008B2672" w:rsidRDefault="00EF7CB2" w:rsidP="000A2810">
            <w:pPr>
              <w:rPr>
                <w:color w:val="000000" w:themeColor="text1"/>
              </w:rPr>
            </w:pPr>
          </w:p>
          <w:p w14:paraId="62C2500F" w14:textId="77777777" w:rsidR="00EF7CB2" w:rsidRPr="008B2672" w:rsidRDefault="00EF7CB2" w:rsidP="000A2810">
            <w:pPr>
              <w:rPr>
                <w:color w:val="000000" w:themeColor="text1"/>
              </w:rPr>
            </w:pPr>
          </w:p>
          <w:p w14:paraId="538643F6" w14:textId="54F4C8DE" w:rsidR="00EF7CB2" w:rsidRPr="008B2672" w:rsidRDefault="00771BEC" w:rsidP="000A2810">
            <w:pPr>
              <w:rPr>
                <w:color w:val="000000" w:themeColor="text1"/>
              </w:rPr>
            </w:pPr>
            <w:r w:rsidRPr="008B2672">
              <w:rPr>
                <w:color w:val="000000" w:themeColor="text1"/>
              </w:rPr>
              <w:t>Eksternal</w:t>
            </w:r>
          </w:p>
          <w:p w14:paraId="60EA1F83" w14:textId="77777777" w:rsidR="00EF7CB2" w:rsidRPr="008B2672" w:rsidRDefault="00EF7CB2" w:rsidP="000A2810">
            <w:pPr>
              <w:rPr>
                <w:color w:val="000000" w:themeColor="text1"/>
              </w:rPr>
            </w:pPr>
          </w:p>
          <w:p w14:paraId="10C7DB0E" w14:textId="7C640BA3" w:rsidR="00EF7CB2" w:rsidRDefault="00F45E5D" w:rsidP="00723241">
            <w:pPr>
              <w:jc w:val="right"/>
              <w:rPr>
                <w:color w:val="000000" w:themeColor="text1"/>
              </w:rPr>
            </w:pPr>
            <w:r>
              <w:rPr>
                <w:noProof/>
                <w:color w:val="000000" w:themeColor="text1"/>
              </w:rPr>
              <mc:AlternateContent>
                <mc:Choice Requires="wps">
                  <w:drawing>
                    <wp:anchor distT="0" distB="0" distL="114300" distR="114300" simplePos="0" relativeHeight="251666432" behindDoc="0" locked="0" layoutInCell="1" allowOverlap="1" wp14:anchorId="251F6D18" wp14:editId="36644239">
                      <wp:simplePos x="0" y="0"/>
                      <wp:positionH relativeFrom="column">
                        <wp:posOffset>-45720</wp:posOffset>
                      </wp:positionH>
                      <wp:positionV relativeFrom="paragraph">
                        <wp:posOffset>-3810</wp:posOffset>
                      </wp:positionV>
                      <wp:extent cx="1885950" cy="7429500"/>
                      <wp:effectExtent l="0" t="0" r="44450" b="38100"/>
                      <wp:wrapNone/>
                      <wp:docPr id="2" name="Straight Connector 2"/>
                      <wp:cNvGraphicFramePr/>
                      <a:graphic xmlns:a="http://schemas.openxmlformats.org/drawingml/2006/main">
                        <a:graphicData uri="http://schemas.microsoft.com/office/word/2010/wordprocessingShape">
                          <wps:wsp>
                            <wps:cNvCnPr/>
                            <wps:spPr>
                              <a:xfrm>
                                <a:off x="0" y="0"/>
                                <a:ext cx="1885950" cy="7429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099E185A" id="Straight_x0020_Connector_x0020_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6pt,-.25pt" to="144.9pt,58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" strokecolor="black [3200]" strokeweight=".5pt">
                      <v:stroke joinstyle="miter"/>
                    </v:line>
                  </w:pict>
                </mc:Fallback>
              </mc:AlternateContent>
            </w:r>
            <w:r w:rsidR="00723241">
              <w:rPr>
                <w:color w:val="000000" w:themeColor="text1"/>
              </w:rPr>
              <w:t>Internal</w:t>
            </w:r>
          </w:p>
          <w:p w14:paraId="5E2B623B" w14:textId="77777777" w:rsidR="00EF7CB2" w:rsidRPr="008B2672" w:rsidRDefault="00EF7CB2" w:rsidP="000A2810">
            <w:pPr>
              <w:rPr>
                <w:color w:val="000000" w:themeColor="text1"/>
              </w:rPr>
            </w:pPr>
          </w:p>
          <w:p w14:paraId="41644979" w14:textId="77777777" w:rsidR="00EF7CB2" w:rsidRPr="008B2672" w:rsidRDefault="00EF7CB2" w:rsidP="000A2810">
            <w:pPr>
              <w:rPr>
                <w:color w:val="000000" w:themeColor="text1"/>
              </w:rPr>
            </w:pPr>
          </w:p>
          <w:p w14:paraId="3F639135" w14:textId="77777777" w:rsidR="00EF7CB2" w:rsidRPr="008B2672" w:rsidRDefault="00EF7CB2" w:rsidP="000A2810">
            <w:pPr>
              <w:rPr>
                <w:color w:val="000000" w:themeColor="text1"/>
              </w:rPr>
            </w:pPr>
          </w:p>
          <w:p w14:paraId="69C66775" w14:textId="77777777" w:rsidR="00EF7CB2" w:rsidRPr="008B2672" w:rsidRDefault="00EF7CB2" w:rsidP="000A2810">
            <w:pPr>
              <w:rPr>
                <w:color w:val="000000" w:themeColor="text1"/>
              </w:rPr>
            </w:pPr>
          </w:p>
          <w:p w14:paraId="7B7BDF19" w14:textId="77777777" w:rsidR="00EF7CB2" w:rsidRPr="008B2672" w:rsidRDefault="00EF7CB2" w:rsidP="000A2810">
            <w:pPr>
              <w:rPr>
                <w:color w:val="000000" w:themeColor="text1"/>
              </w:rPr>
            </w:pPr>
          </w:p>
          <w:p w14:paraId="5A2ABBFD" w14:textId="77777777" w:rsidR="00EF7CB2" w:rsidRPr="008B2672" w:rsidRDefault="00EF7CB2" w:rsidP="000A2810">
            <w:pPr>
              <w:rPr>
                <w:color w:val="000000" w:themeColor="text1"/>
              </w:rPr>
            </w:pPr>
          </w:p>
          <w:p w14:paraId="347AC721" w14:textId="77777777" w:rsidR="00EF7CB2" w:rsidRPr="008B2672" w:rsidRDefault="00EF7CB2" w:rsidP="000A2810">
            <w:pPr>
              <w:rPr>
                <w:color w:val="000000" w:themeColor="text1"/>
              </w:rPr>
            </w:pPr>
          </w:p>
          <w:p w14:paraId="65361E3E" w14:textId="77777777" w:rsidR="00EF7CB2" w:rsidRPr="008B2672" w:rsidRDefault="00EF7CB2" w:rsidP="000A2810">
            <w:pPr>
              <w:rPr>
                <w:color w:val="000000" w:themeColor="text1"/>
              </w:rPr>
            </w:pPr>
          </w:p>
          <w:p w14:paraId="683327E2" w14:textId="77777777" w:rsidR="00EF7CB2" w:rsidRPr="008B2672" w:rsidRDefault="00EF7CB2" w:rsidP="000A2810">
            <w:pPr>
              <w:rPr>
                <w:color w:val="000000" w:themeColor="text1"/>
              </w:rPr>
            </w:pPr>
          </w:p>
          <w:p w14:paraId="0D8DF082" w14:textId="77777777" w:rsidR="00EF7CB2" w:rsidRPr="008B2672" w:rsidRDefault="00EF7CB2" w:rsidP="000A2810">
            <w:pPr>
              <w:rPr>
                <w:color w:val="000000" w:themeColor="text1"/>
              </w:rPr>
            </w:pPr>
          </w:p>
          <w:p w14:paraId="195051D1" w14:textId="77777777" w:rsidR="00EF7CB2" w:rsidRPr="008B2672" w:rsidRDefault="00EF7CB2" w:rsidP="000A2810">
            <w:pPr>
              <w:rPr>
                <w:color w:val="000000" w:themeColor="text1"/>
              </w:rPr>
            </w:pPr>
          </w:p>
          <w:p w14:paraId="395F874F" w14:textId="77777777" w:rsidR="00EF7CB2" w:rsidRPr="008B2672" w:rsidRDefault="00EF7CB2" w:rsidP="000A2810">
            <w:pPr>
              <w:rPr>
                <w:color w:val="000000" w:themeColor="text1"/>
              </w:rPr>
            </w:pPr>
          </w:p>
          <w:p w14:paraId="20D6A703" w14:textId="77777777" w:rsidR="00EF7CB2" w:rsidRPr="008B2672" w:rsidRDefault="00EF7CB2" w:rsidP="000A2810">
            <w:pPr>
              <w:rPr>
                <w:color w:val="000000" w:themeColor="text1"/>
              </w:rPr>
            </w:pPr>
          </w:p>
          <w:p w14:paraId="65D1D23D" w14:textId="77777777" w:rsidR="00EF7CB2" w:rsidRPr="008B2672" w:rsidRDefault="00EF7CB2" w:rsidP="000A2810">
            <w:pPr>
              <w:rPr>
                <w:color w:val="000000" w:themeColor="text1"/>
              </w:rPr>
            </w:pPr>
          </w:p>
          <w:p w14:paraId="3D7B582F" w14:textId="77777777" w:rsidR="00EF7CB2" w:rsidRPr="008B2672" w:rsidRDefault="00EF7CB2" w:rsidP="000A2810">
            <w:pPr>
              <w:rPr>
                <w:color w:val="000000" w:themeColor="text1"/>
              </w:rPr>
            </w:pPr>
          </w:p>
          <w:p w14:paraId="3FF2DDBD" w14:textId="77777777" w:rsidR="00EF7CB2" w:rsidRPr="008B2672" w:rsidRDefault="00EF7CB2" w:rsidP="000A2810">
            <w:pPr>
              <w:rPr>
                <w:color w:val="000000" w:themeColor="text1"/>
              </w:rPr>
            </w:pPr>
          </w:p>
          <w:p w14:paraId="63316D41" w14:textId="77777777" w:rsidR="00EF7CB2" w:rsidRPr="008B2672" w:rsidRDefault="00EF7CB2" w:rsidP="000A2810">
            <w:pPr>
              <w:rPr>
                <w:color w:val="000000" w:themeColor="text1"/>
              </w:rPr>
            </w:pPr>
          </w:p>
          <w:p w14:paraId="7A394F65" w14:textId="77777777" w:rsidR="00EF7CB2" w:rsidRPr="008B2672" w:rsidRDefault="00EF7CB2" w:rsidP="000A2810">
            <w:pPr>
              <w:rPr>
                <w:color w:val="000000" w:themeColor="text1"/>
              </w:rPr>
            </w:pPr>
          </w:p>
          <w:p w14:paraId="03A7CE68" w14:textId="77777777" w:rsidR="00EF7CB2" w:rsidRPr="008B2672" w:rsidRDefault="00EF7CB2" w:rsidP="000A2810">
            <w:pPr>
              <w:rPr>
                <w:color w:val="000000" w:themeColor="text1"/>
              </w:rPr>
            </w:pPr>
          </w:p>
          <w:p w14:paraId="57A610DF" w14:textId="77777777" w:rsidR="00EF7CB2" w:rsidRPr="008B2672" w:rsidRDefault="00EF7CB2" w:rsidP="000A2810">
            <w:pPr>
              <w:rPr>
                <w:color w:val="000000" w:themeColor="text1"/>
              </w:rPr>
            </w:pPr>
          </w:p>
          <w:p w14:paraId="18E2117B" w14:textId="77777777" w:rsidR="00EF7CB2" w:rsidRPr="008B2672" w:rsidRDefault="00EF7CB2" w:rsidP="000A2810">
            <w:pPr>
              <w:rPr>
                <w:color w:val="000000" w:themeColor="text1"/>
              </w:rPr>
            </w:pPr>
          </w:p>
          <w:p w14:paraId="4BBF4FE6" w14:textId="77777777" w:rsidR="00F45E5D" w:rsidRPr="008B2672" w:rsidRDefault="00F45E5D" w:rsidP="00F45E5D">
            <w:pPr>
              <w:rPr>
                <w:color w:val="000000" w:themeColor="text1"/>
              </w:rPr>
            </w:pPr>
            <w:r>
              <w:rPr>
                <w:color w:val="000000" w:themeColor="text1"/>
              </w:rPr>
              <w:t>Eksternal</w:t>
            </w:r>
          </w:p>
          <w:p w14:paraId="33C566B0" w14:textId="21F22E3F" w:rsidR="00EF7CB2" w:rsidRPr="008B2672" w:rsidRDefault="00F45E5D" w:rsidP="00F45E5D">
            <w:pPr>
              <w:jc w:val="right"/>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14:anchorId="62E4E6E0" wp14:editId="7612953F">
                      <wp:simplePos x="0" y="0"/>
                      <wp:positionH relativeFrom="column">
                        <wp:posOffset>-45720</wp:posOffset>
                      </wp:positionH>
                      <wp:positionV relativeFrom="paragraph">
                        <wp:posOffset>-3810</wp:posOffset>
                      </wp:positionV>
                      <wp:extent cx="1955800" cy="434340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1955800" cy="4343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02D893BF" id="Straight_x0020_Connector_x0020_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pt,-.25pt" to="150.4pt,34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" strokecolor="#5b9bd5 [3204]" strokeweight=".5pt">
                      <v:stroke joinstyle="miter"/>
                    </v:line>
                  </w:pict>
                </mc:Fallback>
              </mc:AlternateContent>
            </w:r>
            <w:r>
              <w:rPr>
                <w:color w:val="000000" w:themeColor="text1"/>
              </w:rPr>
              <w:t>Internal</w:t>
            </w:r>
          </w:p>
          <w:p w14:paraId="370140F5" w14:textId="77777777" w:rsidR="00EF7CB2" w:rsidRPr="008B2672" w:rsidRDefault="00EF7CB2" w:rsidP="000A2810">
            <w:pPr>
              <w:rPr>
                <w:color w:val="000000" w:themeColor="text1"/>
              </w:rPr>
            </w:pPr>
          </w:p>
          <w:p w14:paraId="4625DABC" w14:textId="77777777" w:rsidR="00EF7CB2" w:rsidRPr="008B2672" w:rsidRDefault="00EF7CB2" w:rsidP="000A2810">
            <w:pPr>
              <w:rPr>
                <w:color w:val="000000" w:themeColor="text1"/>
              </w:rPr>
            </w:pPr>
          </w:p>
          <w:p w14:paraId="35452F12" w14:textId="77777777" w:rsidR="00EF7CB2" w:rsidRPr="008B2672" w:rsidRDefault="00EF7CB2" w:rsidP="000A2810">
            <w:pPr>
              <w:rPr>
                <w:color w:val="000000" w:themeColor="text1"/>
              </w:rPr>
            </w:pPr>
          </w:p>
          <w:p w14:paraId="3A2B9809" w14:textId="77777777" w:rsidR="00EF7CB2" w:rsidRPr="008B2672" w:rsidRDefault="00EF7CB2" w:rsidP="000A2810">
            <w:pPr>
              <w:rPr>
                <w:color w:val="000000" w:themeColor="text1"/>
              </w:rPr>
            </w:pPr>
          </w:p>
          <w:p w14:paraId="35746A96" w14:textId="77777777" w:rsidR="00EF7CB2" w:rsidRPr="008B2672" w:rsidRDefault="00EF7CB2" w:rsidP="000A2810">
            <w:pPr>
              <w:rPr>
                <w:color w:val="000000" w:themeColor="text1"/>
              </w:rPr>
            </w:pPr>
          </w:p>
          <w:p w14:paraId="27C674C8" w14:textId="77777777" w:rsidR="00F45E5D" w:rsidRDefault="00F45E5D" w:rsidP="000A2810">
            <w:pPr>
              <w:rPr>
                <w:color w:val="000000" w:themeColor="text1"/>
              </w:rPr>
            </w:pPr>
          </w:p>
          <w:p w14:paraId="037ADBAD" w14:textId="77777777" w:rsidR="00F45E5D" w:rsidRDefault="00F45E5D" w:rsidP="000A2810">
            <w:pPr>
              <w:rPr>
                <w:color w:val="000000" w:themeColor="text1"/>
              </w:rPr>
            </w:pPr>
          </w:p>
          <w:p w14:paraId="1B4A261C" w14:textId="77777777" w:rsidR="00F45E5D" w:rsidRDefault="00F45E5D" w:rsidP="000A2810">
            <w:pPr>
              <w:rPr>
                <w:color w:val="000000" w:themeColor="text1"/>
              </w:rPr>
            </w:pPr>
          </w:p>
          <w:p w14:paraId="06A4C4BC" w14:textId="77777777" w:rsidR="00F45E5D" w:rsidRDefault="00F45E5D" w:rsidP="000A2810">
            <w:pPr>
              <w:rPr>
                <w:color w:val="000000" w:themeColor="text1"/>
              </w:rPr>
            </w:pPr>
          </w:p>
          <w:p w14:paraId="7A1C1B7D" w14:textId="77777777" w:rsidR="00F45E5D" w:rsidRDefault="00F45E5D" w:rsidP="000A2810">
            <w:pPr>
              <w:rPr>
                <w:color w:val="000000" w:themeColor="text1"/>
              </w:rPr>
            </w:pPr>
          </w:p>
          <w:p w14:paraId="23577748" w14:textId="77777777" w:rsidR="00F45E5D" w:rsidRDefault="00F45E5D" w:rsidP="000A2810">
            <w:pPr>
              <w:rPr>
                <w:color w:val="000000" w:themeColor="text1"/>
              </w:rPr>
            </w:pPr>
          </w:p>
          <w:p w14:paraId="4E29C3C0" w14:textId="77777777" w:rsidR="00EF7CB2" w:rsidRPr="008B2672" w:rsidRDefault="00EF7CB2" w:rsidP="000A2810">
            <w:pPr>
              <w:rPr>
                <w:color w:val="000000" w:themeColor="text1"/>
              </w:rPr>
            </w:pPr>
            <w:r w:rsidRPr="008B2672">
              <w:rPr>
                <w:color w:val="000000" w:themeColor="text1"/>
              </w:rPr>
              <w:t>Eksternal</w:t>
            </w:r>
          </w:p>
        </w:tc>
        <w:tc>
          <w:tcPr>
            <w:tcW w:w="3265" w:type="dxa"/>
            <w:shd w:val="clear" w:color="auto" w:fill="auto"/>
            <w:vAlign w:val="center"/>
          </w:tcPr>
          <w:p w14:paraId="33476CA0" w14:textId="77777777" w:rsidR="00EF7CB2" w:rsidRPr="008B2672" w:rsidRDefault="00EF7CB2" w:rsidP="000A2810">
            <w:pPr>
              <w:jc w:val="center"/>
              <w:rPr>
                <w:color w:val="000000" w:themeColor="text1"/>
              </w:rPr>
            </w:pPr>
            <w:r w:rsidRPr="008B2672">
              <w:rPr>
                <w:color w:val="000000" w:themeColor="text1"/>
              </w:rPr>
              <w:lastRenderedPageBreak/>
              <w:t>S – Strengths</w:t>
            </w:r>
          </w:p>
        </w:tc>
        <w:tc>
          <w:tcPr>
            <w:tcW w:w="3004" w:type="dxa"/>
            <w:shd w:val="clear" w:color="auto" w:fill="auto"/>
            <w:vAlign w:val="center"/>
          </w:tcPr>
          <w:p w14:paraId="561F01BA" w14:textId="77777777" w:rsidR="00EF7CB2" w:rsidRPr="008B2672" w:rsidRDefault="00EF7CB2" w:rsidP="000A2810">
            <w:pPr>
              <w:jc w:val="center"/>
              <w:rPr>
                <w:color w:val="000000" w:themeColor="text1"/>
              </w:rPr>
            </w:pPr>
            <w:r w:rsidRPr="008B2672">
              <w:rPr>
                <w:color w:val="000000" w:themeColor="text1"/>
              </w:rPr>
              <w:t>W- Weaknesses</w:t>
            </w:r>
          </w:p>
        </w:tc>
      </w:tr>
      <w:tr w:rsidR="00EF7CB2" w:rsidRPr="008B2672" w14:paraId="0949CB56" w14:textId="77777777" w:rsidTr="000A2810">
        <w:trPr>
          <w:trHeight w:val="3473"/>
        </w:trPr>
        <w:tc>
          <w:tcPr>
            <w:tcW w:w="3109" w:type="dxa"/>
            <w:vMerge/>
            <w:shd w:val="clear" w:color="auto" w:fill="auto"/>
          </w:tcPr>
          <w:p w14:paraId="4707D995" w14:textId="77777777" w:rsidR="00EF7CB2" w:rsidRPr="008B2672" w:rsidRDefault="00EF7CB2" w:rsidP="000A2810">
            <w:pPr>
              <w:jc w:val="both"/>
              <w:rPr>
                <w:color w:val="000000" w:themeColor="text1"/>
              </w:rPr>
            </w:pPr>
          </w:p>
        </w:tc>
        <w:tc>
          <w:tcPr>
            <w:tcW w:w="3265" w:type="dxa"/>
            <w:shd w:val="clear" w:color="auto" w:fill="auto"/>
          </w:tcPr>
          <w:p w14:paraId="1332FCFA" w14:textId="77777777" w:rsidR="00EF7CB2" w:rsidRPr="008B2672" w:rsidRDefault="00EF7CB2" w:rsidP="008003A9">
            <w:pPr>
              <w:pStyle w:val="ListParagraph"/>
              <w:numPr>
                <w:ilvl w:val="0"/>
                <w:numId w:val="74"/>
              </w:numPr>
              <w:tabs>
                <w:tab w:val="left" w:pos="2977"/>
                <w:tab w:val="left" w:pos="3119"/>
              </w:tabs>
              <w:spacing w:after="0" w:line="240" w:lineRule="auto"/>
              <w:ind w:left="464" w:hanging="425"/>
              <w:rPr>
                <w:color w:val="000000" w:themeColor="text1"/>
              </w:rPr>
            </w:pPr>
            <w:r w:rsidRPr="008B2672">
              <w:rPr>
                <w:color w:val="000000" w:themeColor="text1"/>
              </w:rPr>
              <w:t>Visi dan Misi memiliki keunikan teknopreneur, kolaborasi dan kemandirian, dan nilai-nilai pancasila.</w:t>
            </w:r>
          </w:p>
          <w:p w14:paraId="261FC01D" w14:textId="77777777" w:rsidR="00EF7CB2" w:rsidRPr="008B2672" w:rsidRDefault="00EF7CB2" w:rsidP="008003A9">
            <w:pPr>
              <w:pStyle w:val="ListParagraph"/>
              <w:numPr>
                <w:ilvl w:val="0"/>
                <w:numId w:val="74"/>
              </w:numPr>
              <w:tabs>
                <w:tab w:val="left" w:pos="2977"/>
                <w:tab w:val="left" w:pos="3119"/>
              </w:tabs>
              <w:spacing w:after="0" w:line="240" w:lineRule="auto"/>
              <w:ind w:left="464" w:hanging="425"/>
              <w:rPr>
                <w:color w:val="000000" w:themeColor="text1"/>
              </w:rPr>
            </w:pPr>
            <w:r w:rsidRPr="008B2672">
              <w:rPr>
                <w:color w:val="000000" w:themeColor="text1"/>
              </w:rPr>
              <w:t>Memiliki visi dan misi yang realistik, jelas dan berkaitan.</w:t>
            </w:r>
          </w:p>
          <w:p w14:paraId="2B19E257" w14:textId="77777777" w:rsidR="00EF7CB2" w:rsidRPr="008B2672" w:rsidRDefault="00EF7CB2" w:rsidP="008003A9">
            <w:pPr>
              <w:pStyle w:val="ListParagraph"/>
              <w:numPr>
                <w:ilvl w:val="0"/>
                <w:numId w:val="74"/>
              </w:numPr>
              <w:tabs>
                <w:tab w:val="left" w:pos="2977"/>
                <w:tab w:val="left" w:pos="3119"/>
              </w:tabs>
              <w:spacing w:after="0" w:line="240" w:lineRule="auto"/>
              <w:ind w:left="464" w:hanging="425"/>
              <w:rPr>
                <w:color w:val="000000" w:themeColor="text1"/>
              </w:rPr>
            </w:pPr>
            <w:r w:rsidRPr="008B2672">
              <w:rPr>
                <w:color w:val="000000" w:themeColor="text1"/>
              </w:rPr>
              <w:t>Memiliki komitmen untuk mewujudkan visi, misi, dan tujuan.</w:t>
            </w:r>
          </w:p>
          <w:p w14:paraId="1B0CFA3A"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 xml:space="preserve">Memiliki komitmen, kompetensi, </w:t>
            </w:r>
            <w:r w:rsidRPr="008B2672">
              <w:rPr>
                <w:i/>
                <w:color w:val="000000" w:themeColor="text1"/>
              </w:rPr>
              <w:t>job disk</w:t>
            </w:r>
            <w:r w:rsidRPr="008B2672">
              <w:rPr>
                <w:color w:val="000000" w:themeColor="text1"/>
              </w:rPr>
              <w:t xml:space="preserve"> dan profesionalisme dalam pengelolaaan Prodi PGSD.</w:t>
            </w:r>
          </w:p>
          <w:p w14:paraId="5BE835A5"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Memiliki nilai-nilai dasar yang unik (integritas, teknopreneur, kebersamaan, kemandirian, keunggulan dan inovasi berkelanjutan).</w:t>
            </w:r>
          </w:p>
          <w:p w14:paraId="765EEC15"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Memiliki sistem penjaminan mutu internal yang baik.</w:t>
            </w:r>
          </w:p>
          <w:p w14:paraId="3293C61C" w14:textId="77777777" w:rsidR="00EF7CB2" w:rsidRPr="008B2672" w:rsidRDefault="00EF7CB2" w:rsidP="008003A9">
            <w:pPr>
              <w:pStyle w:val="ListParagraph"/>
              <w:numPr>
                <w:ilvl w:val="0"/>
                <w:numId w:val="74"/>
              </w:numPr>
              <w:tabs>
                <w:tab w:val="left" w:pos="2977"/>
                <w:tab w:val="left" w:pos="3119"/>
              </w:tabs>
              <w:spacing w:after="0" w:line="240" w:lineRule="auto"/>
              <w:ind w:left="464" w:hanging="425"/>
              <w:rPr>
                <w:color w:val="000000" w:themeColor="text1"/>
              </w:rPr>
            </w:pPr>
            <w:r w:rsidRPr="008B2672">
              <w:rPr>
                <w:color w:val="000000" w:themeColor="text1"/>
              </w:rPr>
              <w:t>Memiliki sistem monitoring dan evaluasi yang baik (SIAT)</w:t>
            </w:r>
          </w:p>
          <w:p w14:paraId="6A23E9F9" w14:textId="77777777" w:rsidR="00EF7CB2" w:rsidRPr="008B2672" w:rsidRDefault="00EF7CB2" w:rsidP="008003A9">
            <w:pPr>
              <w:numPr>
                <w:ilvl w:val="0"/>
                <w:numId w:val="74"/>
              </w:numPr>
              <w:spacing w:after="0" w:line="240" w:lineRule="auto"/>
              <w:ind w:left="464" w:hanging="425"/>
              <w:rPr>
                <w:color w:val="000000" w:themeColor="text1"/>
              </w:rPr>
            </w:pPr>
            <w:r w:rsidRPr="008B2672">
              <w:rPr>
                <w:color w:val="000000" w:themeColor="text1"/>
              </w:rPr>
              <w:t>Mahasiswa telah memiliki prestasi tingkat nasional dan internasional.</w:t>
            </w:r>
          </w:p>
          <w:p w14:paraId="7ED3F26F" w14:textId="77777777" w:rsidR="00EF7CB2" w:rsidRPr="008B2672" w:rsidRDefault="00EF7CB2" w:rsidP="008003A9">
            <w:pPr>
              <w:numPr>
                <w:ilvl w:val="0"/>
                <w:numId w:val="74"/>
              </w:numPr>
              <w:spacing w:after="0" w:line="240" w:lineRule="auto"/>
              <w:ind w:left="464" w:hanging="425"/>
              <w:rPr>
                <w:color w:val="000000" w:themeColor="text1"/>
              </w:rPr>
            </w:pPr>
            <w:r w:rsidRPr="008B2672">
              <w:rPr>
                <w:color w:val="000000" w:themeColor="text1"/>
              </w:rPr>
              <w:t>Mahasiswa PGSD aktif dalam pengurus HIMA PGSD dan BEM universitas.</w:t>
            </w:r>
          </w:p>
          <w:p w14:paraId="24088BA1" w14:textId="77777777" w:rsidR="00EF7CB2" w:rsidRPr="008B2672" w:rsidRDefault="00EF7CB2" w:rsidP="008003A9">
            <w:pPr>
              <w:numPr>
                <w:ilvl w:val="0"/>
                <w:numId w:val="74"/>
              </w:numPr>
              <w:spacing w:after="0" w:line="240" w:lineRule="auto"/>
              <w:ind w:left="464" w:hanging="425"/>
              <w:rPr>
                <w:color w:val="000000" w:themeColor="text1"/>
              </w:rPr>
            </w:pPr>
            <w:r w:rsidRPr="008B2672">
              <w:rPr>
                <w:color w:val="000000" w:themeColor="text1"/>
              </w:rPr>
              <w:t xml:space="preserve">Prodi PGSD mempunyai fasilitas yang memadai untuk mendukung proses pembelajaran akademik dan </w:t>
            </w:r>
            <w:r w:rsidRPr="008B2672">
              <w:rPr>
                <w:color w:val="000000" w:themeColor="text1"/>
              </w:rPr>
              <w:lastRenderedPageBreak/>
              <w:t>non-akademik.</w:t>
            </w:r>
          </w:p>
          <w:p w14:paraId="76E16A57" w14:textId="77777777" w:rsidR="00EF7CB2" w:rsidRPr="008B2672" w:rsidRDefault="00EF7CB2" w:rsidP="008003A9">
            <w:pPr>
              <w:numPr>
                <w:ilvl w:val="0"/>
                <w:numId w:val="74"/>
              </w:numPr>
              <w:spacing w:after="0" w:line="240" w:lineRule="auto"/>
              <w:ind w:left="464" w:hanging="425"/>
              <w:rPr>
                <w:color w:val="000000" w:themeColor="text1"/>
              </w:rPr>
            </w:pPr>
            <w:r w:rsidRPr="008B2672">
              <w:rPr>
                <w:color w:val="000000" w:themeColor="text1"/>
              </w:rPr>
              <w:t>Dosen PGSD memiliki karya yang telah ter- HAKI-kan.</w:t>
            </w:r>
          </w:p>
          <w:p w14:paraId="40B9770E" w14:textId="77777777" w:rsidR="00EF7CB2" w:rsidRPr="008B2672" w:rsidRDefault="00EF7CB2" w:rsidP="008003A9">
            <w:pPr>
              <w:pStyle w:val="ListParagraph"/>
              <w:widowControl w:val="0"/>
              <w:numPr>
                <w:ilvl w:val="0"/>
                <w:numId w:val="74"/>
              </w:numPr>
              <w:autoSpaceDE w:val="0"/>
              <w:autoSpaceDN w:val="0"/>
              <w:spacing w:after="0" w:line="240" w:lineRule="auto"/>
              <w:ind w:left="464" w:right="-46" w:hanging="425"/>
              <w:contextualSpacing w:val="0"/>
              <w:rPr>
                <w:color w:val="000000" w:themeColor="text1"/>
              </w:rPr>
            </w:pPr>
            <w:r w:rsidRPr="008B2672">
              <w:rPr>
                <w:color w:val="000000" w:themeColor="text1"/>
              </w:rPr>
              <w:t>Dosen aktif dalam penelitian dan pengabdian kepada masyarakat.</w:t>
            </w:r>
          </w:p>
          <w:p w14:paraId="261919D9" w14:textId="77777777" w:rsidR="00EF7CB2" w:rsidRPr="008B2672" w:rsidRDefault="00EF7CB2" w:rsidP="008003A9">
            <w:pPr>
              <w:pStyle w:val="ListParagraph"/>
              <w:widowControl w:val="0"/>
              <w:numPr>
                <w:ilvl w:val="0"/>
                <w:numId w:val="74"/>
              </w:numPr>
              <w:autoSpaceDE w:val="0"/>
              <w:autoSpaceDN w:val="0"/>
              <w:spacing w:after="0" w:line="240" w:lineRule="auto"/>
              <w:ind w:left="464" w:right="-46" w:hanging="425"/>
              <w:contextualSpacing w:val="0"/>
              <w:rPr>
                <w:color w:val="000000" w:themeColor="text1"/>
              </w:rPr>
            </w:pPr>
            <w:r w:rsidRPr="008B2672">
              <w:rPr>
                <w:color w:val="000000" w:themeColor="text1"/>
              </w:rPr>
              <w:t>Memiliki banyak publikasi karya ilmiah.</w:t>
            </w:r>
          </w:p>
          <w:p w14:paraId="2C01516E" w14:textId="77777777" w:rsidR="00EF7CB2" w:rsidRPr="008B2672" w:rsidRDefault="00EF7CB2" w:rsidP="008003A9">
            <w:pPr>
              <w:pStyle w:val="ListParagraph"/>
              <w:widowControl w:val="0"/>
              <w:numPr>
                <w:ilvl w:val="0"/>
                <w:numId w:val="74"/>
              </w:numPr>
              <w:autoSpaceDE w:val="0"/>
              <w:autoSpaceDN w:val="0"/>
              <w:spacing w:after="0" w:line="240" w:lineRule="auto"/>
              <w:ind w:left="464" w:right="-46" w:hanging="425"/>
              <w:contextualSpacing w:val="0"/>
              <w:rPr>
                <w:color w:val="000000" w:themeColor="text1"/>
              </w:rPr>
            </w:pPr>
            <w:r w:rsidRPr="008B2672">
              <w:rPr>
                <w:color w:val="000000" w:themeColor="text1"/>
              </w:rPr>
              <w:t>Memiliki kualitas dan kuantitas Tendik yang baik.</w:t>
            </w:r>
          </w:p>
          <w:p w14:paraId="499DBA42" w14:textId="77777777" w:rsidR="00EF7CB2" w:rsidRPr="008B2672" w:rsidRDefault="00EF7CB2" w:rsidP="008003A9">
            <w:pPr>
              <w:pStyle w:val="ListParagraph"/>
              <w:numPr>
                <w:ilvl w:val="0"/>
                <w:numId w:val="74"/>
              </w:numPr>
              <w:tabs>
                <w:tab w:val="left" w:pos="2977"/>
                <w:tab w:val="left" w:pos="3119"/>
              </w:tabs>
              <w:spacing w:after="0" w:line="240" w:lineRule="auto"/>
              <w:ind w:left="464" w:hanging="425"/>
              <w:rPr>
                <w:color w:val="000000" w:themeColor="text1"/>
              </w:rPr>
            </w:pPr>
            <w:r w:rsidRPr="008B2672">
              <w:rPr>
                <w:color w:val="000000" w:themeColor="text1"/>
              </w:rPr>
              <w:t>Dosen memiliki Jurnal nasional dan internasional.</w:t>
            </w:r>
          </w:p>
          <w:p w14:paraId="42FF52E3"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Memiliki kurikulum yang berbasis pada KKNI, SNPT dan Visi, Misi Prodi PGSD.</w:t>
            </w:r>
          </w:p>
          <w:p w14:paraId="581BB14B"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Memiliki Kompetensi lulusan yang jelas.</w:t>
            </w:r>
          </w:p>
          <w:p w14:paraId="396D7A7D"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 xml:space="preserve">Memiliki panduan pelaksanaan pembelajaran (RPS) berbasis </w:t>
            </w:r>
            <w:r w:rsidRPr="008B2672">
              <w:rPr>
                <w:i/>
                <w:color w:val="000000" w:themeColor="text1"/>
              </w:rPr>
              <w:t>student centered learning</w:t>
            </w:r>
            <w:r w:rsidRPr="008B2672">
              <w:rPr>
                <w:color w:val="000000" w:themeColor="text1"/>
              </w:rPr>
              <w:t xml:space="preserve"> yang lengkap.</w:t>
            </w:r>
          </w:p>
          <w:p w14:paraId="3800EAFF"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 xml:space="preserve">Memiliki sistem pembelajaran yang berfokus pada pengembangan </w:t>
            </w:r>
            <w:r w:rsidRPr="008B2672">
              <w:rPr>
                <w:i/>
                <w:color w:val="000000" w:themeColor="text1"/>
              </w:rPr>
              <w:t>hard skill dan soft skill.</w:t>
            </w:r>
          </w:p>
          <w:p w14:paraId="16440D75"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Memiliki hasil belajar mahasiswa yang baik.</w:t>
            </w:r>
          </w:p>
          <w:p w14:paraId="4BC50CA8"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 xml:space="preserve">Menerapkan sistem pembelajaran berbasis ICT </w:t>
            </w:r>
            <w:r w:rsidRPr="008B2672">
              <w:rPr>
                <w:i/>
                <w:color w:val="000000" w:themeColor="text1"/>
              </w:rPr>
              <w:t>(</w:t>
            </w:r>
            <w:r w:rsidRPr="008B2672">
              <w:rPr>
                <w:i/>
                <w:color w:val="000000" w:themeColor="text1"/>
                <w:shd w:val="clear" w:color="auto" w:fill="FFFFFF"/>
              </w:rPr>
              <w:t>Information and Communication Technologies).</w:t>
            </w:r>
          </w:p>
          <w:p w14:paraId="618369FD"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Memiliki sistem monitoring evaluasi pembelajaran yang menggunakan IT (Sistem Informasi Akademik Trilogi).</w:t>
            </w:r>
          </w:p>
          <w:p w14:paraId="0985EA67"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Memiliki sarana dan prasarana pembelajaran yang baik.</w:t>
            </w:r>
          </w:p>
          <w:p w14:paraId="717E1C93"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Memiliki suasana akademik yang baik bidang tri dharma perguruan tinggi.</w:t>
            </w:r>
          </w:p>
          <w:p w14:paraId="0E1B2539" w14:textId="77777777" w:rsidR="00EF7CB2" w:rsidRPr="008B2672" w:rsidRDefault="00EF7CB2" w:rsidP="008003A9">
            <w:pPr>
              <w:pStyle w:val="ListParagraph"/>
              <w:numPr>
                <w:ilvl w:val="0"/>
                <w:numId w:val="74"/>
              </w:numPr>
              <w:tabs>
                <w:tab w:val="left" w:pos="2977"/>
                <w:tab w:val="left" w:pos="3119"/>
              </w:tabs>
              <w:spacing w:after="0" w:line="240" w:lineRule="auto"/>
              <w:ind w:left="464" w:hanging="425"/>
              <w:rPr>
                <w:color w:val="000000" w:themeColor="text1"/>
              </w:rPr>
            </w:pPr>
            <w:r w:rsidRPr="008B2672">
              <w:rPr>
                <w:color w:val="000000" w:themeColor="text1"/>
              </w:rPr>
              <w:t xml:space="preserve">Memiliki unit Penjaminan Mutu dan Unit Perencanaan </w:t>
            </w:r>
            <w:r w:rsidRPr="008B2672">
              <w:rPr>
                <w:color w:val="000000" w:themeColor="text1"/>
              </w:rPr>
              <w:lastRenderedPageBreak/>
              <w:t xml:space="preserve">dan Pengembangan Universitas Trilogi, yang </w:t>
            </w:r>
            <w:proofErr w:type="gramStart"/>
            <w:r w:rsidRPr="008B2672">
              <w:rPr>
                <w:color w:val="000000" w:themeColor="text1"/>
              </w:rPr>
              <w:t>akan</w:t>
            </w:r>
            <w:proofErr w:type="gramEnd"/>
            <w:r w:rsidRPr="008B2672">
              <w:rPr>
                <w:color w:val="000000" w:themeColor="text1"/>
              </w:rPr>
              <w:t xml:space="preserve"> menjamin kualitas kurikulum dan pembelajaran.</w:t>
            </w:r>
          </w:p>
          <w:p w14:paraId="426FABE3" w14:textId="77777777" w:rsidR="00EF7CB2" w:rsidRPr="008B2672" w:rsidRDefault="00EF7CB2" w:rsidP="008003A9">
            <w:pPr>
              <w:pStyle w:val="ListParagraph"/>
              <w:numPr>
                <w:ilvl w:val="0"/>
                <w:numId w:val="74"/>
              </w:numPr>
              <w:tabs>
                <w:tab w:val="left" w:pos="2977"/>
                <w:tab w:val="left" w:pos="3119"/>
              </w:tabs>
              <w:spacing w:after="0" w:line="240" w:lineRule="auto"/>
              <w:ind w:left="464" w:hanging="425"/>
              <w:rPr>
                <w:color w:val="000000" w:themeColor="text1"/>
              </w:rPr>
            </w:pPr>
            <w:r w:rsidRPr="008B2672">
              <w:rPr>
                <w:color w:val="000000" w:themeColor="text1"/>
              </w:rPr>
              <w:t xml:space="preserve">Prodi PGSD memiliki Sumber </w:t>
            </w:r>
            <w:proofErr w:type="gramStart"/>
            <w:r w:rsidRPr="008B2672">
              <w:rPr>
                <w:color w:val="000000" w:themeColor="text1"/>
              </w:rPr>
              <w:t>dana</w:t>
            </w:r>
            <w:proofErr w:type="gramEnd"/>
            <w:r w:rsidRPr="008B2672">
              <w:rPr>
                <w:color w:val="000000" w:themeColor="text1"/>
              </w:rPr>
              <w:t xml:space="preserve"> yang berkelanjutan dari yayasan dan mahasiswa.</w:t>
            </w:r>
          </w:p>
          <w:p w14:paraId="5121F570" w14:textId="77777777" w:rsidR="00EF7CB2" w:rsidRPr="008B2672" w:rsidRDefault="00EF7CB2" w:rsidP="008003A9">
            <w:pPr>
              <w:pStyle w:val="ListParagraph"/>
              <w:numPr>
                <w:ilvl w:val="0"/>
                <w:numId w:val="74"/>
              </w:numPr>
              <w:tabs>
                <w:tab w:val="left" w:pos="2977"/>
                <w:tab w:val="left" w:pos="3119"/>
              </w:tabs>
              <w:spacing w:after="0" w:line="240" w:lineRule="auto"/>
              <w:ind w:left="464" w:hanging="425"/>
              <w:rPr>
                <w:color w:val="000000" w:themeColor="text1"/>
              </w:rPr>
            </w:pPr>
            <w:r w:rsidRPr="008B2672">
              <w:rPr>
                <w:color w:val="000000" w:themeColor="text1"/>
              </w:rPr>
              <w:t xml:space="preserve">Memiliki pengelolaan dan aktifitas akademik dan non-akademik yang sudah menggunakan sistem informasi berbasis komputer dan </w:t>
            </w:r>
            <w:r w:rsidRPr="008B2672">
              <w:rPr>
                <w:i/>
                <w:color w:val="000000" w:themeColor="text1"/>
              </w:rPr>
              <w:t>local area network</w:t>
            </w:r>
            <w:r w:rsidRPr="008B2672">
              <w:rPr>
                <w:color w:val="000000" w:themeColor="text1"/>
              </w:rPr>
              <w:t xml:space="preserve"> </w:t>
            </w:r>
            <w:r w:rsidRPr="008B2672">
              <w:rPr>
                <w:i/>
                <w:color w:val="000000" w:themeColor="text1"/>
              </w:rPr>
              <w:t>(intranet)</w:t>
            </w:r>
            <w:r w:rsidRPr="008B2672">
              <w:rPr>
                <w:color w:val="000000" w:themeColor="text1"/>
              </w:rPr>
              <w:t xml:space="preserve"> serta </w:t>
            </w:r>
            <w:r w:rsidRPr="008B2672">
              <w:rPr>
                <w:i/>
                <w:color w:val="000000" w:themeColor="text1"/>
              </w:rPr>
              <w:t>wide area network</w:t>
            </w:r>
            <w:r w:rsidRPr="008B2672">
              <w:rPr>
                <w:color w:val="000000" w:themeColor="text1"/>
              </w:rPr>
              <w:t xml:space="preserve"> </w:t>
            </w:r>
            <w:r w:rsidRPr="008B2672">
              <w:rPr>
                <w:i/>
                <w:color w:val="000000" w:themeColor="text1"/>
              </w:rPr>
              <w:t>(internet)</w:t>
            </w:r>
            <w:r w:rsidRPr="008B2672">
              <w:rPr>
                <w:color w:val="000000" w:themeColor="text1"/>
              </w:rPr>
              <w:t xml:space="preserve"> yang baik.</w:t>
            </w:r>
          </w:p>
          <w:p w14:paraId="1ED19897"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Kompetensi penelitian dan pengabdian kepada masyarakat dosen baik.</w:t>
            </w:r>
          </w:p>
          <w:p w14:paraId="69D79698" w14:textId="77777777" w:rsidR="00EF7CB2" w:rsidRPr="008B2672" w:rsidRDefault="00EF7CB2" w:rsidP="008003A9">
            <w:pPr>
              <w:pStyle w:val="ListParagraph"/>
              <w:numPr>
                <w:ilvl w:val="0"/>
                <w:numId w:val="74"/>
              </w:numPr>
              <w:spacing w:after="0" w:line="240" w:lineRule="auto"/>
              <w:ind w:left="464" w:hanging="425"/>
              <w:rPr>
                <w:color w:val="000000" w:themeColor="text1"/>
              </w:rPr>
            </w:pPr>
            <w:r w:rsidRPr="008B2672">
              <w:rPr>
                <w:color w:val="000000" w:themeColor="text1"/>
              </w:rPr>
              <w:t>Publikasi hasil penelitian dosen baik</w:t>
            </w:r>
          </w:p>
          <w:p w14:paraId="0EB938D6" w14:textId="77777777" w:rsidR="00EF7CB2" w:rsidRPr="008B2672" w:rsidRDefault="00EF7CB2" w:rsidP="000A2810">
            <w:pPr>
              <w:pStyle w:val="ListParagraph"/>
              <w:rPr>
                <w:color w:val="000000" w:themeColor="text1"/>
              </w:rPr>
            </w:pPr>
          </w:p>
        </w:tc>
        <w:tc>
          <w:tcPr>
            <w:tcW w:w="3004" w:type="dxa"/>
            <w:shd w:val="clear" w:color="auto" w:fill="auto"/>
          </w:tcPr>
          <w:p w14:paraId="72C627A1" w14:textId="77777777" w:rsidR="00EF7CB2" w:rsidRPr="008B2672" w:rsidRDefault="00EF7CB2" w:rsidP="008003A9">
            <w:pPr>
              <w:pStyle w:val="ListParagraph"/>
              <w:numPr>
                <w:ilvl w:val="0"/>
                <w:numId w:val="58"/>
              </w:numPr>
              <w:tabs>
                <w:tab w:val="left" w:pos="6096"/>
              </w:tabs>
              <w:spacing w:after="0" w:line="240" w:lineRule="auto"/>
              <w:ind w:left="459" w:hanging="425"/>
              <w:rPr>
                <w:color w:val="000000" w:themeColor="text1"/>
              </w:rPr>
            </w:pPr>
            <w:r w:rsidRPr="008B2672">
              <w:rPr>
                <w:color w:val="000000" w:themeColor="text1"/>
              </w:rPr>
              <w:lastRenderedPageBreak/>
              <w:t>Ketercapaian visi, misi, tujuan dan sasaran belum optimal.</w:t>
            </w:r>
          </w:p>
          <w:p w14:paraId="36EB4D0A" w14:textId="77777777" w:rsidR="00EF7CB2" w:rsidRPr="008B2672" w:rsidRDefault="00EF7CB2" w:rsidP="008003A9">
            <w:pPr>
              <w:numPr>
                <w:ilvl w:val="0"/>
                <w:numId w:val="58"/>
              </w:numPr>
              <w:spacing w:after="0" w:line="240" w:lineRule="auto"/>
              <w:ind w:left="459" w:hanging="425"/>
              <w:rPr>
                <w:color w:val="000000" w:themeColor="text1"/>
              </w:rPr>
            </w:pPr>
            <w:r w:rsidRPr="008B2672">
              <w:rPr>
                <w:color w:val="000000" w:themeColor="text1"/>
              </w:rPr>
              <w:t>Partisipasi sivitas akademika terhadap program Prodi PGSD belum optimal.</w:t>
            </w:r>
          </w:p>
          <w:p w14:paraId="7BF754B7" w14:textId="77777777" w:rsidR="00EF7CB2" w:rsidRPr="008B2672" w:rsidRDefault="00EF7CB2" w:rsidP="008003A9">
            <w:pPr>
              <w:numPr>
                <w:ilvl w:val="0"/>
                <w:numId w:val="58"/>
              </w:numPr>
              <w:spacing w:after="0" w:line="240" w:lineRule="auto"/>
              <w:ind w:left="459" w:hanging="425"/>
              <w:rPr>
                <w:color w:val="000000" w:themeColor="text1"/>
              </w:rPr>
            </w:pPr>
            <w:r w:rsidRPr="008B2672">
              <w:rPr>
                <w:color w:val="000000" w:themeColor="text1"/>
              </w:rPr>
              <w:t>Tindak lanjut hasil monev belum optimal.</w:t>
            </w:r>
          </w:p>
          <w:p w14:paraId="5A79F9BF" w14:textId="77777777" w:rsidR="00EF7CB2" w:rsidRPr="008B2672" w:rsidRDefault="00EF7CB2" w:rsidP="008003A9">
            <w:pPr>
              <w:pStyle w:val="ListParagraph"/>
              <w:numPr>
                <w:ilvl w:val="0"/>
                <w:numId w:val="58"/>
              </w:numPr>
              <w:tabs>
                <w:tab w:val="left" w:pos="6096"/>
              </w:tabs>
              <w:spacing w:after="0" w:line="240" w:lineRule="auto"/>
              <w:ind w:left="459" w:hanging="425"/>
              <w:rPr>
                <w:color w:val="000000" w:themeColor="text1"/>
              </w:rPr>
            </w:pPr>
            <w:r w:rsidRPr="008B2672">
              <w:rPr>
                <w:color w:val="000000" w:themeColor="text1"/>
              </w:rPr>
              <w:t>Perlunya peningkatan status akreditasi Prodi PGSD.</w:t>
            </w:r>
          </w:p>
          <w:p w14:paraId="146F0B9A" w14:textId="77777777" w:rsidR="00EF7CB2" w:rsidRPr="008B2672" w:rsidRDefault="00EF7CB2" w:rsidP="008003A9">
            <w:pPr>
              <w:numPr>
                <w:ilvl w:val="0"/>
                <w:numId w:val="58"/>
              </w:numPr>
              <w:spacing w:after="0" w:line="240" w:lineRule="auto"/>
              <w:ind w:left="459" w:hanging="425"/>
              <w:rPr>
                <w:color w:val="000000" w:themeColor="text1"/>
              </w:rPr>
            </w:pPr>
            <w:r w:rsidRPr="008B2672">
              <w:rPr>
                <w:color w:val="000000" w:themeColor="text1"/>
              </w:rPr>
              <w:t>Masih kurangnya jumlah mahasiswa.</w:t>
            </w:r>
          </w:p>
          <w:p w14:paraId="031CC60D" w14:textId="77777777" w:rsidR="00EF7CB2" w:rsidRPr="008B2672" w:rsidRDefault="00EF7CB2" w:rsidP="008003A9">
            <w:pPr>
              <w:numPr>
                <w:ilvl w:val="0"/>
                <w:numId w:val="58"/>
              </w:numPr>
              <w:spacing w:after="0" w:line="240" w:lineRule="auto"/>
              <w:ind w:left="459" w:hanging="425"/>
              <w:rPr>
                <w:color w:val="000000" w:themeColor="text1"/>
              </w:rPr>
            </w:pPr>
            <w:r w:rsidRPr="008B2672">
              <w:rPr>
                <w:color w:val="000000" w:themeColor="text1"/>
              </w:rPr>
              <w:t>Perlunya peningkatan beasiswa ekonomi lemah.</w:t>
            </w:r>
          </w:p>
          <w:p w14:paraId="01E68F8F" w14:textId="77777777" w:rsidR="00EF7CB2" w:rsidRPr="008B2672" w:rsidRDefault="00EF7CB2" w:rsidP="008003A9">
            <w:pPr>
              <w:numPr>
                <w:ilvl w:val="0"/>
                <w:numId w:val="58"/>
              </w:numPr>
              <w:spacing w:after="0" w:line="240" w:lineRule="auto"/>
              <w:ind w:left="459" w:hanging="425"/>
              <w:rPr>
                <w:color w:val="000000" w:themeColor="text1"/>
              </w:rPr>
            </w:pPr>
            <w:r w:rsidRPr="008B2672">
              <w:rPr>
                <w:color w:val="000000" w:themeColor="text1"/>
              </w:rPr>
              <w:t xml:space="preserve">Kegiatan ekstrakurikuler </w:t>
            </w:r>
            <w:proofErr w:type="gramStart"/>
            <w:r w:rsidRPr="008B2672">
              <w:rPr>
                <w:color w:val="000000" w:themeColor="text1"/>
              </w:rPr>
              <w:t>Prodi</w:t>
            </w:r>
            <w:proofErr w:type="gramEnd"/>
            <w:r w:rsidRPr="008B2672">
              <w:rPr>
                <w:color w:val="000000" w:themeColor="text1"/>
              </w:rPr>
              <w:t xml:space="preserve"> belum optimal.</w:t>
            </w:r>
          </w:p>
          <w:p w14:paraId="051E0239" w14:textId="77777777" w:rsidR="00EF7CB2" w:rsidRPr="008B2672" w:rsidRDefault="00EF7CB2" w:rsidP="008003A9">
            <w:pPr>
              <w:pStyle w:val="ListParagraph"/>
              <w:widowControl w:val="0"/>
              <w:numPr>
                <w:ilvl w:val="0"/>
                <w:numId w:val="58"/>
              </w:numPr>
              <w:autoSpaceDE w:val="0"/>
              <w:autoSpaceDN w:val="0"/>
              <w:spacing w:after="0" w:line="240" w:lineRule="auto"/>
              <w:ind w:left="459" w:right="-46" w:hanging="425"/>
              <w:rPr>
                <w:color w:val="000000" w:themeColor="text1"/>
              </w:rPr>
            </w:pPr>
            <w:r w:rsidRPr="008B2672">
              <w:rPr>
                <w:color w:val="000000" w:themeColor="text1"/>
              </w:rPr>
              <w:t>Kurangnya jumlah dosen yang bergelar doktor (S3) dan guru besar (Profesor).</w:t>
            </w:r>
          </w:p>
          <w:p w14:paraId="6B4801B1" w14:textId="77777777" w:rsidR="00EF7CB2" w:rsidRPr="008B2672" w:rsidRDefault="00EF7CB2" w:rsidP="008003A9">
            <w:pPr>
              <w:pStyle w:val="ListParagraph"/>
              <w:numPr>
                <w:ilvl w:val="0"/>
                <w:numId w:val="58"/>
              </w:numPr>
              <w:tabs>
                <w:tab w:val="left" w:pos="6096"/>
              </w:tabs>
              <w:spacing w:after="0" w:line="240" w:lineRule="auto"/>
              <w:ind w:left="459" w:hanging="425"/>
              <w:rPr>
                <w:color w:val="000000" w:themeColor="text1"/>
              </w:rPr>
            </w:pPr>
            <w:r w:rsidRPr="008B2672">
              <w:rPr>
                <w:color w:val="000000" w:themeColor="text1"/>
              </w:rPr>
              <w:t>Belum adanya yang besertifikasi dosen dan memiliki memiliki jabatan fungsional yang tinggi.</w:t>
            </w:r>
          </w:p>
          <w:p w14:paraId="4475D654" w14:textId="77777777" w:rsidR="00EF7CB2" w:rsidRPr="008B2672" w:rsidRDefault="00EF7CB2" w:rsidP="008003A9">
            <w:pPr>
              <w:pStyle w:val="ListParagraph"/>
              <w:numPr>
                <w:ilvl w:val="0"/>
                <w:numId w:val="58"/>
              </w:numPr>
              <w:spacing w:after="0" w:line="240" w:lineRule="auto"/>
              <w:ind w:left="459" w:hanging="425"/>
              <w:rPr>
                <w:color w:val="000000" w:themeColor="text1"/>
              </w:rPr>
            </w:pPr>
            <w:r w:rsidRPr="008B2672">
              <w:rPr>
                <w:color w:val="000000" w:themeColor="text1"/>
              </w:rPr>
              <w:t>Pengendalian dan evaluasi implementasi kurikulum belum optimal.</w:t>
            </w:r>
          </w:p>
          <w:p w14:paraId="77AC3E63" w14:textId="77777777" w:rsidR="00EF7CB2" w:rsidRPr="008B2672" w:rsidRDefault="00EF7CB2" w:rsidP="008003A9">
            <w:pPr>
              <w:pStyle w:val="ListParagraph"/>
              <w:numPr>
                <w:ilvl w:val="0"/>
                <w:numId w:val="58"/>
              </w:numPr>
              <w:spacing w:after="0" w:line="240" w:lineRule="auto"/>
              <w:ind w:left="459" w:hanging="425"/>
              <w:rPr>
                <w:color w:val="000000" w:themeColor="text1"/>
              </w:rPr>
            </w:pPr>
            <w:r w:rsidRPr="008B2672">
              <w:rPr>
                <w:color w:val="000000" w:themeColor="text1"/>
              </w:rPr>
              <w:t xml:space="preserve">Pemanfaatan program aplikasi berbasis IT yang tersedia untuk peningkatan pembelajaran belum </w:t>
            </w:r>
            <w:r w:rsidRPr="008B2672">
              <w:rPr>
                <w:color w:val="000000" w:themeColor="text1"/>
              </w:rPr>
              <w:lastRenderedPageBreak/>
              <w:t>optimal.</w:t>
            </w:r>
          </w:p>
          <w:p w14:paraId="25E24F0E" w14:textId="77777777" w:rsidR="00EF7CB2" w:rsidRPr="008B2672" w:rsidRDefault="00EF7CB2" w:rsidP="008003A9">
            <w:pPr>
              <w:pStyle w:val="ListParagraph"/>
              <w:numPr>
                <w:ilvl w:val="0"/>
                <w:numId w:val="58"/>
              </w:numPr>
              <w:spacing w:after="0" w:line="240" w:lineRule="auto"/>
              <w:ind w:left="459" w:hanging="425"/>
              <w:rPr>
                <w:color w:val="000000" w:themeColor="text1"/>
              </w:rPr>
            </w:pPr>
            <w:r w:rsidRPr="008B2672">
              <w:rPr>
                <w:color w:val="000000" w:themeColor="text1"/>
              </w:rPr>
              <w:t>Interaksi mahasiswa dan dosen belum optimal.</w:t>
            </w:r>
          </w:p>
          <w:p w14:paraId="75FFA5EC" w14:textId="77777777" w:rsidR="00EF7CB2" w:rsidRPr="008B2672" w:rsidRDefault="00EF7CB2" w:rsidP="008003A9">
            <w:pPr>
              <w:pStyle w:val="ListParagraph"/>
              <w:numPr>
                <w:ilvl w:val="0"/>
                <w:numId w:val="58"/>
              </w:numPr>
              <w:spacing w:after="0" w:line="240" w:lineRule="auto"/>
              <w:ind w:left="459" w:hanging="425"/>
              <w:rPr>
                <w:color w:val="000000" w:themeColor="text1"/>
              </w:rPr>
            </w:pPr>
            <w:r w:rsidRPr="008B2672">
              <w:rPr>
                <w:color w:val="000000" w:themeColor="text1"/>
              </w:rPr>
              <w:t xml:space="preserve">Perlunya perluasan sumber </w:t>
            </w:r>
            <w:proofErr w:type="gramStart"/>
            <w:r w:rsidRPr="008B2672">
              <w:rPr>
                <w:color w:val="000000" w:themeColor="text1"/>
              </w:rPr>
              <w:t>dana</w:t>
            </w:r>
            <w:proofErr w:type="gramEnd"/>
            <w:r w:rsidRPr="008B2672">
              <w:rPr>
                <w:color w:val="000000" w:themeColor="text1"/>
              </w:rPr>
              <w:t xml:space="preserve"> selain dari mahasiswa dan yayasan.</w:t>
            </w:r>
          </w:p>
          <w:p w14:paraId="6B8D46C4" w14:textId="77777777" w:rsidR="00EF7CB2" w:rsidRPr="008B2672" w:rsidRDefault="00EF7CB2" w:rsidP="008003A9">
            <w:pPr>
              <w:pStyle w:val="ListParagraph"/>
              <w:numPr>
                <w:ilvl w:val="0"/>
                <w:numId w:val="58"/>
              </w:numPr>
              <w:spacing w:after="0" w:line="240" w:lineRule="auto"/>
              <w:ind w:left="459" w:hanging="425"/>
              <w:rPr>
                <w:color w:val="000000" w:themeColor="text1"/>
              </w:rPr>
            </w:pPr>
            <w:r w:rsidRPr="008B2672">
              <w:rPr>
                <w:color w:val="000000" w:themeColor="text1"/>
              </w:rPr>
              <w:t>Perlu peningkatan sistem pemeliharaan sarana prasarana yang konsisten dan mengikuti perkembangan teknologi.</w:t>
            </w:r>
          </w:p>
          <w:p w14:paraId="25E0CD1C" w14:textId="77777777" w:rsidR="00EF7CB2" w:rsidRPr="008B2672" w:rsidRDefault="00EF7CB2" w:rsidP="008003A9">
            <w:pPr>
              <w:pStyle w:val="ListParagraph"/>
              <w:numPr>
                <w:ilvl w:val="0"/>
                <w:numId w:val="58"/>
              </w:numPr>
              <w:spacing w:after="0" w:line="240" w:lineRule="auto"/>
              <w:ind w:left="459" w:hanging="425"/>
              <w:rPr>
                <w:color w:val="000000" w:themeColor="text1"/>
              </w:rPr>
            </w:pPr>
            <w:r w:rsidRPr="008B2672">
              <w:rPr>
                <w:color w:val="000000" w:themeColor="text1"/>
              </w:rPr>
              <w:t>Perlu adanya pengembangan laboratorium Prodi PGSD.</w:t>
            </w:r>
          </w:p>
          <w:p w14:paraId="3C29610C" w14:textId="77777777" w:rsidR="00EF7CB2" w:rsidRPr="008B2672" w:rsidRDefault="00EF7CB2" w:rsidP="008003A9">
            <w:pPr>
              <w:pStyle w:val="ListParagraph"/>
              <w:numPr>
                <w:ilvl w:val="0"/>
                <w:numId w:val="58"/>
              </w:numPr>
              <w:spacing w:after="0" w:line="240" w:lineRule="auto"/>
              <w:ind w:left="459" w:hanging="425"/>
              <w:rPr>
                <w:color w:val="000000" w:themeColor="text1"/>
              </w:rPr>
            </w:pPr>
            <w:r w:rsidRPr="008B2672">
              <w:rPr>
                <w:color w:val="000000" w:themeColor="text1"/>
              </w:rPr>
              <w:t>Perlu ditingkatkan sumber daya manusia untuk pengelolaan dan pengembangan sistem dan teknologi informasi.</w:t>
            </w:r>
          </w:p>
          <w:p w14:paraId="1A7CD3D7" w14:textId="77777777" w:rsidR="00EF7CB2" w:rsidRPr="008B2672" w:rsidRDefault="00EF7CB2" w:rsidP="008003A9">
            <w:pPr>
              <w:pStyle w:val="ListParagraph"/>
              <w:numPr>
                <w:ilvl w:val="0"/>
                <w:numId w:val="58"/>
              </w:numPr>
              <w:spacing w:after="0" w:line="240" w:lineRule="auto"/>
              <w:ind w:left="459" w:hanging="425"/>
              <w:rPr>
                <w:color w:val="000000" w:themeColor="text1"/>
              </w:rPr>
            </w:pPr>
            <w:r w:rsidRPr="008B2672">
              <w:rPr>
                <w:color w:val="000000" w:themeColor="text1"/>
              </w:rPr>
              <w:t>Belum ada mitra kerjasama level Internasional.</w:t>
            </w:r>
          </w:p>
          <w:p w14:paraId="41D7A7B6" w14:textId="77777777" w:rsidR="00EF7CB2" w:rsidRPr="008B2672" w:rsidRDefault="00EF7CB2" w:rsidP="008003A9">
            <w:pPr>
              <w:pStyle w:val="ListParagraph"/>
              <w:numPr>
                <w:ilvl w:val="0"/>
                <w:numId w:val="58"/>
              </w:numPr>
              <w:spacing w:after="0" w:line="240" w:lineRule="auto"/>
              <w:ind w:left="459" w:hanging="425"/>
              <w:rPr>
                <w:color w:val="000000" w:themeColor="text1"/>
              </w:rPr>
            </w:pPr>
            <w:r w:rsidRPr="008B2672">
              <w:rPr>
                <w:color w:val="000000" w:themeColor="text1"/>
              </w:rPr>
              <w:t>Dana penelitian dan pengabdian kepada masyarakat masih terbatas.</w:t>
            </w:r>
          </w:p>
        </w:tc>
      </w:tr>
      <w:tr w:rsidR="00EF7CB2" w:rsidRPr="008B2672" w14:paraId="15CDC815" w14:textId="77777777" w:rsidTr="000A2810">
        <w:trPr>
          <w:trHeight w:val="350"/>
        </w:trPr>
        <w:tc>
          <w:tcPr>
            <w:tcW w:w="3109" w:type="dxa"/>
            <w:shd w:val="clear" w:color="auto" w:fill="auto"/>
            <w:vAlign w:val="center"/>
          </w:tcPr>
          <w:p w14:paraId="6F0A4A07" w14:textId="77777777" w:rsidR="00EF7CB2" w:rsidRPr="008B2672" w:rsidRDefault="00EF7CB2" w:rsidP="00F45E5D">
            <w:pPr>
              <w:spacing w:after="0" w:line="240" w:lineRule="auto"/>
              <w:jc w:val="center"/>
              <w:rPr>
                <w:b/>
                <w:color w:val="000000" w:themeColor="text1"/>
              </w:rPr>
            </w:pPr>
            <w:r w:rsidRPr="008B2672">
              <w:rPr>
                <w:b/>
                <w:color w:val="000000" w:themeColor="text1"/>
              </w:rPr>
              <w:lastRenderedPageBreak/>
              <w:t>Kesempatan</w:t>
            </w:r>
          </w:p>
          <w:p w14:paraId="78C6D9B0" w14:textId="77777777" w:rsidR="00EF7CB2" w:rsidRPr="008B2672" w:rsidRDefault="00EF7CB2" w:rsidP="00F45E5D">
            <w:pPr>
              <w:spacing w:after="0" w:line="240" w:lineRule="auto"/>
              <w:jc w:val="center"/>
              <w:rPr>
                <w:b/>
                <w:color w:val="000000" w:themeColor="text1"/>
              </w:rPr>
            </w:pPr>
            <w:r w:rsidRPr="008B2672">
              <w:rPr>
                <w:b/>
                <w:color w:val="000000" w:themeColor="text1"/>
              </w:rPr>
              <w:t>O – Opportunities</w:t>
            </w:r>
          </w:p>
        </w:tc>
        <w:tc>
          <w:tcPr>
            <w:tcW w:w="3265" w:type="dxa"/>
            <w:shd w:val="clear" w:color="auto" w:fill="auto"/>
            <w:vAlign w:val="center"/>
          </w:tcPr>
          <w:p w14:paraId="7F9A2B8C" w14:textId="77777777" w:rsidR="00EF7CB2" w:rsidRPr="008B2672" w:rsidRDefault="00EF7CB2" w:rsidP="00F45E5D">
            <w:pPr>
              <w:spacing w:after="0" w:line="240" w:lineRule="auto"/>
              <w:jc w:val="center"/>
              <w:rPr>
                <w:b/>
                <w:color w:val="000000" w:themeColor="text1"/>
              </w:rPr>
            </w:pPr>
            <w:r w:rsidRPr="008B2672">
              <w:rPr>
                <w:b/>
                <w:color w:val="000000" w:themeColor="text1"/>
              </w:rPr>
              <w:t>Strategi SO</w:t>
            </w:r>
          </w:p>
        </w:tc>
        <w:tc>
          <w:tcPr>
            <w:tcW w:w="3004" w:type="dxa"/>
            <w:shd w:val="clear" w:color="auto" w:fill="auto"/>
            <w:vAlign w:val="center"/>
          </w:tcPr>
          <w:p w14:paraId="58858861" w14:textId="77777777" w:rsidR="00EF7CB2" w:rsidRPr="008B2672" w:rsidRDefault="00EF7CB2" w:rsidP="00F45E5D">
            <w:pPr>
              <w:spacing w:after="0" w:line="240" w:lineRule="auto"/>
              <w:jc w:val="center"/>
              <w:rPr>
                <w:b/>
                <w:color w:val="000000" w:themeColor="text1"/>
              </w:rPr>
            </w:pPr>
            <w:r w:rsidRPr="008B2672">
              <w:rPr>
                <w:b/>
                <w:color w:val="000000" w:themeColor="text1"/>
              </w:rPr>
              <w:t>Strategi WO</w:t>
            </w:r>
          </w:p>
        </w:tc>
      </w:tr>
      <w:tr w:rsidR="00EF7CB2" w:rsidRPr="008B2672" w14:paraId="5340112D" w14:textId="77777777" w:rsidTr="000A2810">
        <w:trPr>
          <w:trHeight w:val="2420"/>
        </w:trPr>
        <w:tc>
          <w:tcPr>
            <w:tcW w:w="3109" w:type="dxa"/>
            <w:shd w:val="clear" w:color="auto" w:fill="auto"/>
          </w:tcPr>
          <w:p w14:paraId="1281951D" w14:textId="77777777" w:rsidR="00EF7CB2" w:rsidRPr="008B2672" w:rsidRDefault="00EF7CB2" w:rsidP="008003A9">
            <w:pPr>
              <w:pStyle w:val="ListParagraph"/>
              <w:numPr>
                <w:ilvl w:val="0"/>
                <w:numId w:val="59"/>
              </w:numPr>
              <w:spacing w:after="0" w:line="240" w:lineRule="auto"/>
              <w:ind w:left="454" w:hanging="425"/>
              <w:rPr>
                <w:color w:val="000000" w:themeColor="text1"/>
              </w:rPr>
            </w:pPr>
            <w:r w:rsidRPr="008B2672">
              <w:rPr>
                <w:color w:val="000000" w:themeColor="text1"/>
              </w:rPr>
              <w:t>Pancasila menjadi nilai dasar pemerintahan Indonesia.</w:t>
            </w:r>
          </w:p>
          <w:p w14:paraId="104237F4"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Teknopreneur menjadi salah satu fokus pengembangan Indonesia.</w:t>
            </w:r>
          </w:p>
          <w:p w14:paraId="57694AE1" w14:textId="77777777" w:rsidR="00EF7CB2" w:rsidRPr="008B2672" w:rsidRDefault="00EF7CB2" w:rsidP="008003A9">
            <w:pPr>
              <w:numPr>
                <w:ilvl w:val="0"/>
                <w:numId w:val="59"/>
              </w:numPr>
              <w:spacing w:after="0" w:line="240" w:lineRule="auto"/>
              <w:ind w:left="454" w:hanging="454"/>
              <w:rPr>
                <w:color w:val="000000" w:themeColor="text1"/>
              </w:rPr>
            </w:pPr>
            <w:r w:rsidRPr="008B2672">
              <w:rPr>
                <w:color w:val="000000" w:themeColor="text1"/>
              </w:rPr>
              <w:t>Tersedianya kesempatan peningkatan kompetensi pimpinan dan dosen Prodi PGSD dari pihak luar.</w:t>
            </w:r>
          </w:p>
          <w:p w14:paraId="7D6A7F43" w14:textId="77777777" w:rsidR="00EF7CB2" w:rsidRPr="008B2672" w:rsidRDefault="00EF7CB2" w:rsidP="008003A9">
            <w:pPr>
              <w:numPr>
                <w:ilvl w:val="0"/>
                <w:numId w:val="59"/>
              </w:numPr>
              <w:spacing w:after="0" w:line="240" w:lineRule="auto"/>
              <w:ind w:left="454" w:hanging="454"/>
              <w:rPr>
                <w:color w:val="000000" w:themeColor="text1"/>
              </w:rPr>
            </w:pPr>
            <w:r w:rsidRPr="008B2672">
              <w:rPr>
                <w:color w:val="000000" w:themeColor="text1"/>
              </w:rPr>
              <w:t>Tersedianya kesempatan kerjasama dengan berbagai pihak di dalam maupun luar negeri, swasta dan pemerintah.</w:t>
            </w:r>
          </w:p>
          <w:p w14:paraId="79A13242" w14:textId="77777777" w:rsidR="00EF7CB2" w:rsidRPr="008B2672" w:rsidRDefault="00EF7CB2" w:rsidP="008003A9">
            <w:pPr>
              <w:numPr>
                <w:ilvl w:val="0"/>
                <w:numId w:val="59"/>
              </w:numPr>
              <w:spacing w:after="0" w:line="240" w:lineRule="auto"/>
              <w:ind w:left="454" w:hanging="454"/>
              <w:rPr>
                <w:color w:val="000000" w:themeColor="text1"/>
              </w:rPr>
            </w:pPr>
            <w:r w:rsidRPr="008B2672">
              <w:rPr>
                <w:color w:val="000000" w:themeColor="text1"/>
                <w:lang w:val="id-ID"/>
              </w:rPr>
              <w:t>Tingginya kebutuhan CPNS Guru PGSD S1.</w:t>
            </w:r>
          </w:p>
          <w:p w14:paraId="3812172C" w14:textId="77777777" w:rsidR="00EF7CB2" w:rsidRPr="008B2672" w:rsidRDefault="00EF7CB2" w:rsidP="008003A9">
            <w:pPr>
              <w:numPr>
                <w:ilvl w:val="0"/>
                <w:numId w:val="59"/>
              </w:numPr>
              <w:spacing w:after="0" w:line="240" w:lineRule="auto"/>
              <w:ind w:left="454" w:hanging="454"/>
              <w:rPr>
                <w:color w:val="000000" w:themeColor="text1"/>
              </w:rPr>
            </w:pPr>
            <w:r w:rsidRPr="008B2672">
              <w:rPr>
                <w:color w:val="000000" w:themeColor="text1"/>
              </w:rPr>
              <w:t xml:space="preserve">Banyaknya peluang menjadi guru SD level </w:t>
            </w:r>
            <w:r w:rsidRPr="008B2672">
              <w:rPr>
                <w:color w:val="000000" w:themeColor="text1"/>
              </w:rPr>
              <w:lastRenderedPageBreak/>
              <w:t>internasional.</w:t>
            </w:r>
          </w:p>
          <w:p w14:paraId="290FBCF1" w14:textId="77777777" w:rsidR="00EF7CB2" w:rsidRPr="008B2672" w:rsidRDefault="00EF7CB2" w:rsidP="008003A9">
            <w:pPr>
              <w:numPr>
                <w:ilvl w:val="0"/>
                <w:numId w:val="59"/>
              </w:numPr>
              <w:spacing w:after="0" w:line="240" w:lineRule="auto"/>
              <w:ind w:left="454" w:hanging="454"/>
              <w:rPr>
                <w:color w:val="000000" w:themeColor="text1"/>
              </w:rPr>
            </w:pPr>
            <w:r w:rsidRPr="008B2672">
              <w:rPr>
                <w:color w:val="000000" w:themeColor="text1"/>
              </w:rPr>
              <w:t>Banyaknya event lomba nasional dan internasional bidang PGSD yang terbuka secara umum.</w:t>
            </w:r>
          </w:p>
          <w:p w14:paraId="5BD027BD" w14:textId="77777777" w:rsidR="00EF7CB2" w:rsidRPr="008B2672" w:rsidRDefault="00EF7CB2" w:rsidP="008003A9">
            <w:pPr>
              <w:numPr>
                <w:ilvl w:val="0"/>
                <w:numId w:val="59"/>
              </w:numPr>
              <w:spacing w:after="0" w:line="240" w:lineRule="auto"/>
              <w:ind w:left="454" w:hanging="454"/>
              <w:rPr>
                <w:color w:val="000000" w:themeColor="text1"/>
              </w:rPr>
            </w:pPr>
            <w:r w:rsidRPr="008B2672">
              <w:rPr>
                <w:color w:val="000000" w:themeColor="text1"/>
              </w:rPr>
              <w:t xml:space="preserve">Banyaknya hibah nasional untuk mahasiswa (Ristekdikti, Simbelmawa, </w:t>
            </w:r>
            <w:r w:rsidRPr="008B2672">
              <w:rPr>
                <w:i/>
                <w:color w:val="000000" w:themeColor="text1"/>
              </w:rPr>
              <w:t>Entrepreneurship</w:t>
            </w:r>
            <w:r w:rsidRPr="008B2672">
              <w:rPr>
                <w:color w:val="000000" w:themeColor="text1"/>
              </w:rPr>
              <w:t>).</w:t>
            </w:r>
          </w:p>
          <w:p w14:paraId="5B9174B8"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Mudahnya sistem pengajuan HAKI dan Paten.</w:t>
            </w:r>
          </w:p>
          <w:p w14:paraId="7637A8BB" w14:textId="77777777" w:rsidR="00EF7CB2" w:rsidRPr="008B2672" w:rsidRDefault="00EF7CB2" w:rsidP="008003A9">
            <w:pPr>
              <w:pStyle w:val="ListParagraph"/>
              <w:widowControl w:val="0"/>
              <w:numPr>
                <w:ilvl w:val="0"/>
                <w:numId w:val="59"/>
              </w:numPr>
              <w:autoSpaceDE w:val="0"/>
              <w:autoSpaceDN w:val="0"/>
              <w:spacing w:after="0" w:line="240" w:lineRule="auto"/>
              <w:ind w:left="454" w:right="-46" w:hanging="454"/>
              <w:rPr>
                <w:color w:val="000000" w:themeColor="text1"/>
              </w:rPr>
            </w:pPr>
            <w:r w:rsidRPr="008B2672">
              <w:rPr>
                <w:color w:val="000000" w:themeColor="text1"/>
              </w:rPr>
              <w:t>Tersedianya hibah eksternal bidang Tri Dharma Perguruan Tinggi.</w:t>
            </w:r>
          </w:p>
          <w:p w14:paraId="505111BB" w14:textId="77777777" w:rsidR="00EF7CB2" w:rsidRPr="008B2672" w:rsidRDefault="00EF7CB2" w:rsidP="008003A9">
            <w:pPr>
              <w:pStyle w:val="ListParagraph"/>
              <w:widowControl w:val="0"/>
              <w:numPr>
                <w:ilvl w:val="0"/>
                <w:numId w:val="59"/>
              </w:numPr>
              <w:autoSpaceDE w:val="0"/>
              <w:autoSpaceDN w:val="0"/>
              <w:spacing w:after="0" w:line="240" w:lineRule="auto"/>
              <w:ind w:left="454" w:right="-46" w:hanging="454"/>
              <w:rPr>
                <w:color w:val="000000" w:themeColor="text1"/>
              </w:rPr>
            </w:pPr>
            <w:r w:rsidRPr="008B2672">
              <w:rPr>
                <w:color w:val="000000" w:themeColor="text1"/>
              </w:rPr>
              <w:t>Tersedianya berbagai beasiswa untuk meningkatkan</w:t>
            </w:r>
            <w:r w:rsidRPr="008B2672">
              <w:rPr>
                <w:color w:val="000000" w:themeColor="text1"/>
                <w:lang w:val="id-ID"/>
              </w:rPr>
              <w:t xml:space="preserve"> </w:t>
            </w:r>
            <w:r w:rsidRPr="008B2672">
              <w:rPr>
                <w:color w:val="000000" w:themeColor="text1"/>
              </w:rPr>
              <w:t>kualifikasi dosen (jenjang</w:t>
            </w:r>
            <w:r w:rsidRPr="008B2672">
              <w:rPr>
                <w:color w:val="000000" w:themeColor="text1"/>
                <w:spacing w:val="-1"/>
              </w:rPr>
              <w:t xml:space="preserve"> </w:t>
            </w:r>
            <w:r w:rsidRPr="008B2672">
              <w:rPr>
                <w:color w:val="000000" w:themeColor="text1"/>
              </w:rPr>
              <w:t>S3) dan tenaga kependidikan (S2).</w:t>
            </w:r>
          </w:p>
          <w:p w14:paraId="51222041"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Banyaknya program peningkatan kompetensi Dosen dan Tendik baik nasional dan internasional</w:t>
            </w:r>
          </w:p>
          <w:p w14:paraId="253C37FB"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Tingginya kebutuhan lulusan Prodi PGSD yang memenuhi kualifikasi kerja nasional.</w:t>
            </w:r>
          </w:p>
          <w:p w14:paraId="123C4DE9"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Adanya fleksibilitas dalam pengembangan kurikulum.</w:t>
            </w:r>
          </w:p>
          <w:p w14:paraId="2E85A030"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Ketersediaan eksternal stakeholder untuk memberikan masukan dalam perbaikan kurikulum.</w:t>
            </w:r>
          </w:p>
          <w:p w14:paraId="575F2249"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Mudahnya aksesibilitas untuk mendapatkan dan mengimplementasikan program aplikasi pendidikan berbasis IT.</w:t>
            </w:r>
          </w:p>
          <w:p w14:paraId="77B323FB"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 xml:space="preserve">Tersedianya hibah terkait pengembangan kurikulum, pembelajaran, penelitian dan pengabdian masyarakat.  </w:t>
            </w:r>
          </w:p>
          <w:p w14:paraId="2E784FBE"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 xml:space="preserve">Banyaknya hibah </w:t>
            </w:r>
            <w:r w:rsidRPr="008B2672">
              <w:rPr>
                <w:color w:val="000000" w:themeColor="text1"/>
              </w:rPr>
              <w:lastRenderedPageBreak/>
              <w:t>kompetitif dari kemenristekdikti, pemda, indutri dan instansi lain yang dapat dipergunakan untuk pengembangan dan penyelenggaraan program studi PGSD.</w:t>
            </w:r>
          </w:p>
          <w:p w14:paraId="5897F3BB"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Banyaknya kesempatan kerjasama dengan pihak luar untuk pengembangan dan pemanfaatan sarana prasarana.</w:t>
            </w:r>
          </w:p>
          <w:p w14:paraId="586E2041" w14:textId="77777777" w:rsidR="00EF7CB2" w:rsidRPr="008B2672" w:rsidRDefault="00EF7CB2" w:rsidP="008003A9">
            <w:pPr>
              <w:pStyle w:val="ListParagraph"/>
              <w:numPr>
                <w:ilvl w:val="0"/>
                <w:numId w:val="59"/>
              </w:numPr>
              <w:spacing w:after="0" w:line="240" w:lineRule="auto"/>
              <w:ind w:left="454" w:hanging="454"/>
              <w:rPr>
                <w:color w:val="000000" w:themeColor="text1"/>
              </w:rPr>
            </w:pPr>
            <w:r w:rsidRPr="008B2672">
              <w:rPr>
                <w:color w:val="000000" w:themeColor="text1"/>
              </w:rPr>
              <w:t>Tersedianya layanan sistem dan teknologi informasi secara luas yang dapat diperoleh dan dimanfaatkan.</w:t>
            </w:r>
          </w:p>
        </w:tc>
        <w:tc>
          <w:tcPr>
            <w:tcW w:w="3265" w:type="dxa"/>
            <w:shd w:val="clear" w:color="auto" w:fill="auto"/>
          </w:tcPr>
          <w:p w14:paraId="13D836DB"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lastRenderedPageBreak/>
              <w:t>Peningkatan kualitas kompetensi dan karakter lulusan sesuai visi dan misi.</w:t>
            </w:r>
          </w:p>
          <w:p w14:paraId="68BD2FD8" w14:textId="77777777" w:rsidR="00EF7CB2" w:rsidRPr="008B2672" w:rsidRDefault="00EF7CB2" w:rsidP="008003A9">
            <w:pPr>
              <w:pStyle w:val="ListParagraph"/>
              <w:numPr>
                <w:ilvl w:val="0"/>
                <w:numId w:val="62"/>
              </w:numPr>
              <w:spacing w:after="0" w:line="240" w:lineRule="auto"/>
              <w:ind w:left="464" w:hanging="425"/>
              <w:rPr>
                <w:b/>
                <w:color w:val="000000" w:themeColor="text1"/>
              </w:rPr>
            </w:pPr>
            <w:r w:rsidRPr="008B2672">
              <w:rPr>
                <w:color w:val="000000" w:themeColor="text1"/>
              </w:rPr>
              <w:t>Peningkatan upaya untuk mendapatkan hibah studi lanjut, hibah penelitian dan pengabdian masyarakat.</w:t>
            </w:r>
          </w:p>
          <w:p w14:paraId="3CE16BD4"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Peningkatan jumlah kerjasama dengan instansi/ lembaga di dalam dan luar negeri.</w:t>
            </w:r>
          </w:p>
          <w:p w14:paraId="2EF26F3F"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Peningkatan kualitas lulusan Prodi PGSD.</w:t>
            </w:r>
          </w:p>
          <w:p w14:paraId="25A28573"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Peningkatan pelatihan dan pembimbingan terkait karya tulis ilmiah, soft skill dan keterampilan kepada mahasiswa.</w:t>
            </w:r>
          </w:p>
          <w:p w14:paraId="66E66424"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 xml:space="preserve">Peningkatan jumlah HAKI </w:t>
            </w:r>
            <w:r w:rsidRPr="008B2672">
              <w:rPr>
                <w:color w:val="000000" w:themeColor="text1"/>
              </w:rPr>
              <w:lastRenderedPageBreak/>
              <w:t>dan paten karya dosen.</w:t>
            </w:r>
          </w:p>
          <w:p w14:paraId="2F9CB157"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Peningkatan program dosen mendaptkan beasiswa S3 eksternal.</w:t>
            </w:r>
          </w:p>
          <w:p w14:paraId="294C1E8A"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Peningkatan program Tendik mendaptkan beasiswa eksternal.</w:t>
            </w:r>
          </w:p>
          <w:p w14:paraId="683C55FE"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 xml:space="preserve">Peningkatan jumlah lulusan yang memenuhi kualifikasi nasional. </w:t>
            </w:r>
          </w:p>
          <w:p w14:paraId="6DBBE483"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Peningkatan pengembangan kurikulum Prodi PGSD sesuai penciri Prodi PGSD dan Universitas Trilogi.</w:t>
            </w:r>
          </w:p>
          <w:p w14:paraId="5C3A5D5D"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Peningkatan kualitas Dosen melalui pelatihan dan sertifikasi.</w:t>
            </w:r>
          </w:p>
          <w:p w14:paraId="461CA8A7"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Peningkatan jumlah penerapan program aplikasi pembelajaran berbasis IT.</w:t>
            </w:r>
          </w:p>
          <w:p w14:paraId="547EEFC6"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 xml:space="preserve">Peningkatan kualitas dan kompetensi SDM Prodi PGSD untuk mendapatkan hibah eksternal bidang tri dharma </w:t>
            </w:r>
          </w:p>
          <w:p w14:paraId="24C1685B" w14:textId="77777777" w:rsidR="00EF7CB2" w:rsidRPr="008B2672" w:rsidRDefault="00EF7CB2" w:rsidP="008003A9">
            <w:pPr>
              <w:pStyle w:val="ListParagraph"/>
              <w:numPr>
                <w:ilvl w:val="0"/>
                <w:numId w:val="62"/>
              </w:numPr>
              <w:spacing w:after="0" w:line="240" w:lineRule="auto"/>
              <w:ind w:left="464" w:hanging="425"/>
              <w:rPr>
                <w:color w:val="000000" w:themeColor="text1"/>
              </w:rPr>
            </w:pPr>
            <w:r w:rsidRPr="008B2672">
              <w:rPr>
                <w:color w:val="000000" w:themeColor="text1"/>
              </w:rPr>
              <w:t>Peningkatan program kerjasama bidang tri dharma.</w:t>
            </w:r>
          </w:p>
          <w:p w14:paraId="2ACD3457" w14:textId="77777777" w:rsidR="00EF7CB2" w:rsidRPr="008B2672" w:rsidRDefault="00EF7CB2" w:rsidP="008003A9">
            <w:pPr>
              <w:pStyle w:val="ListParagraph"/>
              <w:numPr>
                <w:ilvl w:val="0"/>
                <w:numId w:val="62"/>
              </w:numPr>
              <w:spacing w:after="0" w:line="240" w:lineRule="auto"/>
              <w:ind w:left="464" w:hanging="425"/>
              <w:rPr>
                <w:i/>
                <w:color w:val="000000" w:themeColor="text1"/>
              </w:rPr>
            </w:pPr>
            <w:r w:rsidRPr="008B2672">
              <w:rPr>
                <w:color w:val="000000" w:themeColor="text1"/>
              </w:rPr>
              <w:t xml:space="preserve">Peningkatan program pengelolaan akademik dan non-akademik berbasis </w:t>
            </w:r>
            <w:r w:rsidRPr="008B2672">
              <w:rPr>
                <w:i/>
                <w:color w:val="000000" w:themeColor="text1"/>
              </w:rPr>
              <w:t>wide area network</w:t>
            </w:r>
            <w:r w:rsidRPr="008B2672">
              <w:rPr>
                <w:color w:val="000000" w:themeColor="text1"/>
              </w:rPr>
              <w:t xml:space="preserve"> </w:t>
            </w:r>
            <w:r w:rsidRPr="008B2672">
              <w:rPr>
                <w:i/>
                <w:color w:val="000000" w:themeColor="text1"/>
              </w:rPr>
              <w:t>(internet).</w:t>
            </w:r>
          </w:p>
          <w:p w14:paraId="1D5DB9CF" w14:textId="77777777" w:rsidR="00EF7CB2" w:rsidRPr="008B2672" w:rsidRDefault="00EF7CB2" w:rsidP="000A2810">
            <w:pPr>
              <w:pStyle w:val="ListParagraph"/>
              <w:ind w:left="464"/>
              <w:rPr>
                <w:color w:val="000000" w:themeColor="text1"/>
              </w:rPr>
            </w:pPr>
          </w:p>
        </w:tc>
        <w:tc>
          <w:tcPr>
            <w:tcW w:w="3004" w:type="dxa"/>
            <w:shd w:val="clear" w:color="auto" w:fill="auto"/>
          </w:tcPr>
          <w:p w14:paraId="2FAE09A0"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lastRenderedPageBreak/>
              <w:t>Peningkatan program Prodi PGSD dalam mencapai visi dan misi.</w:t>
            </w:r>
          </w:p>
          <w:p w14:paraId="42B40748"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Peningkatan upaya untuk mendapatkan hibah studi lanjut, hibah penelitian dan pengabdian masyarakat.</w:t>
            </w:r>
          </w:p>
          <w:p w14:paraId="0F882BED"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Peningkatan kerjasama bidang tri dharma yang berdampak pada peningkatan mutu Prodi PGSD.</w:t>
            </w:r>
          </w:p>
          <w:p w14:paraId="7609E39C"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Peningkatan program untuk memperolah beasiswa internal dan eksternal.</w:t>
            </w:r>
          </w:p>
          <w:p w14:paraId="746DC092"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 xml:space="preserve">Peningkatan pelatihan dan pembimbingan </w:t>
            </w:r>
            <w:r w:rsidRPr="008B2672">
              <w:rPr>
                <w:color w:val="000000" w:themeColor="text1"/>
              </w:rPr>
              <w:lastRenderedPageBreak/>
              <w:t>terkait karya tulis ilmiah, soft skill dan keterampilan kepada mahasiswa.</w:t>
            </w:r>
          </w:p>
          <w:p w14:paraId="31818645"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Peningkatan program hibah eksternal untuk meningkatkan Jabfung dan Sertifikasi Dosen.</w:t>
            </w:r>
          </w:p>
          <w:p w14:paraId="5108C7D4"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 xml:space="preserve">Peningkatan jumlah program aplikasi penerapan, </w:t>
            </w:r>
            <w:proofErr w:type="gramStart"/>
            <w:r w:rsidRPr="008B2672">
              <w:rPr>
                <w:color w:val="000000" w:themeColor="text1"/>
              </w:rPr>
              <w:t>monitoring  dan</w:t>
            </w:r>
            <w:proofErr w:type="gramEnd"/>
            <w:r w:rsidRPr="008B2672">
              <w:rPr>
                <w:color w:val="000000" w:themeColor="text1"/>
              </w:rPr>
              <w:t xml:space="preserve"> evaluasi pembelajaran berbasis IT.</w:t>
            </w:r>
          </w:p>
          <w:p w14:paraId="58E6E3C9"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Peningkatan hubungan dosen dan mahasiswa melalui hibah bidang tri dharma (hibah penelitian, pengabdian kepada masayrakat, program kreativitas mahasiswa, Calon Pengusaha Pemula Berbasis Teknologi).</w:t>
            </w:r>
          </w:p>
          <w:p w14:paraId="2CBD72B5"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Peningkatan kualitas dan kuantitas peralatan laboratorium PGSD melalui program hibah.</w:t>
            </w:r>
          </w:p>
          <w:p w14:paraId="7AE657AD"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 xml:space="preserve">Peningkatan program diversivikasi sumber dana Prodi PGSD melalui hibah </w:t>
            </w:r>
            <w:proofErr w:type="gramStart"/>
            <w:r w:rsidRPr="008B2672">
              <w:rPr>
                <w:color w:val="000000" w:themeColor="text1"/>
              </w:rPr>
              <w:t>eksternal  dan</w:t>
            </w:r>
            <w:proofErr w:type="gramEnd"/>
            <w:r w:rsidRPr="008B2672">
              <w:rPr>
                <w:color w:val="000000" w:themeColor="text1"/>
              </w:rPr>
              <w:t xml:space="preserve"> program lainnya.</w:t>
            </w:r>
          </w:p>
          <w:p w14:paraId="71BE8473"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Peningkatan program kerjasama bidang tri dharma.</w:t>
            </w:r>
          </w:p>
          <w:p w14:paraId="34EC32AE"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Peningkatan program pengembangan sarana dan prasarana laboratorium PGSD melalui hibah.</w:t>
            </w:r>
          </w:p>
          <w:p w14:paraId="6460FD46"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Peningkatan SDM bidang IT.</w:t>
            </w:r>
          </w:p>
          <w:p w14:paraId="77E14BE1" w14:textId="77777777" w:rsidR="00EF7CB2" w:rsidRPr="008B2672" w:rsidRDefault="00EF7CB2" w:rsidP="008003A9">
            <w:pPr>
              <w:pStyle w:val="ListParagraph"/>
              <w:numPr>
                <w:ilvl w:val="0"/>
                <w:numId w:val="63"/>
              </w:numPr>
              <w:spacing w:after="0" w:line="240" w:lineRule="auto"/>
              <w:ind w:left="459" w:hanging="425"/>
              <w:rPr>
                <w:color w:val="000000" w:themeColor="text1"/>
              </w:rPr>
            </w:pPr>
            <w:r w:rsidRPr="008B2672">
              <w:rPr>
                <w:color w:val="000000" w:themeColor="text1"/>
              </w:rPr>
              <w:t xml:space="preserve">Peningkatan kerjasma level internasional </w:t>
            </w:r>
          </w:p>
          <w:p w14:paraId="1928F4B2" w14:textId="77777777" w:rsidR="00EF7CB2" w:rsidRPr="008B2672" w:rsidRDefault="00EF7CB2" w:rsidP="000A2810">
            <w:pPr>
              <w:pStyle w:val="ListParagraph"/>
              <w:ind w:left="459"/>
              <w:rPr>
                <w:color w:val="000000" w:themeColor="text1"/>
              </w:rPr>
            </w:pPr>
          </w:p>
        </w:tc>
      </w:tr>
      <w:tr w:rsidR="00EF7CB2" w:rsidRPr="008B2672" w14:paraId="51148E4B" w14:textId="77777777" w:rsidTr="000A2810">
        <w:trPr>
          <w:trHeight w:val="350"/>
        </w:trPr>
        <w:tc>
          <w:tcPr>
            <w:tcW w:w="3109" w:type="dxa"/>
            <w:shd w:val="clear" w:color="auto" w:fill="auto"/>
            <w:vAlign w:val="center"/>
          </w:tcPr>
          <w:p w14:paraId="5BDFD43F" w14:textId="77777777" w:rsidR="00EF7CB2" w:rsidRPr="008B2672" w:rsidRDefault="00EF7CB2" w:rsidP="000A2810">
            <w:pPr>
              <w:ind w:left="454" w:hanging="454"/>
              <w:jc w:val="center"/>
              <w:rPr>
                <w:b/>
                <w:color w:val="000000" w:themeColor="text1"/>
              </w:rPr>
            </w:pPr>
            <w:r w:rsidRPr="008B2672">
              <w:rPr>
                <w:b/>
                <w:color w:val="000000" w:themeColor="text1"/>
              </w:rPr>
              <w:lastRenderedPageBreak/>
              <w:t>T – Threaths</w:t>
            </w:r>
          </w:p>
        </w:tc>
        <w:tc>
          <w:tcPr>
            <w:tcW w:w="3265" w:type="dxa"/>
            <w:shd w:val="clear" w:color="auto" w:fill="auto"/>
            <w:vAlign w:val="center"/>
          </w:tcPr>
          <w:p w14:paraId="34DE5A1E" w14:textId="77777777" w:rsidR="00EF7CB2" w:rsidRPr="008B2672" w:rsidRDefault="00EF7CB2" w:rsidP="000A2810">
            <w:pPr>
              <w:jc w:val="center"/>
              <w:rPr>
                <w:b/>
                <w:color w:val="000000" w:themeColor="text1"/>
              </w:rPr>
            </w:pPr>
            <w:r w:rsidRPr="008B2672">
              <w:rPr>
                <w:b/>
                <w:color w:val="000000" w:themeColor="text1"/>
              </w:rPr>
              <w:t>Strategi ST</w:t>
            </w:r>
          </w:p>
        </w:tc>
        <w:tc>
          <w:tcPr>
            <w:tcW w:w="3004" w:type="dxa"/>
            <w:shd w:val="clear" w:color="auto" w:fill="auto"/>
            <w:vAlign w:val="center"/>
          </w:tcPr>
          <w:p w14:paraId="5133F395" w14:textId="77777777" w:rsidR="00EF7CB2" w:rsidRPr="008B2672" w:rsidRDefault="00EF7CB2" w:rsidP="000A2810">
            <w:pPr>
              <w:jc w:val="center"/>
              <w:rPr>
                <w:b/>
                <w:color w:val="000000" w:themeColor="text1"/>
              </w:rPr>
            </w:pPr>
            <w:r w:rsidRPr="008B2672">
              <w:rPr>
                <w:b/>
                <w:color w:val="000000" w:themeColor="text1"/>
              </w:rPr>
              <w:t>Strategi WT</w:t>
            </w:r>
          </w:p>
        </w:tc>
      </w:tr>
      <w:tr w:rsidR="00EF7CB2" w:rsidRPr="008B2672" w14:paraId="29903286" w14:textId="77777777" w:rsidTr="000A2810">
        <w:tc>
          <w:tcPr>
            <w:tcW w:w="3109" w:type="dxa"/>
            <w:shd w:val="clear" w:color="auto" w:fill="auto"/>
          </w:tcPr>
          <w:p w14:paraId="1CA3B40E"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 xml:space="preserve">Meningkatnya jumlah Prodi PGSD dalam dan luar negeri yang berkualitas. </w:t>
            </w:r>
          </w:p>
          <w:p w14:paraId="4F3F4AA3"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Tuntutan kompetensi lulusan yang semakin meningkat.</w:t>
            </w:r>
          </w:p>
          <w:p w14:paraId="4A1F28FB"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Banyaknya persayaratan terkait tata kelola yang baik untuk Program Studi (SPMI, ISO, dll).</w:t>
            </w:r>
          </w:p>
          <w:p w14:paraId="2873EFE4"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Semakin banyaknya Prodi PGSD yang berakreditasi A.</w:t>
            </w:r>
          </w:p>
          <w:p w14:paraId="02C6B4FB"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lang w:val="id-ID"/>
              </w:rPr>
              <w:t xml:space="preserve">Banyaknya jumlah prodi PGSD </w:t>
            </w:r>
            <w:r w:rsidRPr="008B2672">
              <w:rPr>
                <w:color w:val="000000" w:themeColor="text1"/>
              </w:rPr>
              <w:t>yang sudah terakreditasi A</w:t>
            </w:r>
            <w:r w:rsidRPr="008B2672">
              <w:rPr>
                <w:color w:val="000000" w:themeColor="text1"/>
                <w:lang w:val="id-ID"/>
              </w:rPr>
              <w:t xml:space="preserve"> dan B dengan biaya yang terjangkau</w:t>
            </w:r>
            <w:r w:rsidRPr="008B2672">
              <w:rPr>
                <w:color w:val="000000" w:themeColor="text1"/>
              </w:rPr>
              <w:t>.</w:t>
            </w:r>
          </w:p>
          <w:p w14:paraId="1C19A8AC"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Banyaknya pesaing mahasiswa PGSD universitas negeri dan swasta yang berkualitas dalam memenangkan lomba.</w:t>
            </w:r>
          </w:p>
          <w:p w14:paraId="1F689DC3" w14:textId="77777777" w:rsidR="00EF7CB2" w:rsidRPr="008B2672" w:rsidRDefault="00EF7CB2" w:rsidP="008003A9">
            <w:pPr>
              <w:pStyle w:val="ListParagraph"/>
              <w:widowControl w:val="0"/>
              <w:numPr>
                <w:ilvl w:val="0"/>
                <w:numId w:val="60"/>
              </w:numPr>
              <w:tabs>
                <w:tab w:val="left" w:pos="0"/>
              </w:tabs>
              <w:autoSpaceDE w:val="0"/>
              <w:autoSpaceDN w:val="0"/>
              <w:spacing w:after="0" w:line="240" w:lineRule="auto"/>
              <w:ind w:left="454" w:right="-46" w:hanging="454"/>
              <w:jc w:val="both"/>
              <w:rPr>
                <w:color w:val="000000" w:themeColor="text1"/>
              </w:rPr>
            </w:pPr>
            <w:r w:rsidRPr="008B2672">
              <w:rPr>
                <w:color w:val="000000" w:themeColor="text1"/>
                <w:lang w:val="id-ID"/>
              </w:rPr>
              <w:t xml:space="preserve">Adanya persaingan dengan program studi </w:t>
            </w:r>
            <w:r w:rsidRPr="008B2672">
              <w:rPr>
                <w:color w:val="000000" w:themeColor="text1"/>
              </w:rPr>
              <w:t>PGSD</w:t>
            </w:r>
            <w:r w:rsidRPr="008B2672">
              <w:rPr>
                <w:color w:val="000000" w:themeColor="text1"/>
                <w:lang w:val="id-ID"/>
              </w:rPr>
              <w:t xml:space="preserve"> dari perguruan tinggi yang lain</w:t>
            </w:r>
            <w:r w:rsidRPr="008B2672">
              <w:rPr>
                <w:color w:val="000000" w:themeColor="text1"/>
              </w:rPr>
              <w:t>.</w:t>
            </w:r>
          </w:p>
          <w:p w14:paraId="0B791311"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lang w:val="fi-FI"/>
              </w:rPr>
              <w:lastRenderedPageBreak/>
              <w:t>Banyaknya persaingan dari perguruan tinggi lain  untuk mendapatkan hibah dan beasiswa Dosen.</w:t>
            </w:r>
          </w:p>
          <w:p w14:paraId="3EDD22C1"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Semakin banyaknya competitor perguruan tinggi (PT) asing.</w:t>
            </w:r>
          </w:p>
          <w:p w14:paraId="448B2D11"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Semakin banyaknya program inovasi studi sejenis yang ditawarkan oleh PT negeri dan swasta.</w:t>
            </w:r>
          </w:p>
          <w:p w14:paraId="2A4CAEAF"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Semakin tingginya tuntutan kompetensi lulusan.</w:t>
            </w:r>
          </w:p>
          <w:p w14:paraId="5AD62A51"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 xml:space="preserve">Semakin banyaknya persyaratan dan tuntutan untuk </w:t>
            </w:r>
            <w:proofErr w:type="gramStart"/>
            <w:r w:rsidRPr="008B2672">
              <w:rPr>
                <w:color w:val="000000" w:themeColor="text1"/>
              </w:rPr>
              <w:t>pengembangan  dan</w:t>
            </w:r>
            <w:proofErr w:type="gramEnd"/>
            <w:r w:rsidRPr="008B2672">
              <w:rPr>
                <w:color w:val="000000" w:themeColor="text1"/>
              </w:rPr>
              <w:t xml:space="preserve"> penerapan kurikulum.</w:t>
            </w:r>
          </w:p>
          <w:p w14:paraId="65224ED9" w14:textId="77777777" w:rsidR="00EF7CB2" w:rsidRPr="008B2672" w:rsidRDefault="00EF7CB2" w:rsidP="008003A9">
            <w:pPr>
              <w:pStyle w:val="ListParagraph"/>
              <w:numPr>
                <w:ilvl w:val="0"/>
                <w:numId w:val="60"/>
              </w:numPr>
              <w:spacing w:after="0" w:line="240" w:lineRule="auto"/>
              <w:ind w:left="454" w:hanging="454"/>
              <w:jc w:val="both"/>
              <w:rPr>
                <w:color w:val="000000" w:themeColor="text1"/>
              </w:rPr>
            </w:pPr>
            <w:r w:rsidRPr="008B2672">
              <w:rPr>
                <w:color w:val="000000" w:themeColor="text1"/>
              </w:rPr>
              <w:t xml:space="preserve">Tingginya persaingan untuk mendapat </w:t>
            </w:r>
            <w:proofErr w:type="gramStart"/>
            <w:r w:rsidRPr="008B2672">
              <w:rPr>
                <w:color w:val="000000" w:themeColor="text1"/>
              </w:rPr>
              <w:t>dana</w:t>
            </w:r>
            <w:proofErr w:type="gramEnd"/>
            <w:r w:rsidRPr="008B2672">
              <w:rPr>
                <w:color w:val="000000" w:themeColor="text1"/>
              </w:rPr>
              <w:t xml:space="preserve"> hibah dari perguruan tinggi lain negeri dan swasta yang sudah terakreditasi A/B.</w:t>
            </w:r>
          </w:p>
          <w:p w14:paraId="7037CA79" w14:textId="77777777" w:rsidR="00EF7CB2" w:rsidRPr="008B2672" w:rsidRDefault="00EF7CB2" w:rsidP="008003A9">
            <w:pPr>
              <w:pStyle w:val="ListParagraph"/>
              <w:numPr>
                <w:ilvl w:val="0"/>
                <w:numId w:val="60"/>
              </w:numPr>
              <w:spacing w:after="0" w:line="240" w:lineRule="auto"/>
              <w:ind w:left="454" w:hanging="454"/>
              <w:jc w:val="both"/>
              <w:rPr>
                <w:color w:val="000000" w:themeColor="text1"/>
              </w:rPr>
            </w:pPr>
            <w:r w:rsidRPr="008B2672">
              <w:rPr>
                <w:color w:val="000000" w:themeColor="text1"/>
              </w:rPr>
              <w:t>Pesatnya perkembangan teknologi untuk pengelolaan sarana prasarana pada perguruan tinggi.</w:t>
            </w:r>
          </w:p>
          <w:p w14:paraId="275F7686"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 xml:space="preserve">Tingginya persyaratan dan persaingan untuk mendapatkan hibah eksternal </w:t>
            </w:r>
          </w:p>
          <w:p w14:paraId="1452C22E" w14:textId="77777777" w:rsidR="00EF7CB2" w:rsidRPr="008B2672" w:rsidRDefault="00EF7CB2" w:rsidP="008003A9">
            <w:pPr>
              <w:pStyle w:val="ListParagraph"/>
              <w:numPr>
                <w:ilvl w:val="0"/>
                <w:numId w:val="60"/>
              </w:numPr>
              <w:spacing w:after="0" w:line="240" w:lineRule="auto"/>
              <w:ind w:left="454" w:hanging="454"/>
              <w:rPr>
                <w:color w:val="000000" w:themeColor="text1"/>
              </w:rPr>
            </w:pPr>
            <w:r w:rsidRPr="008B2672">
              <w:rPr>
                <w:color w:val="000000" w:themeColor="text1"/>
              </w:rPr>
              <w:t>Tinggi persyaratan dan persaingan kerjasama.</w:t>
            </w:r>
          </w:p>
        </w:tc>
        <w:tc>
          <w:tcPr>
            <w:tcW w:w="3265" w:type="dxa"/>
            <w:shd w:val="clear" w:color="auto" w:fill="auto"/>
          </w:tcPr>
          <w:p w14:paraId="45F02DD6"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lastRenderedPageBreak/>
              <w:t>Peningkatan kualitas, kompetensi dan karakter lulusan.</w:t>
            </w:r>
          </w:p>
          <w:p w14:paraId="2A1B3D64"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Optimalisasi penjaminan mutu internal dan eksternal Universitas Trilogi.</w:t>
            </w:r>
          </w:p>
          <w:p w14:paraId="720EE637"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Peningkatan mutu bidang tri dharma Prodi PGSD untuk pencapaian akreditasi A.</w:t>
            </w:r>
          </w:p>
          <w:p w14:paraId="40A2B15C"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Pengembangan program dan mutu Prodi PGSD untuk memperolah Akreditasi A.</w:t>
            </w:r>
          </w:p>
          <w:p w14:paraId="3C7AE71F"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Peningkatan kualitas dan kompetensi mahasiswa untuk memenangkan lomba.</w:t>
            </w:r>
          </w:p>
          <w:p w14:paraId="52015BCA"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Peningkatan program dosen mendaptkan beasiswa S3 eksternal.</w:t>
            </w:r>
          </w:p>
          <w:p w14:paraId="192B31D2"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Peningkatan kualitas akreditasi Prodi PGSD level Nasional dan Internasional.</w:t>
            </w:r>
          </w:p>
          <w:p w14:paraId="29230C2C"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Peningkatan jumlah lulusan yang memenuhi kualifikasi nasional.</w:t>
            </w:r>
          </w:p>
          <w:p w14:paraId="4096C761"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 xml:space="preserve">Peningkatan pengembangan Prodi PGSD sesuai penciri </w:t>
            </w:r>
            <w:r w:rsidRPr="008B2672">
              <w:rPr>
                <w:color w:val="000000" w:themeColor="text1"/>
              </w:rPr>
              <w:lastRenderedPageBreak/>
              <w:t>Prodi PGSD dan Universitas Trilogi</w:t>
            </w:r>
          </w:p>
          <w:p w14:paraId="736BB472"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Peningkatan kualitas dan kompetensi SDM Prodi PGSD untuk mendapatkan hibah eksternal bidang tri dharma.</w:t>
            </w:r>
          </w:p>
          <w:p w14:paraId="05F65BF3" w14:textId="77777777" w:rsidR="00EF7CB2" w:rsidRPr="008B2672" w:rsidRDefault="00EF7CB2" w:rsidP="008003A9">
            <w:pPr>
              <w:pStyle w:val="ListParagraph"/>
              <w:numPr>
                <w:ilvl w:val="0"/>
                <w:numId w:val="64"/>
              </w:numPr>
              <w:spacing w:after="0" w:line="240" w:lineRule="auto"/>
              <w:ind w:left="464" w:hanging="464"/>
              <w:rPr>
                <w:color w:val="000000" w:themeColor="text1"/>
              </w:rPr>
            </w:pPr>
            <w:r w:rsidRPr="008B2672">
              <w:rPr>
                <w:color w:val="000000" w:themeColor="text1"/>
              </w:rPr>
              <w:t xml:space="preserve">Peningkatan </w:t>
            </w:r>
            <w:proofErr w:type="gramStart"/>
            <w:r w:rsidRPr="008B2672">
              <w:rPr>
                <w:color w:val="000000" w:themeColor="text1"/>
              </w:rPr>
              <w:t>kualitas  SDM</w:t>
            </w:r>
            <w:proofErr w:type="gramEnd"/>
            <w:r w:rsidRPr="008B2672">
              <w:rPr>
                <w:color w:val="000000" w:themeColor="text1"/>
              </w:rPr>
              <w:t xml:space="preserve"> dan sarana bidang IT.</w:t>
            </w:r>
          </w:p>
          <w:p w14:paraId="5732275B" w14:textId="77777777" w:rsidR="00EF7CB2" w:rsidRPr="008B2672" w:rsidRDefault="00EF7CB2" w:rsidP="000A2810">
            <w:pPr>
              <w:rPr>
                <w:color w:val="000000" w:themeColor="text1"/>
              </w:rPr>
            </w:pPr>
          </w:p>
        </w:tc>
        <w:tc>
          <w:tcPr>
            <w:tcW w:w="3004" w:type="dxa"/>
            <w:shd w:val="clear" w:color="auto" w:fill="auto"/>
          </w:tcPr>
          <w:p w14:paraId="3A1CC319"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lastRenderedPageBreak/>
              <w:t>Peningkatan program Prodi PGSD dalam mencapai visi dan misi.</w:t>
            </w:r>
          </w:p>
          <w:p w14:paraId="7C756547"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Optimalisasi penjaminan mutu internal dan eksternal Universitas Trilogi.</w:t>
            </w:r>
          </w:p>
          <w:p w14:paraId="3EBB54C5"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Peningkatan mutu bidang tri dharma Prodi PGSD untuk pencapaian akreditasi A.</w:t>
            </w:r>
          </w:p>
          <w:p w14:paraId="33AFECB3"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Peningkatan pelatihan dan pembimbingan terkait karya tulis ilmiah, soft skill dan keterampilan kepada mahasiswa.</w:t>
            </w:r>
          </w:p>
          <w:p w14:paraId="7F184E6A"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Peningkatan program hibah eksternal untuk meningkatkan Jabfung dan Sertifikasi Dosen.</w:t>
            </w:r>
          </w:p>
          <w:p w14:paraId="62852BF8"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Peningkatan jumlah program aplikasi penerapan</w:t>
            </w:r>
            <w:proofErr w:type="gramStart"/>
            <w:r w:rsidRPr="008B2672">
              <w:rPr>
                <w:color w:val="000000" w:themeColor="text1"/>
              </w:rPr>
              <w:t>,  monitoring</w:t>
            </w:r>
            <w:proofErr w:type="gramEnd"/>
            <w:r w:rsidRPr="008B2672">
              <w:rPr>
                <w:color w:val="000000" w:themeColor="text1"/>
              </w:rPr>
              <w:t xml:space="preserve">  dan </w:t>
            </w:r>
            <w:r w:rsidRPr="008B2672">
              <w:rPr>
                <w:color w:val="000000" w:themeColor="text1"/>
              </w:rPr>
              <w:lastRenderedPageBreak/>
              <w:t>evaluasi pembelajaran berbasis IT.</w:t>
            </w:r>
          </w:p>
          <w:p w14:paraId="29F4C5DA"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Peningkatan pengembangan Prodi PGSD sesuai penciri Prodi PGSD dan Universitas Trilogi.</w:t>
            </w:r>
          </w:p>
          <w:p w14:paraId="2E57003B"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Peningkatan jumlah lulusan yang memenuhi kualifikasi nasional.</w:t>
            </w:r>
          </w:p>
          <w:p w14:paraId="5AB0AE93"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Peningkatan kualitas dan kuantitas peralatan laboratorium PGSD melalui program hibah.</w:t>
            </w:r>
          </w:p>
          <w:p w14:paraId="472620C2"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Peningkatan kualitas dan kompetensi SDM Prodi PGSD untuk mendapatkan hibah eksternal bidang tri dharma.</w:t>
            </w:r>
          </w:p>
          <w:p w14:paraId="1CC386C6"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 xml:space="preserve">Peningkatan </w:t>
            </w:r>
            <w:proofErr w:type="gramStart"/>
            <w:r w:rsidRPr="008B2672">
              <w:rPr>
                <w:color w:val="000000" w:themeColor="text1"/>
              </w:rPr>
              <w:t>kualitas  SDM</w:t>
            </w:r>
            <w:proofErr w:type="gramEnd"/>
            <w:r w:rsidRPr="008B2672">
              <w:rPr>
                <w:color w:val="000000" w:themeColor="text1"/>
              </w:rPr>
              <w:t xml:space="preserve"> dan sarana bidang IT.</w:t>
            </w:r>
          </w:p>
          <w:p w14:paraId="14161AAC"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 xml:space="preserve">Peningkatan kualitas dan kompetensi dosen </w:t>
            </w:r>
          </w:p>
          <w:p w14:paraId="2F09E990" w14:textId="77777777" w:rsidR="00EF7CB2" w:rsidRPr="008B2672" w:rsidRDefault="00EF7CB2" w:rsidP="008003A9">
            <w:pPr>
              <w:pStyle w:val="ListParagraph"/>
              <w:numPr>
                <w:ilvl w:val="3"/>
                <w:numId w:val="62"/>
              </w:numPr>
              <w:spacing w:after="0" w:line="240" w:lineRule="auto"/>
              <w:ind w:left="317" w:right="367" w:hanging="317"/>
              <w:rPr>
                <w:color w:val="000000" w:themeColor="text1"/>
              </w:rPr>
            </w:pPr>
            <w:r w:rsidRPr="008B2672">
              <w:rPr>
                <w:color w:val="000000" w:themeColor="text1"/>
              </w:rPr>
              <w:t>Peningkatan program untuk mendapat hibah eksternal penelitian dan pengabdian kepada masyarakat</w:t>
            </w:r>
          </w:p>
          <w:p w14:paraId="2A52122E" w14:textId="77777777" w:rsidR="00EF7CB2" w:rsidRPr="008B2672" w:rsidRDefault="00EF7CB2" w:rsidP="000A2810">
            <w:pPr>
              <w:rPr>
                <w:color w:val="000000" w:themeColor="text1"/>
              </w:rPr>
            </w:pPr>
          </w:p>
        </w:tc>
      </w:tr>
    </w:tbl>
    <w:p w14:paraId="13C46F84" w14:textId="77777777" w:rsidR="00EF7CB2" w:rsidRDefault="00EF7CB2" w:rsidP="00385802">
      <w:pPr>
        <w:widowControl w:val="0"/>
        <w:autoSpaceDE w:val="0"/>
        <w:autoSpaceDN w:val="0"/>
        <w:adjustRightInd w:val="0"/>
        <w:spacing w:line="360" w:lineRule="auto"/>
        <w:jc w:val="both"/>
        <w:rPr>
          <w:rFonts w:ascii="Times New Roman" w:hAnsi="Times New Roman"/>
          <w:color w:val="000000"/>
        </w:rPr>
      </w:pPr>
    </w:p>
    <w:p w14:paraId="60B70F08" w14:textId="77777777" w:rsidR="005025DB" w:rsidRPr="00C06C35" w:rsidRDefault="005025DB" w:rsidP="005025DB">
      <w:pPr>
        <w:widowControl w:val="0"/>
        <w:autoSpaceDE w:val="0"/>
        <w:autoSpaceDN w:val="0"/>
        <w:adjustRightInd w:val="0"/>
        <w:spacing w:line="360" w:lineRule="auto"/>
        <w:jc w:val="both"/>
        <w:rPr>
          <w:rFonts w:ascii="Times New Roman" w:hAnsi="Times New Roman"/>
          <w:color w:val="000000"/>
        </w:rPr>
      </w:pPr>
      <w:proofErr w:type="gramStart"/>
      <w:r w:rsidRPr="00C06C35">
        <w:rPr>
          <w:rFonts w:ascii="Times New Roman" w:hAnsi="Times New Roman"/>
          <w:color w:val="000000"/>
        </w:rPr>
        <w:t>Hasil analisis SWOT tersebut kemudian dipadukan dengan ren</w:t>
      </w:r>
      <w:r>
        <w:rPr>
          <w:rFonts w:ascii="Times New Roman" w:hAnsi="Times New Roman"/>
          <w:color w:val="000000"/>
        </w:rPr>
        <w:t xml:space="preserve">cana induk Universitas Trilogi dan RENIP FKIP </w:t>
      </w:r>
      <w:r w:rsidRPr="00C06C35">
        <w:rPr>
          <w:rFonts w:ascii="Times New Roman" w:hAnsi="Times New Roman"/>
          <w:color w:val="000000"/>
        </w:rPr>
        <w:t>yang terdiri atas tiga pilar utama yakni (i) Teknoprenueur, (ii) Kolaborasi, dan (iii) Kemandirian.</w:t>
      </w:r>
      <w:proofErr w:type="gramEnd"/>
      <w:r w:rsidRPr="00C06C35">
        <w:rPr>
          <w:rFonts w:ascii="Times New Roman" w:hAnsi="Times New Roman"/>
          <w:color w:val="000000"/>
        </w:rPr>
        <w:t xml:space="preserve"> </w:t>
      </w:r>
      <w:proofErr w:type="gramStart"/>
      <w:r w:rsidRPr="00C06C35">
        <w:rPr>
          <w:rFonts w:ascii="Times New Roman" w:hAnsi="Times New Roman"/>
          <w:color w:val="000000"/>
        </w:rPr>
        <w:t>Dari ketiga pilar tersebut kemudian dikembangkan menjadi beberapa program.</w:t>
      </w:r>
      <w:proofErr w:type="gramEnd"/>
      <w:r w:rsidRPr="00C06C35">
        <w:rPr>
          <w:rFonts w:ascii="Times New Roman" w:hAnsi="Times New Roman"/>
          <w:color w:val="000000"/>
        </w:rPr>
        <w:t xml:space="preserve"> Mengingat program yang ditunjang dengan berbagai kegiatan jumlahnya banyak, maka </w:t>
      </w:r>
      <w:r>
        <w:rPr>
          <w:rFonts w:ascii="Times New Roman" w:hAnsi="Times New Roman"/>
          <w:color w:val="000000"/>
        </w:rPr>
        <w:t xml:space="preserve">Program Studi Pendidikan Guru Sekolah Dasar </w:t>
      </w:r>
      <w:r w:rsidRPr="00C06C35">
        <w:rPr>
          <w:rFonts w:ascii="Times New Roman" w:hAnsi="Times New Roman"/>
          <w:color w:val="000000"/>
        </w:rPr>
        <w:t>Universitas Trilogi membagi program-program tersebut ke</w:t>
      </w:r>
      <w:r>
        <w:rPr>
          <w:rFonts w:ascii="Times New Roman" w:hAnsi="Times New Roman"/>
          <w:color w:val="000000"/>
        </w:rPr>
        <w:t xml:space="preserve"> </w:t>
      </w:r>
      <w:r w:rsidRPr="00C06C35">
        <w:rPr>
          <w:rFonts w:ascii="Times New Roman" w:hAnsi="Times New Roman"/>
          <w:color w:val="000000"/>
        </w:rPr>
        <w:t xml:space="preserve">dalam program kerja selama </w:t>
      </w:r>
      <w:r>
        <w:rPr>
          <w:rFonts w:ascii="Times New Roman" w:hAnsi="Times New Roman"/>
          <w:color w:val="000000"/>
        </w:rPr>
        <w:t xml:space="preserve">empat </w:t>
      </w:r>
      <w:r w:rsidRPr="00C06C35">
        <w:rPr>
          <w:rFonts w:ascii="Times New Roman" w:hAnsi="Times New Roman"/>
          <w:color w:val="000000"/>
        </w:rPr>
        <w:t>tahun</w:t>
      </w:r>
      <w:r>
        <w:rPr>
          <w:rFonts w:ascii="Times New Roman" w:hAnsi="Times New Roman"/>
          <w:color w:val="000000"/>
        </w:rPr>
        <w:t xml:space="preserve"> (RENSTRA: Rencana Strategis)</w:t>
      </w:r>
      <w:r w:rsidRPr="00C06C35">
        <w:rPr>
          <w:rFonts w:ascii="Times New Roman" w:hAnsi="Times New Roman"/>
          <w:color w:val="000000"/>
        </w:rPr>
        <w:t xml:space="preserve">, dimana penyusunannya ditentukan berdasarkan skala prioritas dan </w:t>
      </w:r>
      <w:r w:rsidRPr="00C06C35">
        <w:rPr>
          <w:rFonts w:ascii="Times New Roman" w:hAnsi="Times New Roman"/>
          <w:color w:val="000000"/>
        </w:rPr>
        <w:lastRenderedPageBreak/>
        <w:t xml:space="preserve">kebutuhan internal </w:t>
      </w:r>
      <w:r>
        <w:rPr>
          <w:rFonts w:ascii="Times New Roman" w:hAnsi="Times New Roman"/>
          <w:color w:val="000000"/>
        </w:rPr>
        <w:t>Program Studi Pendidikan Guru Sekolah Dasar</w:t>
      </w:r>
      <w:r w:rsidRPr="00C06C35">
        <w:rPr>
          <w:rFonts w:ascii="Times New Roman" w:hAnsi="Times New Roman"/>
          <w:color w:val="000000"/>
        </w:rPr>
        <w:t xml:space="preserve"> Universitas Trilogi. Program kerja tersebut kemudian </w:t>
      </w:r>
      <w:proofErr w:type="gramStart"/>
      <w:r w:rsidRPr="00C06C35">
        <w:rPr>
          <w:rFonts w:ascii="Times New Roman" w:hAnsi="Times New Roman"/>
          <w:color w:val="000000"/>
        </w:rPr>
        <w:t>akan</w:t>
      </w:r>
      <w:proofErr w:type="gramEnd"/>
      <w:r w:rsidRPr="00C06C35">
        <w:rPr>
          <w:rFonts w:ascii="Times New Roman" w:hAnsi="Times New Roman"/>
          <w:color w:val="000000"/>
        </w:rPr>
        <w:t xml:space="preserve"> menjadi acuan dalam penyusunan Program Operasional tahunan yang juga menjadi dasar penyusunan anggaran tahunan. </w:t>
      </w:r>
    </w:p>
    <w:p w14:paraId="69C88789" w14:textId="77777777" w:rsidR="005025DB" w:rsidRPr="00C06C35" w:rsidRDefault="005025DB" w:rsidP="005025DB">
      <w:pPr>
        <w:widowControl w:val="0"/>
        <w:autoSpaceDE w:val="0"/>
        <w:autoSpaceDN w:val="0"/>
        <w:adjustRightInd w:val="0"/>
        <w:spacing w:line="360" w:lineRule="auto"/>
        <w:jc w:val="both"/>
        <w:rPr>
          <w:rFonts w:ascii="Times New Roman" w:hAnsi="Times New Roman"/>
          <w:color w:val="000000"/>
        </w:rPr>
      </w:pPr>
      <w:r w:rsidRPr="00C06C35">
        <w:rPr>
          <w:rFonts w:ascii="Times New Roman" w:hAnsi="Times New Roman"/>
          <w:color w:val="000000"/>
        </w:rPr>
        <w:t xml:space="preserve">Berikut terlihat posisi </w:t>
      </w:r>
      <w:r>
        <w:rPr>
          <w:rFonts w:ascii="Times New Roman" w:hAnsi="Times New Roman"/>
          <w:color w:val="000000"/>
        </w:rPr>
        <w:t>Program Studi Pendidikan Guru Sekolah Dasar</w:t>
      </w:r>
      <w:r w:rsidRPr="00C06C35">
        <w:rPr>
          <w:rFonts w:ascii="Times New Roman" w:hAnsi="Times New Roman"/>
          <w:color w:val="000000"/>
        </w:rPr>
        <w:t xml:space="preserve"> Universitas Trilogi </w:t>
      </w:r>
      <w:r>
        <w:rPr>
          <w:rFonts w:ascii="Times New Roman" w:hAnsi="Times New Roman"/>
          <w:color w:val="000000"/>
        </w:rPr>
        <w:t xml:space="preserve">sudah </w:t>
      </w:r>
      <w:r w:rsidRPr="00C06C35">
        <w:rPr>
          <w:rFonts w:ascii="Times New Roman" w:hAnsi="Times New Roman"/>
          <w:color w:val="000000"/>
        </w:rPr>
        <w:t xml:space="preserve">berada pada posisi Strategi Bertumbuh mengingat </w:t>
      </w:r>
      <w:r>
        <w:rPr>
          <w:rFonts w:ascii="Times New Roman" w:hAnsi="Times New Roman"/>
          <w:color w:val="000000"/>
        </w:rPr>
        <w:t xml:space="preserve">Program Studi Pendidikan Guru Sekolah Dasar </w:t>
      </w:r>
      <w:r w:rsidRPr="00C06C35">
        <w:rPr>
          <w:rFonts w:ascii="Times New Roman" w:hAnsi="Times New Roman"/>
          <w:color w:val="000000"/>
        </w:rPr>
        <w:t xml:space="preserve">masih tergolong </w:t>
      </w:r>
      <w:r>
        <w:rPr>
          <w:rFonts w:ascii="Times New Roman" w:hAnsi="Times New Roman"/>
          <w:color w:val="000000"/>
        </w:rPr>
        <w:t>Prodi yang ba</w:t>
      </w:r>
      <w:r w:rsidRPr="00C06C35">
        <w:rPr>
          <w:rFonts w:ascii="Times New Roman" w:hAnsi="Times New Roman"/>
          <w:color w:val="000000"/>
        </w:rPr>
        <w:t xml:space="preserve">ru dibentuk, dengan demikian </w:t>
      </w:r>
      <w:r>
        <w:rPr>
          <w:rFonts w:ascii="Times New Roman" w:hAnsi="Times New Roman"/>
          <w:color w:val="000000"/>
        </w:rPr>
        <w:t xml:space="preserve">Prodi PGSD </w:t>
      </w:r>
      <w:r w:rsidRPr="00C06C35">
        <w:rPr>
          <w:rFonts w:ascii="Times New Roman" w:hAnsi="Times New Roman"/>
          <w:color w:val="000000"/>
        </w:rPr>
        <w:t xml:space="preserve">memanfaatkan secara optimal kekuatan memperoleh peluang-peluang yang tersedia diluar lingkungan Universitas. </w:t>
      </w:r>
    </w:p>
    <w:p w14:paraId="00C6ABBC" w14:textId="77777777" w:rsidR="005025DB" w:rsidRDefault="005025DB" w:rsidP="00385802">
      <w:pPr>
        <w:widowControl w:val="0"/>
        <w:autoSpaceDE w:val="0"/>
        <w:autoSpaceDN w:val="0"/>
        <w:adjustRightInd w:val="0"/>
        <w:spacing w:line="360" w:lineRule="auto"/>
        <w:jc w:val="both"/>
        <w:rPr>
          <w:rFonts w:ascii="Times New Roman" w:hAnsi="Times New Roman"/>
          <w:color w:val="000000"/>
        </w:rPr>
      </w:pPr>
    </w:p>
    <w:p w14:paraId="6E224F65" w14:textId="77777777" w:rsidR="00EF7CB2" w:rsidRPr="008B2672" w:rsidRDefault="00EF7CB2" w:rsidP="008003A9">
      <w:pPr>
        <w:pStyle w:val="ListParagraph"/>
        <w:numPr>
          <w:ilvl w:val="1"/>
          <w:numId w:val="75"/>
        </w:numPr>
        <w:spacing w:after="0" w:line="240" w:lineRule="auto"/>
        <w:ind w:left="426" w:hanging="426"/>
        <w:rPr>
          <w:b/>
          <w:bCs/>
          <w:color w:val="000000" w:themeColor="text1"/>
          <w:lang w:val="fi-FI"/>
        </w:rPr>
      </w:pPr>
      <w:r w:rsidRPr="008B2672">
        <w:rPr>
          <w:b/>
          <w:bCs/>
          <w:color w:val="000000" w:themeColor="text1"/>
          <w:lang w:val="fi-FI"/>
        </w:rPr>
        <w:t>Strategi dan Pengembangannya</w:t>
      </w:r>
    </w:p>
    <w:p w14:paraId="354CC2A3" w14:textId="50A18013" w:rsidR="00EF7CB2" w:rsidRPr="00961F82" w:rsidRDefault="00961F82" w:rsidP="00961F82">
      <w:pPr>
        <w:widowControl w:val="0"/>
        <w:autoSpaceDE w:val="0"/>
        <w:autoSpaceDN w:val="0"/>
        <w:adjustRightInd w:val="0"/>
        <w:spacing w:line="360" w:lineRule="auto"/>
        <w:jc w:val="both"/>
        <w:rPr>
          <w:rFonts w:ascii="Times New Roman" w:hAnsi="Times New Roman"/>
          <w:color w:val="000000"/>
        </w:rPr>
      </w:pPr>
      <w:r w:rsidRPr="00961F82">
        <w:rPr>
          <w:rFonts w:ascii="Times New Roman" w:hAnsi="Times New Roman"/>
          <w:color w:val="000000"/>
        </w:rPr>
        <w:t xml:space="preserve">Seperti yang sudah dijelaskan pada bab sebelumnya arah pengembangan Prodi PGSD FKIP Universitas Trilogi dalam 12 tahun ke depan fokus pada; 1) Tata Kelola Organisasi dan Manajemen, 2) Penjaminan Mutu Internal, 3) Sumber Daya Manusia dan Infrastruktur, 4) Mahasiswa dan Lulusan, 5) Kurikulum dan Proses Pembelajaran, 6) Penelitian dan Pengabdian kepada Masyarakat, 7) Sumber Pendanaan. Adapun fokus strategi pengembangan </w:t>
      </w:r>
      <w:r w:rsidRPr="00961F82">
        <w:rPr>
          <w:color w:val="000000" w:themeColor="text1"/>
        </w:rPr>
        <w:t>berdasarkan hasil analisis SWOT pada tabel di atas dirumuskan</w:t>
      </w:r>
      <w:r w:rsidRPr="00961F82">
        <w:rPr>
          <w:rFonts w:ascii="Times New Roman" w:hAnsi="Times New Roman"/>
          <w:color w:val="000000"/>
        </w:rPr>
        <w:t xml:space="preserve"> </w:t>
      </w:r>
      <w:r>
        <w:rPr>
          <w:rFonts w:ascii="Times New Roman" w:hAnsi="Times New Roman"/>
          <w:color w:val="000000"/>
        </w:rPr>
        <w:t xml:space="preserve">strategi </w:t>
      </w:r>
      <w:r w:rsidRPr="00961F82">
        <w:rPr>
          <w:rFonts w:ascii="Times New Roman" w:hAnsi="Times New Roman"/>
          <w:color w:val="000000"/>
        </w:rPr>
        <w:t xml:space="preserve">secara rinci </w:t>
      </w:r>
      <w:r w:rsidRPr="008B2672">
        <w:rPr>
          <w:color w:val="000000" w:themeColor="text1"/>
        </w:rPr>
        <w:t xml:space="preserve">yang telah, sedang dan </w:t>
      </w:r>
      <w:proofErr w:type="gramStart"/>
      <w:r w:rsidRPr="008B2672">
        <w:rPr>
          <w:color w:val="000000" w:themeColor="text1"/>
        </w:rPr>
        <w:t>akan</w:t>
      </w:r>
      <w:proofErr w:type="gramEnd"/>
      <w:r w:rsidRPr="008B2672">
        <w:rPr>
          <w:color w:val="000000" w:themeColor="text1"/>
        </w:rPr>
        <w:t xml:space="preserve"> dikembangkan</w:t>
      </w:r>
      <w:r w:rsidRPr="00961F82">
        <w:rPr>
          <w:rFonts w:ascii="Times New Roman" w:hAnsi="Times New Roman"/>
          <w:color w:val="000000"/>
        </w:rPr>
        <w:t xml:space="preserve"> sebagai berikut: </w:t>
      </w:r>
    </w:p>
    <w:p w14:paraId="5CD3C540" w14:textId="77777777" w:rsidR="00EF7CB2" w:rsidRPr="008B2672" w:rsidRDefault="00EF7CB2" w:rsidP="008003A9">
      <w:pPr>
        <w:pStyle w:val="ListParagraph"/>
        <w:numPr>
          <w:ilvl w:val="0"/>
          <w:numId w:val="77"/>
        </w:numPr>
        <w:spacing w:after="0" w:line="240" w:lineRule="auto"/>
        <w:ind w:left="426" w:hanging="426"/>
        <w:rPr>
          <w:b/>
          <w:bCs/>
          <w:color w:val="000000" w:themeColor="text1"/>
          <w:lang w:val="fi-FI"/>
        </w:rPr>
      </w:pPr>
      <w:r w:rsidRPr="008B2672">
        <w:rPr>
          <w:b/>
          <w:bCs/>
          <w:color w:val="000000" w:themeColor="text1"/>
          <w:lang w:val="fi-FI"/>
        </w:rPr>
        <w:t xml:space="preserve">Strategi dan Pengembangan yang </w:t>
      </w:r>
      <w:r w:rsidRPr="008B2672">
        <w:rPr>
          <w:b/>
          <w:color w:val="000000" w:themeColor="text1"/>
        </w:rPr>
        <w:t>Telah dan Sedang Dilaksanakan Prodi PGSD</w:t>
      </w:r>
    </w:p>
    <w:p w14:paraId="43430084"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kualitas kompetensi dan karakter lulusan sesuai visi dan misi.</w:t>
      </w:r>
    </w:p>
    <w:p w14:paraId="7C77A0BD"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program Prodi PGSD dalam mencapai visi dan misi.</w:t>
      </w:r>
    </w:p>
    <w:p w14:paraId="145E7C3B"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jumlah kerjasama dengan instansi/ lembaga di dalam dan luar negeri.</w:t>
      </w:r>
    </w:p>
    <w:p w14:paraId="07D0A9CC"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kerjasama bidang tri dharma yang berdampak pada peningkatan mutu Prodi PGSD.</w:t>
      </w:r>
    </w:p>
    <w:p w14:paraId="6B0E99B9"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Optimalisasi penjaminan mutu internal dan eksternal Universitas Trilogi.</w:t>
      </w:r>
    </w:p>
    <w:p w14:paraId="2A2C4B44"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kualitas lulusan Prodi PGSD.</w:t>
      </w:r>
    </w:p>
    <w:p w14:paraId="00502954"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pelatihan dan pembimbingan terkait karya tulis ilmiah, soft skill dan keterampilan kepada mahasiswa.</w:t>
      </w:r>
    </w:p>
    <w:p w14:paraId="1E4E22C8"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program kerjasama dengan sekolah-sekolah untuk studi lanjut guru SD.</w:t>
      </w:r>
    </w:p>
    <w:p w14:paraId="36990D07"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program untuk memperolah beasiswa internal dan eksternal.</w:t>
      </w:r>
    </w:p>
    <w:p w14:paraId="28959A83"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kualitas dan kompetensi mahasiswa untuk memenangkan lomba.</w:t>
      </w:r>
    </w:p>
    <w:p w14:paraId="0E556CAF"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program dosen mendaptkan beasiswa eksternal.</w:t>
      </w:r>
    </w:p>
    <w:p w14:paraId="7E3727EC"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lastRenderedPageBreak/>
        <w:t xml:space="preserve">Peningkatan jumlah lulusan yang memenuhi kualifikasi nasional. </w:t>
      </w:r>
    </w:p>
    <w:p w14:paraId="25038B56"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pengembangan kurikulum Prodi PGSD sesuai penciri Prodi PGSD dan Universitas Trilogi.</w:t>
      </w:r>
    </w:p>
    <w:p w14:paraId="14052CCD"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kualitas Dosen melalui pelatihan dan sertifikasi.</w:t>
      </w:r>
    </w:p>
    <w:p w14:paraId="25945DAF"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 xml:space="preserve">Peningkatan jumlah program aplikasi penerapan, </w:t>
      </w:r>
      <w:proofErr w:type="gramStart"/>
      <w:r w:rsidRPr="008B2672">
        <w:rPr>
          <w:color w:val="000000" w:themeColor="text1"/>
        </w:rPr>
        <w:t>monitoring  dan</w:t>
      </w:r>
      <w:proofErr w:type="gramEnd"/>
      <w:r w:rsidRPr="008B2672">
        <w:rPr>
          <w:color w:val="000000" w:themeColor="text1"/>
        </w:rPr>
        <w:t xml:space="preserve"> evaluasi pembelajaran berbasis IT.</w:t>
      </w:r>
    </w:p>
    <w:p w14:paraId="47DAD8AB"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kualitas akreditasi Prodi PGSD level Nasional dan Internasional.</w:t>
      </w:r>
    </w:p>
    <w:p w14:paraId="31B6E6A6"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pengembangan Prodi PGSD sesuai penciri Prodi PGSD dan Universitas Trilogi.</w:t>
      </w:r>
    </w:p>
    <w:p w14:paraId="50BB2F91"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 xml:space="preserve">Peningkatan program diversivikasi sumber dana Prodi PGSD melalui hibah </w:t>
      </w:r>
      <w:proofErr w:type="gramStart"/>
      <w:r w:rsidRPr="008B2672">
        <w:rPr>
          <w:color w:val="000000" w:themeColor="text1"/>
        </w:rPr>
        <w:t>eksternal  dan</w:t>
      </w:r>
      <w:proofErr w:type="gramEnd"/>
      <w:r w:rsidRPr="008B2672">
        <w:rPr>
          <w:color w:val="000000" w:themeColor="text1"/>
        </w:rPr>
        <w:t xml:space="preserve"> program lainnya.</w:t>
      </w:r>
    </w:p>
    <w:p w14:paraId="381CAF88"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kualitas dan kompetensi SDM Prodi PGSD untuk mendapatkan hibah eksternal bidang tri dharma.</w:t>
      </w:r>
    </w:p>
    <w:p w14:paraId="3F86D6CA"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 xml:space="preserve">Peningkatan </w:t>
      </w:r>
      <w:proofErr w:type="gramStart"/>
      <w:r w:rsidRPr="008B2672">
        <w:rPr>
          <w:color w:val="000000" w:themeColor="text1"/>
        </w:rPr>
        <w:t>kualitas  SDM</w:t>
      </w:r>
      <w:proofErr w:type="gramEnd"/>
      <w:r w:rsidRPr="008B2672">
        <w:rPr>
          <w:color w:val="000000" w:themeColor="text1"/>
        </w:rPr>
        <w:t xml:space="preserve"> dan sarana bidang IT.</w:t>
      </w:r>
    </w:p>
    <w:p w14:paraId="32EAC9D1" w14:textId="77777777" w:rsidR="00EF7CB2" w:rsidRPr="008B2672" w:rsidRDefault="00EF7CB2" w:rsidP="008003A9">
      <w:pPr>
        <w:pStyle w:val="ListParagraph"/>
        <w:numPr>
          <w:ilvl w:val="0"/>
          <w:numId w:val="76"/>
        </w:numPr>
        <w:spacing w:after="0" w:line="360" w:lineRule="auto"/>
        <w:ind w:left="851" w:hanging="425"/>
        <w:rPr>
          <w:color w:val="000000" w:themeColor="text1"/>
        </w:rPr>
      </w:pPr>
      <w:r w:rsidRPr="008B2672">
        <w:rPr>
          <w:color w:val="000000" w:themeColor="text1"/>
        </w:rPr>
        <w:t>Peningkatan program untuk mendapat hibah eksternal penelitian dan pengabdian kepada masyarakat.</w:t>
      </w:r>
    </w:p>
    <w:p w14:paraId="744D26DF" w14:textId="77777777" w:rsidR="00EF7CB2" w:rsidRPr="008B2672" w:rsidRDefault="00EF7CB2" w:rsidP="008003A9">
      <w:pPr>
        <w:pStyle w:val="ListParagraph"/>
        <w:numPr>
          <w:ilvl w:val="0"/>
          <w:numId w:val="76"/>
        </w:numPr>
        <w:spacing w:after="0" w:line="360" w:lineRule="auto"/>
        <w:ind w:left="851" w:hanging="425"/>
        <w:rPr>
          <w:color w:val="000000" w:themeColor="text1"/>
        </w:rPr>
      </w:pPr>
      <w:proofErr w:type="gramStart"/>
      <w:r w:rsidRPr="008B2672">
        <w:rPr>
          <w:color w:val="000000" w:themeColor="text1"/>
        </w:rPr>
        <w:t>peningkatan</w:t>
      </w:r>
      <w:proofErr w:type="gramEnd"/>
      <w:r w:rsidRPr="008B2672">
        <w:rPr>
          <w:color w:val="000000" w:themeColor="text1"/>
        </w:rPr>
        <w:t xml:space="preserve"> karya dosen yang sudah terdaftar HaKI dan Paten.</w:t>
      </w:r>
    </w:p>
    <w:p w14:paraId="4ED931F2" w14:textId="77777777" w:rsidR="00EF7CB2" w:rsidRPr="008B2672" w:rsidRDefault="00EF7CB2" w:rsidP="00EF7CB2">
      <w:pPr>
        <w:spacing w:line="360" w:lineRule="auto"/>
        <w:rPr>
          <w:color w:val="000000" w:themeColor="text1"/>
        </w:rPr>
      </w:pPr>
    </w:p>
    <w:p w14:paraId="7D5DF158" w14:textId="77777777" w:rsidR="00EF7CB2" w:rsidRPr="008B2672" w:rsidRDefault="00EF7CB2" w:rsidP="008003A9">
      <w:pPr>
        <w:pStyle w:val="ListParagraph"/>
        <w:numPr>
          <w:ilvl w:val="0"/>
          <w:numId w:val="77"/>
        </w:numPr>
        <w:spacing w:after="0" w:line="240" w:lineRule="auto"/>
        <w:ind w:left="426" w:hanging="426"/>
        <w:rPr>
          <w:b/>
          <w:color w:val="000000" w:themeColor="text1"/>
        </w:rPr>
      </w:pPr>
      <w:r w:rsidRPr="008B2672">
        <w:rPr>
          <w:b/>
          <w:bCs/>
          <w:color w:val="000000" w:themeColor="text1"/>
          <w:lang w:val="fi-FI"/>
        </w:rPr>
        <w:t xml:space="preserve">Strategi dan Pengembangan yang </w:t>
      </w:r>
      <w:r w:rsidRPr="008B2672">
        <w:rPr>
          <w:b/>
          <w:color w:val="000000" w:themeColor="text1"/>
        </w:rPr>
        <w:t>Akan Dilaksanakan</w:t>
      </w:r>
      <w:r>
        <w:rPr>
          <w:b/>
          <w:color w:val="000000" w:themeColor="text1"/>
        </w:rPr>
        <w:t xml:space="preserve"> Prodi PGSD:</w:t>
      </w:r>
    </w:p>
    <w:p w14:paraId="1800B468" w14:textId="77777777" w:rsidR="00EF7CB2" w:rsidRPr="008B2672" w:rsidRDefault="00EF7CB2" w:rsidP="008003A9">
      <w:pPr>
        <w:pStyle w:val="ListParagraph"/>
        <w:numPr>
          <w:ilvl w:val="0"/>
          <w:numId w:val="78"/>
        </w:numPr>
        <w:spacing w:after="0" w:line="360" w:lineRule="auto"/>
        <w:rPr>
          <w:b/>
          <w:color w:val="000000" w:themeColor="text1"/>
        </w:rPr>
      </w:pPr>
      <w:r w:rsidRPr="008B2672">
        <w:rPr>
          <w:color w:val="000000" w:themeColor="text1"/>
        </w:rPr>
        <w:t>Peningkatan upaya untuk mendapatkan hibah studi lanjut, hibah penelitian dan pengabdian masyarakat.</w:t>
      </w:r>
    </w:p>
    <w:p w14:paraId="6E15C1EF" w14:textId="77777777" w:rsidR="00EF7CB2" w:rsidRPr="008B2672" w:rsidRDefault="00EF7CB2" w:rsidP="008003A9">
      <w:pPr>
        <w:pStyle w:val="ListParagraph"/>
        <w:numPr>
          <w:ilvl w:val="0"/>
          <w:numId w:val="78"/>
        </w:numPr>
        <w:spacing w:after="0" w:line="360" w:lineRule="auto"/>
        <w:rPr>
          <w:b/>
          <w:color w:val="000000" w:themeColor="text1"/>
        </w:rPr>
      </w:pPr>
      <w:r w:rsidRPr="008B2672">
        <w:rPr>
          <w:color w:val="000000" w:themeColor="text1"/>
        </w:rPr>
        <w:t>Peningkatan mutu bidang tri dharma Prodi PGSD untuk pencapaian akreditasi A.</w:t>
      </w:r>
    </w:p>
    <w:p w14:paraId="53BDEAF4"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Peningkatan jumlah HAKI dan paten dari karya dosen dan mahasiswa.</w:t>
      </w:r>
    </w:p>
    <w:p w14:paraId="37EB79AB"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Pengembangan program dan mutu Prodi PGSD untuk memperolah Akreditasi A.</w:t>
      </w:r>
    </w:p>
    <w:p w14:paraId="5FA76598"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Peningkatan program dosen mendaptkan beasiswa S3 eksternal.</w:t>
      </w:r>
    </w:p>
    <w:p w14:paraId="33F15535"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Peningkatan program Tendik mendaptkan beasiswa eksternal.</w:t>
      </w:r>
    </w:p>
    <w:p w14:paraId="4C5E95B0"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 xml:space="preserve">Peningkatan program mahasiswa mendapatkan beasiswa </w:t>
      </w:r>
      <w:r w:rsidRPr="008B2672">
        <w:rPr>
          <w:i/>
          <w:color w:val="000000" w:themeColor="text1"/>
        </w:rPr>
        <w:t>short course.</w:t>
      </w:r>
    </w:p>
    <w:p w14:paraId="63A16D0F"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Peningkatan program hibah eksternal untuk meningkatkan Jabfung dan Sertifikasi Dosen.</w:t>
      </w:r>
    </w:p>
    <w:p w14:paraId="42E1B669"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Peningkatan jumlah penerapan program aplikasi pembelajaran berbasis IT.</w:t>
      </w:r>
    </w:p>
    <w:p w14:paraId="681FAB71"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lastRenderedPageBreak/>
        <w:t>Peningkatan hubungan dosen dan mahasiswa melalui hibah bidang tri dharma (hibah penelitian, pengabdian kepada masayrakat, program kreativitas mahasiswa, Calon Pengusaha Pemula Berbasis Teknologi).</w:t>
      </w:r>
    </w:p>
    <w:p w14:paraId="2200EAF7"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Peningkatan program kerjasama bidang tri dharma.</w:t>
      </w:r>
    </w:p>
    <w:p w14:paraId="1842C233"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 xml:space="preserve">Peningkatan program pengelolaan akademik dan non-akademik berbasis </w:t>
      </w:r>
      <w:r w:rsidRPr="008B2672">
        <w:rPr>
          <w:i/>
          <w:color w:val="000000" w:themeColor="text1"/>
        </w:rPr>
        <w:t>wide area network</w:t>
      </w:r>
      <w:r w:rsidRPr="008B2672">
        <w:rPr>
          <w:color w:val="000000" w:themeColor="text1"/>
        </w:rPr>
        <w:t xml:space="preserve"> </w:t>
      </w:r>
      <w:r w:rsidRPr="008B2672">
        <w:rPr>
          <w:i/>
          <w:color w:val="000000" w:themeColor="text1"/>
        </w:rPr>
        <w:t>(internet).</w:t>
      </w:r>
    </w:p>
    <w:p w14:paraId="5420E868"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Peningkatan program pengembangan sarana dan prasarana laboratorium PGSD melalui hibah.</w:t>
      </w:r>
    </w:p>
    <w:p w14:paraId="0D80BB5F" w14:textId="77777777" w:rsidR="00EF7CB2" w:rsidRPr="008B2672" w:rsidRDefault="00EF7CB2" w:rsidP="008003A9">
      <w:pPr>
        <w:pStyle w:val="ListParagraph"/>
        <w:numPr>
          <w:ilvl w:val="0"/>
          <w:numId w:val="78"/>
        </w:numPr>
        <w:spacing w:after="0" w:line="360" w:lineRule="auto"/>
        <w:rPr>
          <w:color w:val="000000" w:themeColor="text1"/>
        </w:rPr>
      </w:pPr>
      <w:r w:rsidRPr="008B2672">
        <w:rPr>
          <w:color w:val="000000" w:themeColor="text1"/>
        </w:rPr>
        <w:t>Peningkatan kerjasma level internasional.</w:t>
      </w:r>
    </w:p>
    <w:p w14:paraId="28211DAD" w14:textId="77777777" w:rsidR="00AD220D" w:rsidRDefault="00AD220D" w:rsidP="00AD220D">
      <w:pPr>
        <w:widowControl w:val="0"/>
        <w:autoSpaceDE w:val="0"/>
        <w:autoSpaceDN w:val="0"/>
        <w:adjustRightInd w:val="0"/>
        <w:spacing w:line="360" w:lineRule="auto"/>
        <w:ind w:left="360"/>
        <w:jc w:val="both"/>
        <w:rPr>
          <w:rFonts w:ascii="Times New Roman" w:hAnsi="Times New Roman"/>
          <w:b/>
          <w:color w:val="000000"/>
        </w:rPr>
      </w:pPr>
    </w:p>
    <w:p w14:paraId="4F441338" w14:textId="77777777" w:rsidR="00961F82" w:rsidRPr="00AD220D" w:rsidRDefault="00961F82" w:rsidP="00AD220D">
      <w:pPr>
        <w:widowControl w:val="0"/>
        <w:autoSpaceDE w:val="0"/>
        <w:autoSpaceDN w:val="0"/>
        <w:adjustRightInd w:val="0"/>
        <w:spacing w:line="360" w:lineRule="auto"/>
        <w:ind w:left="360"/>
        <w:jc w:val="both"/>
        <w:rPr>
          <w:rFonts w:ascii="Times New Roman" w:hAnsi="Times New Roman"/>
          <w:b/>
          <w:color w:val="000000"/>
        </w:rPr>
      </w:pPr>
      <w:r w:rsidRPr="00AD220D">
        <w:rPr>
          <w:rFonts w:ascii="Times New Roman" w:hAnsi="Times New Roman"/>
          <w:b/>
          <w:color w:val="000000"/>
        </w:rPr>
        <w:t xml:space="preserve">2.3 Road Map Pengembangan </w:t>
      </w:r>
    </w:p>
    <w:p w14:paraId="01A236B8" w14:textId="77777777" w:rsidR="00961F82" w:rsidRPr="00961F82" w:rsidRDefault="00961F82" w:rsidP="008003A9">
      <w:pPr>
        <w:pStyle w:val="ListParagraph"/>
        <w:widowControl w:val="0"/>
        <w:numPr>
          <w:ilvl w:val="0"/>
          <w:numId w:val="78"/>
        </w:numPr>
        <w:autoSpaceDE w:val="0"/>
        <w:autoSpaceDN w:val="0"/>
        <w:adjustRightInd w:val="0"/>
        <w:spacing w:line="360" w:lineRule="auto"/>
        <w:jc w:val="both"/>
        <w:rPr>
          <w:rFonts w:ascii="Times New Roman" w:hAnsi="Times New Roman"/>
          <w:color w:val="000000"/>
        </w:rPr>
      </w:pPr>
      <w:r w:rsidRPr="00961F82">
        <w:rPr>
          <w:rFonts w:ascii="Times New Roman" w:hAnsi="Times New Roman"/>
          <w:color w:val="000000"/>
        </w:rPr>
        <w:t xml:space="preserve">Berdasarkan fokus pengembangan maka dirumuskan </w:t>
      </w:r>
      <w:r w:rsidRPr="00961F82">
        <w:rPr>
          <w:rFonts w:ascii="Times New Roman" w:hAnsi="Times New Roman"/>
          <w:i/>
          <w:color w:val="000000"/>
        </w:rPr>
        <w:t>road map</w:t>
      </w:r>
      <w:r w:rsidRPr="00961F82">
        <w:rPr>
          <w:rFonts w:ascii="Times New Roman" w:hAnsi="Times New Roman"/>
          <w:color w:val="000000"/>
        </w:rPr>
        <w:t xml:space="preserve"> Program Studi Pendidikan Guru Sekolah Dasar Universitas Trilogi menuju </w:t>
      </w:r>
      <w:proofErr w:type="gramStart"/>
      <w:r w:rsidRPr="00961F82">
        <w:rPr>
          <w:rFonts w:ascii="Times New Roman" w:hAnsi="Times New Roman"/>
          <w:color w:val="000000"/>
        </w:rPr>
        <w:t>Prodi</w:t>
      </w:r>
      <w:proofErr w:type="gramEnd"/>
      <w:r w:rsidRPr="00961F82">
        <w:rPr>
          <w:rFonts w:ascii="Times New Roman" w:hAnsi="Times New Roman"/>
          <w:color w:val="000000"/>
        </w:rPr>
        <w:t xml:space="preserve"> yang unggul di tahun 2027 yang akan datang. </w:t>
      </w:r>
    </w:p>
    <w:p w14:paraId="4719EF7C" w14:textId="77777777" w:rsidR="00961F82" w:rsidRPr="00961F82" w:rsidRDefault="00961F82" w:rsidP="00961F82">
      <w:pPr>
        <w:pStyle w:val="ListParagraph"/>
        <w:widowControl w:val="0"/>
        <w:autoSpaceDE w:val="0"/>
        <w:autoSpaceDN w:val="0"/>
        <w:adjustRightInd w:val="0"/>
        <w:spacing w:line="360" w:lineRule="auto"/>
        <w:jc w:val="both"/>
        <w:rPr>
          <w:rFonts w:ascii="Times New Roman" w:hAnsi="Times New Roman"/>
          <w:color w:val="000000"/>
        </w:rPr>
      </w:pPr>
      <w:r w:rsidRPr="00EB2E80">
        <w:rPr>
          <w:noProof/>
        </w:rPr>
        <w:drawing>
          <wp:inline distT="0" distB="0" distL="0" distR="0" wp14:anchorId="6CDCB7B6" wp14:editId="6A80BDF2">
            <wp:extent cx="4794250" cy="1962150"/>
            <wp:effectExtent l="0" t="95250" r="0" b="57150"/>
            <wp:docPr id="425" name="Diagram 4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49053C31" w14:textId="77777777" w:rsidR="00961F82" w:rsidRPr="00961F82" w:rsidRDefault="00961F82" w:rsidP="00961F82">
      <w:pPr>
        <w:widowControl w:val="0"/>
        <w:autoSpaceDE w:val="0"/>
        <w:autoSpaceDN w:val="0"/>
        <w:adjustRightInd w:val="0"/>
        <w:spacing w:line="360" w:lineRule="auto"/>
        <w:jc w:val="both"/>
        <w:rPr>
          <w:rFonts w:ascii="Times New Roman" w:hAnsi="Times New Roman"/>
          <w:b/>
          <w:color w:val="000000"/>
        </w:rPr>
      </w:pPr>
      <w:r w:rsidRPr="00961F82">
        <w:rPr>
          <w:rFonts w:ascii="Times New Roman" w:hAnsi="Times New Roman"/>
          <w:b/>
          <w:color w:val="000000"/>
        </w:rPr>
        <w:t xml:space="preserve">Gambar 2.3 Roadmap Rencana Induk Pengembangan Prodi PGSD 2018-2027 </w:t>
      </w:r>
    </w:p>
    <w:p w14:paraId="68E3086D" w14:textId="77777777" w:rsidR="00961F82" w:rsidRPr="00961F82" w:rsidRDefault="00961F82" w:rsidP="00961F82">
      <w:pPr>
        <w:widowControl w:val="0"/>
        <w:autoSpaceDE w:val="0"/>
        <w:autoSpaceDN w:val="0"/>
        <w:adjustRightInd w:val="0"/>
        <w:spacing w:line="360" w:lineRule="auto"/>
        <w:jc w:val="both"/>
        <w:rPr>
          <w:rFonts w:ascii="Times New Roman" w:hAnsi="Times New Roman"/>
          <w:b/>
          <w:color w:val="000000"/>
        </w:rPr>
      </w:pPr>
      <w:r w:rsidRPr="00961F82">
        <w:rPr>
          <w:rFonts w:ascii="Times New Roman" w:hAnsi="Times New Roman"/>
          <w:b/>
          <w:color w:val="000000"/>
        </w:rPr>
        <w:t xml:space="preserve">Tahap 1 (2018-2022) </w:t>
      </w:r>
    </w:p>
    <w:p w14:paraId="3E4756E5" w14:textId="4FAB3463" w:rsidR="00961F82" w:rsidRPr="00234BE0" w:rsidRDefault="00961F82" w:rsidP="00234BE0">
      <w:pPr>
        <w:widowControl w:val="0"/>
        <w:autoSpaceDE w:val="0"/>
        <w:autoSpaceDN w:val="0"/>
        <w:adjustRightInd w:val="0"/>
        <w:spacing w:line="360" w:lineRule="auto"/>
        <w:jc w:val="both"/>
        <w:rPr>
          <w:rFonts w:ascii="Times New Roman" w:hAnsi="Times New Roman"/>
          <w:color w:val="000000"/>
        </w:rPr>
      </w:pPr>
      <w:proofErr w:type="gramStart"/>
      <w:r w:rsidRPr="00961F82">
        <w:rPr>
          <w:rFonts w:ascii="Times New Roman" w:hAnsi="Times New Roman"/>
          <w:color w:val="000000"/>
        </w:rPr>
        <w:t>Periode 1 Tahun 2018–2021 merupakan tahap awal pengenalan Prodi PGSD yang berfokus pada pengembangan citra dan pengembagan kerjasama.</w:t>
      </w:r>
      <w:proofErr w:type="gramEnd"/>
      <w:r w:rsidRPr="00961F82">
        <w:rPr>
          <w:rFonts w:ascii="Times New Roman" w:hAnsi="Times New Roman"/>
          <w:color w:val="000000"/>
        </w:rPr>
        <w:t xml:space="preserve"> Adapun hal-hal yang perlu dilakukan adalah: 1) penguatan internal, kurikulum, proses belajar mengajar, infrastruktur pendukung, sumber daya manusia, pelaksanaan Tridharma berbasis nilai-nilai Pancasila, pengajuan Akreditasi Program Studi PGSD, 2) penguatan eksternal, kerja sama strategis dengan berbagai pihak terkait. Tahap pertama ini merupakan awal dibentuknya Prodi PGSD dan fokus pada pendaftaran jumlah mahasiswa baru Program Studi PGSD, </w:t>
      </w:r>
      <w:r w:rsidRPr="00961F82">
        <w:rPr>
          <w:rFonts w:ascii="Times New Roman" w:hAnsi="Times New Roman"/>
          <w:color w:val="000000"/>
        </w:rPr>
        <w:lastRenderedPageBreak/>
        <w:t xml:space="preserve">yaitu dengan melakukan promosi dan sosialisasi pengenalan Universitas secara luas ke berbagai kalangan, sebagai upaya untuk membangun dan menguatkan citra, serta mempertegas Prodi PGSD Universitas Trilogi sebagai Prodi berbasis teknopreneur, kolaborasi, dan kemndirian serta meningkatkan animo calon mahasiswa baru untuk </w:t>
      </w:r>
      <w:r w:rsidR="00AD220D">
        <w:rPr>
          <w:rFonts w:ascii="Times New Roman" w:hAnsi="Times New Roman"/>
          <w:color w:val="000000"/>
        </w:rPr>
        <w:t>bergabung</w:t>
      </w:r>
      <w:r w:rsidRPr="00961F82">
        <w:rPr>
          <w:rFonts w:ascii="Times New Roman" w:hAnsi="Times New Roman"/>
          <w:color w:val="000000"/>
        </w:rPr>
        <w:t xml:space="preserve"> menjadi bagian dari sivitas akademika Prodi PGSD FKIP Universitas Trilogi. Tahap ini menegaskan ciri dan kekhasan Prodi PGSD FKIP Universitas Trilogi sebagai Prodi PGSD </w:t>
      </w:r>
      <w:proofErr w:type="gramStart"/>
      <w:r w:rsidRPr="00961F82">
        <w:rPr>
          <w:rFonts w:ascii="Times New Roman" w:hAnsi="Times New Roman"/>
          <w:color w:val="000000"/>
        </w:rPr>
        <w:t>yang  Berkolaborasi</w:t>
      </w:r>
      <w:proofErr w:type="gramEnd"/>
      <w:r w:rsidRPr="00961F82">
        <w:rPr>
          <w:rFonts w:ascii="Times New Roman" w:hAnsi="Times New Roman"/>
          <w:color w:val="000000"/>
        </w:rPr>
        <w:t xml:space="preserve">. </w:t>
      </w:r>
    </w:p>
    <w:p w14:paraId="51DD6D00" w14:textId="77777777" w:rsidR="00961F82" w:rsidRPr="00234BE0" w:rsidRDefault="00961F82" w:rsidP="00234BE0">
      <w:pPr>
        <w:widowControl w:val="0"/>
        <w:autoSpaceDE w:val="0"/>
        <w:autoSpaceDN w:val="0"/>
        <w:adjustRightInd w:val="0"/>
        <w:spacing w:line="360" w:lineRule="auto"/>
        <w:jc w:val="both"/>
        <w:rPr>
          <w:rFonts w:ascii="Times New Roman" w:hAnsi="Times New Roman"/>
          <w:b/>
          <w:color w:val="000000"/>
        </w:rPr>
      </w:pPr>
      <w:r w:rsidRPr="00234BE0">
        <w:rPr>
          <w:rFonts w:ascii="Times New Roman" w:hAnsi="Times New Roman"/>
          <w:b/>
          <w:color w:val="000000"/>
        </w:rPr>
        <w:t xml:space="preserve">Tahap 2 (2023-2024) </w:t>
      </w:r>
    </w:p>
    <w:p w14:paraId="36AB82BA" w14:textId="4CE430D3" w:rsidR="00961F82" w:rsidRPr="00234BE0" w:rsidRDefault="00961F82" w:rsidP="00234BE0">
      <w:pPr>
        <w:widowControl w:val="0"/>
        <w:autoSpaceDE w:val="0"/>
        <w:autoSpaceDN w:val="0"/>
        <w:adjustRightInd w:val="0"/>
        <w:spacing w:line="360" w:lineRule="auto"/>
        <w:jc w:val="both"/>
        <w:rPr>
          <w:rFonts w:ascii="Times New Roman" w:hAnsi="Times New Roman"/>
          <w:color w:val="000000"/>
        </w:rPr>
      </w:pPr>
      <w:r w:rsidRPr="00234BE0">
        <w:rPr>
          <w:rFonts w:ascii="Times New Roman" w:hAnsi="Times New Roman"/>
          <w:color w:val="000000"/>
        </w:rPr>
        <w:t xml:space="preserve">Periode kedua tahun 2021–2024 merupakan tahap pertumbuhan Prodi PGSD FKIP Universitas Trilogi dengan tercapainya kualitas terbaik yang ditandai dengan fokus peningkatan reputasi menuju “top of mind” Prodi PGSD FKIP Universitas Trilogi. Fokus penguatan yang dilakukan adalah sebagai berikut: 1) peningkatan peringkat akreditasi program studi, 2) suasana kehidupan akademis kampus yang kondusif sehingga dapat mendukung keberhasilan proses belajar-mengajar, 3) melakukan </w:t>
      </w:r>
      <w:r w:rsidRPr="00234BE0">
        <w:rPr>
          <w:rFonts w:ascii="Times New Roman" w:hAnsi="Times New Roman"/>
          <w:i/>
          <w:color w:val="000000"/>
        </w:rPr>
        <w:t>tracer study</w:t>
      </w:r>
      <w:r w:rsidRPr="00234BE0">
        <w:rPr>
          <w:rFonts w:ascii="Times New Roman" w:hAnsi="Times New Roman"/>
          <w:color w:val="000000"/>
        </w:rPr>
        <w:t>, 4) pembentukan jejaring alumni, 5) publikasi tata kelola Prodi dan kegiatan Tridharma perguruan tinggi melalui berbagai media digital, 8) penguatan penelitian serta pengabdian masyarakat, dan 9) penguatan sistem teknologi informasi. Upaya ini dilakukan antara lain dengan memperkuat reputasi nasional, jaringan internasional dan prestasi internasional.</w:t>
      </w:r>
      <w:r w:rsidRPr="00234BE0">
        <w:rPr>
          <w:rFonts w:ascii="MS Mincho" w:eastAsia="MS Mincho" w:hAnsi="MS Mincho" w:cs="MS Mincho"/>
          <w:color w:val="000000"/>
        </w:rPr>
        <w:t> </w:t>
      </w:r>
      <w:r w:rsidRPr="00234BE0">
        <w:rPr>
          <w:rFonts w:ascii="Times New Roman" w:hAnsi="Times New Roman"/>
          <w:color w:val="000000"/>
        </w:rPr>
        <w:t xml:space="preserve">Selanjutnya tahap dua merupakan tahap Prodi PGSD mematangkan pencapaian pembelajaran berbasis teknopreneur sehingga proses </w:t>
      </w:r>
      <w:r w:rsidRPr="00234BE0">
        <w:rPr>
          <w:rFonts w:ascii="Times New Roman" w:hAnsi="Times New Roman"/>
          <w:i/>
          <w:color w:val="000000"/>
        </w:rPr>
        <w:t>creative knowledge</w:t>
      </w:r>
      <w:r w:rsidRPr="00234BE0">
        <w:rPr>
          <w:rFonts w:ascii="Times New Roman" w:hAnsi="Times New Roman"/>
          <w:color w:val="000000"/>
        </w:rPr>
        <w:t xml:space="preserve"> dan </w:t>
      </w:r>
      <w:r w:rsidRPr="00234BE0">
        <w:rPr>
          <w:rFonts w:ascii="Times New Roman" w:hAnsi="Times New Roman"/>
          <w:i/>
          <w:color w:val="000000"/>
        </w:rPr>
        <w:t>creative thinking</w:t>
      </w:r>
      <w:r w:rsidRPr="00234BE0">
        <w:rPr>
          <w:rFonts w:ascii="Times New Roman" w:hAnsi="Times New Roman"/>
          <w:color w:val="000000"/>
        </w:rPr>
        <w:t xml:space="preserve"> serta budaya kolaborasi, kemandirian dan teknopreneur dalam bidang pendidikan terbentuk den</w:t>
      </w:r>
      <w:r w:rsidR="00C41120">
        <w:rPr>
          <w:rFonts w:ascii="Times New Roman" w:hAnsi="Times New Roman"/>
          <w:color w:val="000000"/>
        </w:rPr>
        <w:t>gan baik pada setiap</w:t>
      </w:r>
      <w:r w:rsidRPr="00234BE0">
        <w:rPr>
          <w:rFonts w:ascii="Times New Roman" w:hAnsi="Times New Roman"/>
          <w:color w:val="000000"/>
        </w:rPr>
        <w:t xml:space="preserve"> mahasiswa yang diharapkan menjadi lulusan yang memiliki jiwa </w:t>
      </w:r>
      <w:r w:rsidRPr="00234BE0">
        <w:rPr>
          <w:rFonts w:ascii="Times New Roman" w:hAnsi="Times New Roman"/>
          <w:i/>
          <w:color w:val="000000"/>
        </w:rPr>
        <w:t>creative making</w:t>
      </w:r>
      <w:r w:rsidRPr="00234BE0">
        <w:rPr>
          <w:rFonts w:ascii="Times New Roman" w:hAnsi="Times New Roman"/>
          <w:color w:val="000000"/>
        </w:rPr>
        <w:t xml:space="preserve"> di bidang pendidikan, inovatif dan memiliki daya saing tinggi. Pada tahapan ini Prodi PGSD FKIP Universitas Trilogi diharapkan sudah menjadi Prodi unggulan yang inovatif dengan internalisasi nilai-nilai teknopreneur, kolaborasi, dan kemandirian dibidang pendidikan dengan menerapkan nilai-nilai tersebut kepada seluruh mahasiswa dan lulusan. </w:t>
      </w:r>
    </w:p>
    <w:p w14:paraId="6CC2D85C" w14:textId="77777777" w:rsidR="00961F82" w:rsidRPr="00234BE0" w:rsidRDefault="00961F82" w:rsidP="00234BE0">
      <w:pPr>
        <w:widowControl w:val="0"/>
        <w:autoSpaceDE w:val="0"/>
        <w:autoSpaceDN w:val="0"/>
        <w:adjustRightInd w:val="0"/>
        <w:spacing w:line="360" w:lineRule="auto"/>
        <w:jc w:val="both"/>
        <w:rPr>
          <w:rFonts w:ascii="Times New Roman" w:hAnsi="Times New Roman"/>
          <w:color w:val="000000"/>
        </w:rPr>
      </w:pPr>
      <w:r w:rsidRPr="00234BE0">
        <w:rPr>
          <w:rFonts w:ascii="Times New Roman" w:hAnsi="Times New Roman"/>
          <w:color w:val="000000"/>
        </w:rPr>
        <w:t xml:space="preserve">Hal penting yang perlu dilakukan adalah sebagai berikut; 1) menjaga keberlanjutan eksistensi dan pengembangan melalui proses </w:t>
      </w:r>
      <w:r w:rsidRPr="00234BE0">
        <w:rPr>
          <w:rFonts w:ascii="Times New Roman" w:hAnsi="Times New Roman"/>
          <w:i/>
          <w:color w:val="000000"/>
        </w:rPr>
        <w:t>continuous improvement</w:t>
      </w:r>
      <w:r w:rsidRPr="00234BE0">
        <w:rPr>
          <w:rFonts w:ascii="Times New Roman" w:hAnsi="Times New Roman"/>
          <w:color w:val="000000"/>
        </w:rPr>
        <w:t xml:space="preserve">, 2) melengkapi dan menjaga mutu pelayanan, sumber daya manusia, infrastruktur dan pelayanan pendidikan untuk tetap pada jalurnya. Dengan pengertian </w:t>
      </w:r>
      <w:proofErr w:type="gramStart"/>
      <w:r w:rsidRPr="00234BE0">
        <w:rPr>
          <w:rFonts w:ascii="Times New Roman" w:hAnsi="Times New Roman"/>
          <w:color w:val="000000"/>
        </w:rPr>
        <w:t>lain</w:t>
      </w:r>
      <w:proofErr w:type="gramEnd"/>
      <w:r w:rsidRPr="00234BE0">
        <w:rPr>
          <w:rFonts w:ascii="Times New Roman" w:hAnsi="Times New Roman"/>
          <w:color w:val="000000"/>
        </w:rPr>
        <w:t xml:space="preserve"> tahap ini merupakan tahap peningkatan inovasi dan mempertahankan reputasi sebagai Program Studi yang unggul Unggul dengan Mengembangkan Keteknopreneuran, Kolaborasi, dan Kemandirian Berdasarkan Nilai-Nilai Pancasila. </w:t>
      </w:r>
    </w:p>
    <w:p w14:paraId="6931FDC5" w14:textId="77777777" w:rsidR="00C41120" w:rsidRDefault="00C41120" w:rsidP="00234BE0">
      <w:pPr>
        <w:widowControl w:val="0"/>
        <w:autoSpaceDE w:val="0"/>
        <w:autoSpaceDN w:val="0"/>
        <w:adjustRightInd w:val="0"/>
        <w:spacing w:line="360" w:lineRule="auto"/>
        <w:jc w:val="both"/>
        <w:rPr>
          <w:rFonts w:ascii="Times New Roman" w:hAnsi="Times New Roman"/>
          <w:b/>
          <w:color w:val="000000"/>
        </w:rPr>
      </w:pPr>
    </w:p>
    <w:p w14:paraId="09F32382" w14:textId="77777777" w:rsidR="00961F82" w:rsidRPr="00234BE0" w:rsidRDefault="00961F82" w:rsidP="00234BE0">
      <w:pPr>
        <w:widowControl w:val="0"/>
        <w:autoSpaceDE w:val="0"/>
        <w:autoSpaceDN w:val="0"/>
        <w:adjustRightInd w:val="0"/>
        <w:spacing w:line="360" w:lineRule="auto"/>
        <w:jc w:val="both"/>
        <w:rPr>
          <w:rFonts w:ascii="Times New Roman" w:hAnsi="Times New Roman"/>
          <w:b/>
          <w:color w:val="000000"/>
        </w:rPr>
      </w:pPr>
      <w:r w:rsidRPr="00234BE0">
        <w:rPr>
          <w:rFonts w:ascii="Times New Roman" w:hAnsi="Times New Roman"/>
          <w:b/>
          <w:color w:val="000000"/>
        </w:rPr>
        <w:lastRenderedPageBreak/>
        <w:t xml:space="preserve">2.4 Dasar Pengembangan </w:t>
      </w:r>
    </w:p>
    <w:p w14:paraId="4FA5DCDC" w14:textId="5C27365A" w:rsidR="00961F82" w:rsidRPr="00234BE0" w:rsidRDefault="00961F82" w:rsidP="00234BE0">
      <w:pPr>
        <w:widowControl w:val="0"/>
        <w:autoSpaceDE w:val="0"/>
        <w:autoSpaceDN w:val="0"/>
        <w:adjustRightInd w:val="0"/>
        <w:spacing w:line="360" w:lineRule="auto"/>
        <w:jc w:val="both"/>
        <w:rPr>
          <w:rFonts w:ascii="Times New Roman" w:hAnsi="Times New Roman"/>
          <w:color w:val="000000"/>
        </w:rPr>
      </w:pPr>
      <w:r w:rsidRPr="00234BE0">
        <w:rPr>
          <w:rFonts w:ascii="Times New Roman" w:hAnsi="Times New Roman"/>
          <w:color w:val="000000"/>
        </w:rPr>
        <w:t>Bagian ini akan menyajikan data-data berupa proyeksi pertumbuhan jumlah mahasiswa setiap tahun dan proyeksi kebutuhan prasarana (ruan</w:t>
      </w:r>
      <w:r w:rsidR="00E445EA">
        <w:rPr>
          <w:rFonts w:ascii="Times New Roman" w:hAnsi="Times New Roman"/>
          <w:color w:val="000000"/>
        </w:rPr>
        <w:t>gan) dalam kurun waktu 2018-2029</w:t>
      </w:r>
      <w:r w:rsidRPr="00234BE0">
        <w:rPr>
          <w:rFonts w:ascii="Times New Roman" w:hAnsi="Times New Roman"/>
          <w:color w:val="000000"/>
        </w:rPr>
        <w:t xml:space="preserve"> sebagai dasar dalam melakukan penyusunan rencana pengembangan Program Studi Pendidikan Guru Sekolah Dasar Fakultas Keguruan dan Ilmu Pendidikan Universitas Trilogi yang dimulai pada tahap kedua ini. </w:t>
      </w:r>
      <w:proofErr w:type="gramStart"/>
      <w:r w:rsidRPr="00234BE0">
        <w:rPr>
          <w:rFonts w:ascii="Times New Roman" w:hAnsi="Times New Roman"/>
          <w:color w:val="000000"/>
        </w:rPr>
        <w:t>Hal ini penting guna mendapatkan pendekatan terbaik dalam melakukan pengembangan-pengembangan yang lebih presisi dan realistis.</w:t>
      </w:r>
      <w:proofErr w:type="gramEnd"/>
      <w:r w:rsidRPr="00234BE0">
        <w:rPr>
          <w:rFonts w:ascii="Times New Roman" w:hAnsi="Times New Roman"/>
          <w:color w:val="000000"/>
        </w:rPr>
        <w:t xml:space="preserve"> </w:t>
      </w:r>
    </w:p>
    <w:p w14:paraId="2916CB53" w14:textId="2EFE7B3B" w:rsidR="00961F82" w:rsidRPr="00234BE0" w:rsidRDefault="00961F82" w:rsidP="00234BE0">
      <w:pPr>
        <w:widowControl w:val="0"/>
        <w:autoSpaceDE w:val="0"/>
        <w:autoSpaceDN w:val="0"/>
        <w:adjustRightInd w:val="0"/>
        <w:jc w:val="both"/>
        <w:rPr>
          <w:rFonts w:ascii="Times New Roman" w:hAnsi="Times New Roman"/>
          <w:color w:val="000000"/>
        </w:rPr>
      </w:pPr>
      <w:proofErr w:type="gramStart"/>
      <w:r w:rsidRPr="00234BE0">
        <w:rPr>
          <w:rFonts w:ascii="Times New Roman" w:hAnsi="Times New Roman"/>
          <w:color w:val="000000"/>
        </w:rPr>
        <w:t>Tabel 2.1.</w:t>
      </w:r>
      <w:proofErr w:type="gramEnd"/>
      <w:r w:rsidRPr="00234BE0">
        <w:rPr>
          <w:rFonts w:ascii="Times New Roman" w:hAnsi="Times New Roman"/>
          <w:color w:val="000000"/>
        </w:rPr>
        <w:t xml:space="preserve"> Proyeksi Peningkatan Jabatan Funsional Dosen Prodi PGSD Un</w:t>
      </w:r>
      <w:r w:rsidR="00234BE0">
        <w:rPr>
          <w:rFonts w:ascii="Times New Roman" w:hAnsi="Times New Roman"/>
          <w:color w:val="000000"/>
        </w:rPr>
        <w:t>iversitas Trilogi s/d Tahun 2029</w:t>
      </w:r>
      <w:r w:rsidRPr="00234BE0">
        <w:rPr>
          <w:rFonts w:ascii="Times New Roman" w:hAnsi="Times New Roman"/>
          <w:color w:val="000000"/>
        </w:rPr>
        <w:t xml:space="preserve"> </w:t>
      </w:r>
    </w:p>
    <w:tbl>
      <w:tblPr>
        <w:tblW w:w="0" w:type="auto"/>
        <w:tblInd w:w="-118" w:type="dxa"/>
        <w:tblBorders>
          <w:top w:val="nil"/>
          <w:left w:val="nil"/>
          <w:right w:val="nil"/>
        </w:tblBorders>
        <w:tblLayout w:type="fixed"/>
        <w:tblLook w:val="0000" w:firstRow="0" w:lastRow="0" w:firstColumn="0" w:lastColumn="0" w:noHBand="0" w:noVBand="0"/>
      </w:tblPr>
      <w:tblGrid>
        <w:gridCol w:w="433"/>
        <w:gridCol w:w="1312"/>
        <w:gridCol w:w="610"/>
        <w:gridCol w:w="576"/>
        <w:gridCol w:w="575"/>
        <w:gridCol w:w="713"/>
        <w:gridCol w:w="567"/>
        <w:gridCol w:w="709"/>
        <w:gridCol w:w="709"/>
        <w:gridCol w:w="742"/>
        <w:gridCol w:w="709"/>
        <w:gridCol w:w="675"/>
        <w:gridCol w:w="633"/>
        <w:gridCol w:w="633"/>
      </w:tblGrid>
      <w:tr w:rsidR="00165139" w:rsidRPr="00853333" w14:paraId="489C2499" w14:textId="2129C9C8" w:rsidTr="00165139">
        <w:tc>
          <w:tcPr>
            <w:tcW w:w="433" w:type="dxa"/>
            <w:vMerge w:val="restart"/>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A82FC1A"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b/>
                <w:color w:val="FF0000"/>
                <w:sz w:val="20"/>
                <w:szCs w:val="20"/>
              </w:rPr>
            </w:pPr>
            <w:r w:rsidRPr="00853333">
              <w:rPr>
                <w:rFonts w:ascii="Times New Roman" w:hAnsi="Times New Roman"/>
                <w:b/>
                <w:noProof/>
                <w:color w:val="FF0000"/>
                <w:sz w:val="20"/>
                <w:szCs w:val="20"/>
              </w:rPr>
              <w:drawing>
                <wp:inline distT="0" distB="0" distL="0" distR="0" wp14:anchorId="6803DE6E" wp14:editId="777902EA">
                  <wp:extent cx="10795" cy="1079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853333">
              <w:rPr>
                <w:rFonts w:ascii="Times New Roman" w:hAnsi="Times New Roman"/>
                <w:b/>
                <w:color w:val="FF0000"/>
                <w:sz w:val="20"/>
                <w:szCs w:val="20"/>
              </w:rPr>
              <w:t xml:space="preserve"> </w:t>
            </w:r>
          </w:p>
          <w:p w14:paraId="3E0E6031"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b/>
                <w:color w:val="FF0000"/>
                <w:sz w:val="20"/>
                <w:szCs w:val="20"/>
              </w:rPr>
            </w:pPr>
            <w:r w:rsidRPr="00853333">
              <w:rPr>
                <w:rFonts w:ascii="Times New Roman" w:hAnsi="Times New Roman"/>
                <w:b/>
                <w:color w:val="FF0000"/>
                <w:sz w:val="20"/>
                <w:szCs w:val="20"/>
              </w:rPr>
              <w:t xml:space="preserve">NO </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88CFD1C" w14:textId="77777777" w:rsidR="00165139" w:rsidRPr="00853333" w:rsidRDefault="00165139" w:rsidP="00234BE0">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PRODI</w:t>
            </w:r>
          </w:p>
        </w:tc>
        <w:tc>
          <w:tcPr>
            <w:tcW w:w="7218" w:type="dxa"/>
            <w:gridSpan w:val="11"/>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3D6F5AF" w14:textId="77777777" w:rsidR="00165139" w:rsidRPr="00853333" w:rsidRDefault="00165139" w:rsidP="00234BE0">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Tahun Pencapaian</w:t>
            </w:r>
          </w:p>
        </w:tc>
        <w:tc>
          <w:tcPr>
            <w:tcW w:w="633" w:type="dxa"/>
            <w:tcBorders>
              <w:top w:val="single" w:sz="8" w:space="0" w:color="000000"/>
              <w:left w:val="single" w:sz="8" w:space="0" w:color="000000"/>
              <w:bottom w:val="single" w:sz="8" w:space="0" w:color="000000"/>
              <w:right w:val="single" w:sz="8" w:space="0" w:color="000000"/>
            </w:tcBorders>
          </w:tcPr>
          <w:p w14:paraId="5B2EC4B0" w14:textId="77777777" w:rsidR="00165139" w:rsidRPr="00853333" w:rsidRDefault="00165139" w:rsidP="00234BE0">
            <w:pPr>
              <w:widowControl w:val="0"/>
              <w:autoSpaceDE w:val="0"/>
              <w:autoSpaceDN w:val="0"/>
              <w:adjustRightInd w:val="0"/>
              <w:spacing w:after="0" w:line="240" w:lineRule="auto"/>
              <w:jc w:val="center"/>
              <w:rPr>
                <w:rFonts w:ascii="Times New Roman" w:hAnsi="Times New Roman"/>
                <w:b/>
                <w:color w:val="FF0000"/>
                <w:sz w:val="20"/>
                <w:szCs w:val="20"/>
              </w:rPr>
            </w:pPr>
          </w:p>
        </w:tc>
      </w:tr>
      <w:tr w:rsidR="00165139" w:rsidRPr="00853333" w14:paraId="738E0C0D" w14:textId="2C3C7545" w:rsidTr="00165139">
        <w:tblPrEx>
          <w:tblBorders>
            <w:top w:val="none" w:sz="0" w:space="0" w:color="auto"/>
          </w:tblBorders>
        </w:tblPrEx>
        <w:trPr>
          <w:trHeight w:val="468"/>
        </w:trPr>
        <w:tc>
          <w:tcPr>
            <w:tcW w:w="433" w:type="dxa"/>
            <w:vMerge/>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934DC3F"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color w:val="FF0000"/>
                <w:sz w:val="20"/>
                <w:szCs w:val="20"/>
              </w:rPr>
            </w:pP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BF22E7B"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20"/>
                <w:szCs w:val="20"/>
              </w:rPr>
            </w:pPr>
          </w:p>
          <w:p w14:paraId="44EE1D78"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Jabatan Funsional</w:t>
            </w:r>
          </w:p>
          <w:p w14:paraId="7DED56F0"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20"/>
                <w:szCs w:val="20"/>
              </w:rPr>
            </w:pP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03B481D" w14:textId="156E2B28" w:rsidR="00165139" w:rsidRPr="00853333" w:rsidRDefault="00165139" w:rsidP="00165139">
            <w:pPr>
              <w:widowControl w:val="0"/>
              <w:autoSpaceDE w:val="0"/>
              <w:autoSpaceDN w:val="0"/>
              <w:adjustRightInd w:val="0"/>
              <w:spacing w:after="0" w:line="240" w:lineRule="auto"/>
              <w:rPr>
                <w:rFonts w:ascii="Times New Roman" w:hAnsi="Times New Roman"/>
                <w:b/>
                <w:color w:val="FF0000"/>
                <w:sz w:val="16"/>
                <w:szCs w:val="20"/>
              </w:rPr>
            </w:pPr>
            <w:r w:rsidRPr="00853333">
              <w:rPr>
                <w:rFonts w:ascii="Times New Roman" w:hAnsi="Times New Roman"/>
                <w:b/>
                <w:color w:val="FF0000"/>
                <w:sz w:val="16"/>
                <w:szCs w:val="20"/>
              </w:rPr>
              <w:t>2018</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D4A373B"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p>
          <w:p w14:paraId="2335C334" w14:textId="79879D19"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2019</w:t>
            </w:r>
          </w:p>
        </w:tc>
        <w:tc>
          <w:tcPr>
            <w:tcW w:w="5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08E71FD"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p>
          <w:p w14:paraId="53B7D76B" w14:textId="1738894F"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2020</w:t>
            </w: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ECFFBE9"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p>
          <w:p w14:paraId="1C0003E5" w14:textId="46BA6641"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2021</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7A23165"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p>
          <w:p w14:paraId="344DDB4A" w14:textId="0A87FA49"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2022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9E2796E"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p>
          <w:p w14:paraId="705938BD" w14:textId="22481535"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2023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9E2AB50"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p>
          <w:p w14:paraId="77D2F141" w14:textId="541BEEED"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2024</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27E389B"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p>
          <w:p w14:paraId="6F4E8505" w14:textId="64A76AAF"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2025</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252149E"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p>
          <w:p w14:paraId="11EDB85C" w14:textId="7FCE6765"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2026</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7C6556C"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noProof/>
                <w:color w:val="FF0000"/>
                <w:sz w:val="16"/>
                <w:szCs w:val="20"/>
              </w:rPr>
              <w:drawing>
                <wp:inline distT="0" distB="0" distL="0" distR="0" wp14:anchorId="7871CCDB" wp14:editId="40CCE585">
                  <wp:extent cx="10795" cy="10795"/>
                  <wp:effectExtent l="0" t="0" r="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3EC7EC52" w14:textId="3553DE8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2027</w:t>
            </w: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6C1E8B2"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noProof/>
                <w:color w:val="FF0000"/>
                <w:sz w:val="16"/>
                <w:szCs w:val="20"/>
              </w:rPr>
              <w:drawing>
                <wp:inline distT="0" distB="0" distL="0" distR="0" wp14:anchorId="0F8DF1D1" wp14:editId="538291E0">
                  <wp:extent cx="10795" cy="10795"/>
                  <wp:effectExtent l="0" t="0" r="0"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2808C583" w14:textId="46FF0EE8" w:rsidR="00165139" w:rsidRPr="00853333" w:rsidRDefault="00165139" w:rsidP="00165139">
            <w:pPr>
              <w:widowControl w:val="0"/>
              <w:autoSpaceDE w:val="0"/>
              <w:autoSpaceDN w:val="0"/>
              <w:adjustRightInd w:val="0"/>
              <w:spacing w:after="0" w:line="240" w:lineRule="auto"/>
              <w:jc w:val="center"/>
              <w:rPr>
                <w:rFonts w:ascii="Times New Roman" w:hAnsi="Times New Roman"/>
                <w:b/>
                <w:color w:val="FF0000"/>
                <w:sz w:val="16"/>
                <w:szCs w:val="20"/>
              </w:rPr>
            </w:pPr>
            <w:r w:rsidRPr="00853333">
              <w:rPr>
                <w:rFonts w:ascii="Times New Roman" w:hAnsi="Times New Roman"/>
                <w:b/>
                <w:color w:val="FF0000"/>
                <w:sz w:val="16"/>
                <w:szCs w:val="20"/>
              </w:rPr>
              <w:t>2028</w:t>
            </w:r>
          </w:p>
        </w:tc>
        <w:tc>
          <w:tcPr>
            <w:tcW w:w="633" w:type="dxa"/>
            <w:tcBorders>
              <w:top w:val="single" w:sz="8" w:space="0" w:color="000000"/>
              <w:left w:val="single" w:sz="8" w:space="0" w:color="000000"/>
              <w:bottom w:val="single" w:sz="8" w:space="0" w:color="000000"/>
              <w:right w:val="single" w:sz="8" w:space="0" w:color="000000"/>
            </w:tcBorders>
          </w:tcPr>
          <w:p w14:paraId="66F7D03E"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noProof/>
                <w:color w:val="FF0000"/>
                <w:sz w:val="16"/>
                <w:szCs w:val="20"/>
              </w:rPr>
            </w:pPr>
          </w:p>
          <w:p w14:paraId="4BFCBCE7" w14:textId="77777777" w:rsidR="00165139" w:rsidRPr="00853333" w:rsidRDefault="00165139" w:rsidP="00165139">
            <w:pPr>
              <w:widowControl w:val="0"/>
              <w:autoSpaceDE w:val="0"/>
              <w:autoSpaceDN w:val="0"/>
              <w:adjustRightInd w:val="0"/>
              <w:spacing w:after="0" w:line="240" w:lineRule="auto"/>
              <w:jc w:val="center"/>
              <w:rPr>
                <w:rFonts w:ascii="Times New Roman" w:hAnsi="Times New Roman"/>
                <w:b/>
                <w:noProof/>
                <w:color w:val="FF0000"/>
                <w:sz w:val="16"/>
                <w:szCs w:val="20"/>
              </w:rPr>
            </w:pPr>
          </w:p>
          <w:p w14:paraId="266BB009" w14:textId="6189B7A3" w:rsidR="00165139" w:rsidRPr="00853333" w:rsidRDefault="00165139" w:rsidP="00165139">
            <w:pPr>
              <w:widowControl w:val="0"/>
              <w:autoSpaceDE w:val="0"/>
              <w:autoSpaceDN w:val="0"/>
              <w:adjustRightInd w:val="0"/>
              <w:spacing w:after="0" w:line="240" w:lineRule="auto"/>
              <w:jc w:val="center"/>
              <w:rPr>
                <w:rFonts w:ascii="Times New Roman" w:hAnsi="Times New Roman"/>
                <w:b/>
                <w:noProof/>
                <w:color w:val="FF0000"/>
                <w:sz w:val="16"/>
                <w:szCs w:val="20"/>
              </w:rPr>
            </w:pPr>
            <w:r w:rsidRPr="00853333">
              <w:rPr>
                <w:rFonts w:ascii="Times New Roman" w:hAnsi="Times New Roman"/>
                <w:b/>
                <w:noProof/>
                <w:color w:val="FF0000"/>
                <w:sz w:val="16"/>
                <w:szCs w:val="20"/>
              </w:rPr>
              <w:t>2029</w:t>
            </w:r>
          </w:p>
        </w:tc>
      </w:tr>
      <w:tr w:rsidR="00165139" w:rsidRPr="00853333" w14:paraId="67D8B89A" w14:textId="0C4D0631" w:rsidTr="00165139">
        <w:tblPrEx>
          <w:tblBorders>
            <w:top w:val="none" w:sz="0" w:space="0" w:color="auto"/>
          </w:tblBorders>
        </w:tblPrEx>
        <w:tc>
          <w:tcPr>
            <w:tcW w:w="4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B714A48"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b/>
                <w:color w:val="FF0000"/>
                <w:sz w:val="20"/>
                <w:szCs w:val="20"/>
              </w:rPr>
            </w:pPr>
            <w:r w:rsidRPr="00853333">
              <w:rPr>
                <w:rFonts w:ascii="Times New Roman" w:hAnsi="Times New Roman"/>
                <w:b/>
                <w:color w:val="FF0000"/>
                <w:sz w:val="20"/>
                <w:szCs w:val="20"/>
              </w:rPr>
              <w:t>A</w:t>
            </w:r>
          </w:p>
        </w:tc>
        <w:tc>
          <w:tcPr>
            <w:tcW w:w="8530" w:type="dxa"/>
            <w:gridSpan w:val="12"/>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43B73DD"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b/>
                <w:color w:val="FF0000"/>
                <w:sz w:val="20"/>
                <w:szCs w:val="20"/>
              </w:rPr>
            </w:pPr>
            <w:r w:rsidRPr="00853333">
              <w:rPr>
                <w:rFonts w:ascii="Times New Roman" w:hAnsi="Times New Roman"/>
                <w:b/>
                <w:color w:val="FF0000"/>
                <w:sz w:val="20"/>
                <w:szCs w:val="20"/>
              </w:rPr>
              <w:t xml:space="preserve">PRODI PGSD </w:t>
            </w:r>
          </w:p>
        </w:tc>
        <w:tc>
          <w:tcPr>
            <w:tcW w:w="633" w:type="dxa"/>
            <w:tcBorders>
              <w:top w:val="single" w:sz="8" w:space="0" w:color="000000"/>
              <w:left w:val="single" w:sz="8" w:space="0" w:color="000000"/>
              <w:bottom w:val="single" w:sz="8" w:space="0" w:color="000000"/>
              <w:right w:val="single" w:sz="8" w:space="0" w:color="000000"/>
            </w:tcBorders>
          </w:tcPr>
          <w:p w14:paraId="01F32CC5"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b/>
                <w:color w:val="FF0000"/>
                <w:sz w:val="20"/>
                <w:szCs w:val="20"/>
              </w:rPr>
            </w:pPr>
          </w:p>
        </w:tc>
      </w:tr>
      <w:tr w:rsidR="00165139" w:rsidRPr="00853333" w14:paraId="2E56AEAF" w14:textId="6909200F" w:rsidTr="006B0C64">
        <w:tblPrEx>
          <w:tblBorders>
            <w:top w:val="none" w:sz="0" w:space="0" w:color="auto"/>
          </w:tblBorders>
        </w:tblPrEx>
        <w:tc>
          <w:tcPr>
            <w:tcW w:w="4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02EEB8D" w14:textId="77777777" w:rsidR="00165139" w:rsidRPr="00853333" w:rsidRDefault="00165139" w:rsidP="00234BE0">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1</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30F4083"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color w:val="FF0000"/>
                <w:sz w:val="20"/>
                <w:szCs w:val="20"/>
              </w:rPr>
            </w:pPr>
            <w:r w:rsidRPr="00853333">
              <w:rPr>
                <w:rFonts w:ascii="Times New Roman" w:hAnsi="Times New Roman"/>
                <w:color w:val="FF0000"/>
                <w:sz w:val="20"/>
                <w:szCs w:val="20"/>
              </w:rPr>
              <w:t xml:space="preserve">Asisten Ahli </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B2AB597"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6</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085151B"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6</w:t>
            </w:r>
          </w:p>
        </w:tc>
        <w:tc>
          <w:tcPr>
            <w:tcW w:w="5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C878FF1" w14:textId="331898FB"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4</w:t>
            </w: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7A9CFF1" w14:textId="128593B6"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89B1DA6"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1CD65FD"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FCE57FA"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A11ED16"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CC1219B"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3</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833357D" w14:textId="03114C8E"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F97D1C0" w14:textId="7B52A9C9"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633" w:type="dxa"/>
            <w:tcBorders>
              <w:top w:val="single" w:sz="8" w:space="0" w:color="000000"/>
              <w:left w:val="single" w:sz="8" w:space="0" w:color="000000"/>
              <w:bottom w:val="single" w:sz="8" w:space="0" w:color="000000"/>
              <w:right w:val="single" w:sz="8" w:space="0" w:color="000000"/>
            </w:tcBorders>
            <w:vAlign w:val="center"/>
          </w:tcPr>
          <w:p w14:paraId="1E1FDCE2"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r>
      <w:tr w:rsidR="00165139" w:rsidRPr="00853333" w14:paraId="137EF07D" w14:textId="47699721" w:rsidTr="006B0C64">
        <w:tblPrEx>
          <w:tblBorders>
            <w:top w:val="none" w:sz="0" w:space="0" w:color="auto"/>
          </w:tblBorders>
        </w:tblPrEx>
        <w:tc>
          <w:tcPr>
            <w:tcW w:w="4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E7833D5" w14:textId="77777777" w:rsidR="00165139" w:rsidRPr="00853333" w:rsidRDefault="00165139" w:rsidP="00234BE0">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2</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4695E6C"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color w:val="FF0000"/>
                <w:sz w:val="20"/>
                <w:szCs w:val="20"/>
              </w:rPr>
            </w:pPr>
            <w:r w:rsidRPr="00853333">
              <w:rPr>
                <w:rFonts w:ascii="Times New Roman" w:hAnsi="Times New Roman"/>
                <w:color w:val="FF0000"/>
                <w:sz w:val="20"/>
                <w:szCs w:val="20"/>
              </w:rPr>
              <w:t xml:space="preserve">Lektor </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9585298"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C65405A"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5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36279D6" w14:textId="1426E47F"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2</w:t>
            </w: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3E8E8FA" w14:textId="3A2D55C4" w:rsidR="00165139" w:rsidRPr="00853333" w:rsidRDefault="00853333"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3</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93E7764" w14:textId="0DF7F910"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C77167D" w14:textId="4C02EA90"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FA6871C" w14:textId="068E04C0"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1</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29A24DF"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E8567D6"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EED5B00" w14:textId="7EFC453C"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3</w:t>
            </w: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2C8FC2C"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3</w:t>
            </w:r>
          </w:p>
        </w:tc>
        <w:tc>
          <w:tcPr>
            <w:tcW w:w="633" w:type="dxa"/>
            <w:tcBorders>
              <w:top w:val="single" w:sz="8" w:space="0" w:color="000000"/>
              <w:left w:val="single" w:sz="8" w:space="0" w:color="000000"/>
              <w:bottom w:val="single" w:sz="8" w:space="0" w:color="000000"/>
              <w:right w:val="single" w:sz="8" w:space="0" w:color="000000"/>
            </w:tcBorders>
            <w:vAlign w:val="center"/>
          </w:tcPr>
          <w:p w14:paraId="38D79C57" w14:textId="03AAEC78" w:rsidR="00165139" w:rsidRPr="00853333" w:rsidRDefault="006B0C64"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2</w:t>
            </w:r>
          </w:p>
        </w:tc>
      </w:tr>
      <w:tr w:rsidR="00165139" w:rsidRPr="00853333" w14:paraId="751069C9" w14:textId="429576CB" w:rsidTr="006B0C64">
        <w:tblPrEx>
          <w:tblBorders>
            <w:top w:val="none" w:sz="0" w:space="0" w:color="auto"/>
          </w:tblBorders>
        </w:tblPrEx>
        <w:tc>
          <w:tcPr>
            <w:tcW w:w="4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7DCB059" w14:textId="77777777" w:rsidR="00165139" w:rsidRPr="00853333" w:rsidRDefault="00165139" w:rsidP="00234BE0">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3</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865FE01"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color w:val="FF0000"/>
                <w:sz w:val="20"/>
                <w:szCs w:val="20"/>
              </w:rPr>
            </w:pPr>
            <w:r w:rsidRPr="00853333">
              <w:rPr>
                <w:rFonts w:ascii="Times New Roman" w:hAnsi="Times New Roman"/>
                <w:color w:val="FF0000"/>
                <w:sz w:val="20"/>
                <w:szCs w:val="20"/>
              </w:rPr>
              <w:t xml:space="preserve">Lektor Kepala </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BCE44A1"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32BAD47"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5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DA35FFF" w14:textId="51B19B8A"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FA6A65C" w14:textId="6FD2E1FF"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748E07B" w14:textId="12CAED22"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3</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1D885FB"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6</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A98C9F8" w14:textId="1ABCE551"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8</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2891C7D" w14:textId="0166A75B"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116C8BE" w14:textId="22B310E8"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9</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21FF8FD"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noProof/>
                <w:color w:val="FF0000"/>
                <w:sz w:val="20"/>
                <w:szCs w:val="20"/>
              </w:rPr>
              <w:drawing>
                <wp:inline distT="0" distB="0" distL="0" distR="0" wp14:anchorId="53232BFF" wp14:editId="075BA584">
                  <wp:extent cx="10795" cy="10795"/>
                  <wp:effectExtent l="0" t="0" r="0"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F9FE531" w14:textId="22EFC938"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7</w:t>
            </w: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4285634"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noProof/>
                <w:color w:val="FF0000"/>
                <w:sz w:val="20"/>
                <w:szCs w:val="20"/>
              </w:rPr>
              <w:drawing>
                <wp:inline distT="0" distB="0" distL="0" distR="0" wp14:anchorId="61E95E31" wp14:editId="50CF6234">
                  <wp:extent cx="10795" cy="10795"/>
                  <wp:effectExtent l="0" t="0" r="0"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5A7FD4B7" w14:textId="514A872C"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5</w:t>
            </w:r>
          </w:p>
        </w:tc>
        <w:tc>
          <w:tcPr>
            <w:tcW w:w="633" w:type="dxa"/>
            <w:tcBorders>
              <w:top w:val="single" w:sz="8" w:space="0" w:color="000000"/>
              <w:left w:val="single" w:sz="8" w:space="0" w:color="000000"/>
              <w:bottom w:val="single" w:sz="8" w:space="0" w:color="000000"/>
              <w:right w:val="single" w:sz="8" w:space="0" w:color="000000"/>
            </w:tcBorders>
            <w:vAlign w:val="center"/>
          </w:tcPr>
          <w:p w14:paraId="7AFB24A1" w14:textId="2905DE8F" w:rsidR="00165139" w:rsidRPr="00853333" w:rsidRDefault="006B0C64" w:rsidP="006B0C64">
            <w:pPr>
              <w:widowControl w:val="0"/>
              <w:autoSpaceDE w:val="0"/>
              <w:autoSpaceDN w:val="0"/>
              <w:adjustRightInd w:val="0"/>
              <w:spacing w:after="0" w:line="240" w:lineRule="auto"/>
              <w:jc w:val="center"/>
              <w:rPr>
                <w:rFonts w:ascii="Times New Roman" w:hAnsi="Times New Roman"/>
                <w:noProof/>
                <w:color w:val="FF0000"/>
                <w:sz w:val="20"/>
                <w:szCs w:val="20"/>
              </w:rPr>
            </w:pPr>
            <w:r w:rsidRPr="00853333">
              <w:rPr>
                <w:rFonts w:ascii="Times New Roman" w:hAnsi="Times New Roman"/>
                <w:noProof/>
                <w:color w:val="FF0000"/>
                <w:sz w:val="20"/>
                <w:szCs w:val="20"/>
              </w:rPr>
              <w:t>5</w:t>
            </w:r>
          </w:p>
        </w:tc>
      </w:tr>
      <w:tr w:rsidR="00165139" w:rsidRPr="00853333" w14:paraId="702981B4" w14:textId="0FB9415B" w:rsidTr="006B0C64">
        <w:tblPrEx>
          <w:tblBorders>
            <w:top w:val="none" w:sz="0" w:space="0" w:color="auto"/>
          </w:tblBorders>
        </w:tblPrEx>
        <w:tc>
          <w:tcPr>
            <w:tcW w:w="4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1B74726" w14:textId="77777777" w:rsidR="00165139" w:rsidRPr="00853333" w:rsidRDefault="00165139" w:rsidP="00234BE0">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4</w:t>
            </w:r>
          </w:p>
        </w:tc>
        <w:tc>
          <w:tcPr>
            <w:tcW w:w="131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F312B7C" w14:textId="77777777" w:rsidR="00165139" w:rsidRPr="00853333" w:rsidRDefault="00165139" w:rsidP="00234BE0">
            <w:pPr>
              <w:widowControl w:val="0"/>
              <w:autoSpaceDE w:val="0"/>
              <w:autoSpaceDN w:val="0"/>
              <w:adjustRightInd w:val="0"/>
              <w:spacing w:after="0" w:line="240" w:lineRule="auto"/>
              <w:jc w:val="both"/>
              <w:rPr>
                <w:rFonts w:ascii="Times New Roman" w:hAnsi="Times New Roman"/>
                <w:color w:val="FF0000"/>
                <w:sz w:val="20"/>
                <w:szCs w:val="20"/>
              </w:rPr>
            </w:pPr>
            <w:r w:rsidRPr="00853333">
              <w:rPr>
                <w:rFonts w:ascii="Times New Roman" w:hAnsi="Times New Roman"/>
                <w:color w:val="FF0000"/>
                <w:sz w:val="20"/>
                <w:szCs w:val="20"/>
              </w:rPr>
              <w:t xml:space="preserve">Guru Besar </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C5E141B"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0362468"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5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81F6007"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6B3D9DD"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CB9CDA5"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F133563"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EF42050" w14:textId="5BB60581"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6884E98" w14:textId="5A2EF6BE"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63BD32C" w14:textId="4A9C5206"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4020EA12"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noProof/>
                <w:color w:val="FF0000"/>
                <w:sz w:val="20"/>
                <w:szCs w:val="20"/>
              </w:rPr>
              <w:drawing>
                <wp:inline distT="0" distB="0" distL="0" distR="0" wp14:anchorId="3EF74E04" wp14:editId="3078C339">
                  <wp:extent cx="10795" cy="10795"/>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9C07906" w14:textId="001D33A3"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2</w:t>
            </w: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77EFB5C4"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noProof/>
                <w:color w:val="FF0000"/>
                <w:sz w:val="20"/>
                <w:szCs w:val="20"/>
              </w:rPr>
              <w:drawing>
                <wp:inline distT="0" distB="0" distL="0" distR="0" wp14:anchorId="23E63E65" wp14:editId="52F4769E">
                  <wp:extent cx="10795" cy="10795"/>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421D1132" w14:textId="654E668A" w:rsidR="00165139" w:rsidRPr="00853333" w:rsidRDefault="00165139" w:rsidP="006B0C64">
            <w:pPr>
              <w:widowControl w:val="0"/>
              <w:autoSpaceDE w:val="0"/>
              <w:autoSpaceDN w:val="0"/>
              <w:adjustRightInd w:val="0"/>
              <w:spacing w:after="0" w:line="240" w:lineRule="auto"/>
              <w:jc w:val="center"/>
              <w:rPr>
                <w:rFonts w:ascii="Times New Roman" w:hAnsi="Times New Roman"/>
                <w:color w:val="FF0000"/>
                <w:sz w:val="20"/>
                <w:szCs w:val="20"/>
              </w:rPr>
            </w:pPr>
            <w:r w:rsidRPr="00853333">
              <w:rPr>
                <w:rFonts w:ascii="Times New Roman" w:hAnsi="Times New Roman"/>
                <w:color w:val="FF0000"/>
                <w:sz w:val="20"/>
                <w:szCs w:val="20"/>
              </w:rPr>
              <w:t>4</w:t>
            </w:r>
          </w:p>
        </w:tc>
        <w:tc>
          <w:tcPr>
            <w:tcW w:w="633" w:type="dxa"/>
            <w:tcBorders>
              <w:top w:val="single" w:sz="8" w:space="0" w:color="000000"/>
              <w:left w:val="single" w:sz="8" w:space="0" w:color="000000"/>
              <w:bottom w:val="single" w:sz="8" w:space="0" w:color="000000"/>
              <w:right w:val="single" w:sz="8" w:space="0" w:color="000000"/>
            </w:tcBorders>
            <w:vAlign w:val="center"/>
          </w:tcPr>
          <w:p w14:paraId="510D061E" w14:textId="4F3E6DC4" w:rsidR="00165139" w:rsidRPr="00853333" w:rsidRDefault="006B0C64" w:rsidP="006B0C64">
            <w:pPr>
              <w:widowControl w:val="0"/>
              <w:autoSpaceDE w:val="0"/>
              <w:autoSpaceDN w:val="0"/>
              <w:adjustRightInd w:val="0"/>
              <w:spacing w:after="0" w:line="240" w:lineRule="auto"/>
              <w:jc w:val="center"/>
              <w:rPr>
                <w:rFonts w:ascii="Times New Roman" w:hAnsi="Times New Roman"/>
                <w:noProof/>
                <w:color w:val="FF0000"/>
                <w:sz w:val="20"/>
                <w:szCs w:val="20"/>
              </w:rPr>
            </w:pPr>
            <w:r w:rsidRPr="00853333">
              <w:rPr>
                <w:rFonts w:ascii="Times New Roman" w:hAnsi="Times New Roman"/>
                <w:noProof/>
                <w:color w:val="FF0000"/>
                <w:sz w:val="20"/>
                <w:szCs w:val="20"/>
              </w:rPr>
              <w:t>5</w:t>
            </w:r>
          </w:p>
        </w:tc>
      </w:tr>
      <w:tr w:rsidR="00165139" w:rsidRPr="00853333" w14:paraId="2489AAF1" w14:textId="7BB0805E" w:rsidTr="006B0C64">
        <w:trPr>
          <w:trHeight w:val="273"/>
        </w:trPr>
        <w:tc>
          <w:tcPr>
            <w:tcW w:w="1745"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0361CEBB" w14:textId="77777777" w:rsidR="00165139" w:rsidRPr="00853333" w:rsidRDefault="00165139" w:rsidP="00234BE0">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Jumlah Dosen/Tahun</w:t>
            </w:r>
          </w:p>
        </w:tc>
        <w:tc>
          <w:tcPr>
            <w:tcW w:w="610"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A44849E"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6</w:t>
            </w:r>
          </w:p>
        </w:tc>
        <w:tc>
          <w:tcPr>
            <w:tcW w:w="576"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11A09371"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6</w:t>
            </w:r>
          </w:p>
        </w:tc>
        <w:tc>
          <w:tcPr>
            <w:tcW w:w="5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58451B0F"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6</w:t>
            </w:r>
          </w:p>
        </w:tc>
        <w:tc>
          <w:tcPr>
            <w:tcW w:w="71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E2BF373" w14:textId="4C4E1F86" w:rsidR="00165139" w:rsidRPr="00853333" w:rsidRDefault="00853333"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6</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7277D49" w14:textId="7DD769CD"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30FE32C3" w14:textId="7E2257C4"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9</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2EE2321" w14:textId="5B220FBE"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9</w:t>
            </w:r>
          </w:p>
        </w:tc>
        <w:tc>
          <w:tcPr>
            <w:tcW w:w="742"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24C67CFC" w14:textId="237A61A7"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12</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DB59AC6" w14:textId="5E4B1FD6"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12</w:t>
            </w:r>
          </w:p>
        </w:tc>
        <w:tc>
          <w:tcPr>
            <w:tcW w:w="675"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AFF85DA" w14:textId="7900C3B3"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12</w:t>
            </w:r>
          </w:p>
        </w:tc>
        <w:tc>
          <w:tcPr>
            <w:tcW w:w="633"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14:paraId="67BEF9FF" w14:textId="77777777" w:rsidR="00165139" w:rsidRPr="00853333" w:rsidRDefault="00165139"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12</w:t>
            </w:r>
          </w:p>
        </w:tc>
        <w:tc>
          <w:tcPr>
            <w:tcW w:w="633" w:type="dxa"/>
            <w:tcBorders>
              <w:top w:val="single" w:sz="8" w:space="0" w:color="000000"/>
              <w:left w:val="single" w:sz="8" w:space="0" w:color="000000"/>
              <w:bottom w:val="single" w:sz="8" w:space="0" w:color="000000"/>
              <w:right w:val="single" w:sz="8" w:space="0" w:color="000000"/>
            </w:tcBorders>
            <w:vAlign w:val="center"/>
          </w:tcPr>
          <w:p w14:paraId="3D397D53" w14:textId="6137CC12" w:rsidR="00165139" w:rsidRPr="00853333" w:rsidRDefault="006B0C64" w:rsidP="006B0C64">
            <w:pPr>
              <w:widowControl w:val="0"/>
              <w:autoSpaceDE w:val="0"/>
              <w:autoSpaceDN w:val="0"/>
              <w:adjustRightInd w:val="0"/>
              <w:spacing w:after="0" w:line="240" w:lineRule="auto"/>
              <w:jc w:val="center"/>
              <w:rPr>
                <w:rFonts w:ascii="Times New Roman" w:hAnsi="Times New Roman"/>
                <w:b/>
                <w:color w:val="FF0000"/>
                <w:sz w:val="20"/>
                <w:szCs w:val="20"/>
              </w:rPr>
            </w:pPr>
            <w:r w:rsidRPr="00853333">
              <w:rPr>
                <w:rFonts w:ascii="Times New Roman" w:hAnsi="Times New Roman"/>
                <w:b/>
                <w:color w:val="FF0000"/>
                <w:sz w:val="20"/>
                <w:szCs w:val="20"/>
              </w:rPr>
              <w:t>12</w:t>
            </w:r>
          </w:p>
        </w:tc>
      </w:tr>
    </w:tbl>
    <w:p w14:paraId="506FAA54" w14:textId="77777777" w:rsidR="00961F82" w:rsidRPr="0006680A" w:rsidRDefault="00961F82" w:rsidP="0006680A">
      <w:pPr>
        <w:widowControl w:val="0"/>
        <w:autoSpaceDE w:val="0"/>
        <w:autoSpaceDN w:val="0"/>
        <w:adjustRightInd w:val="0"/>
        <w:spacing w:line="360" w:lineRule="auto"/>
        <w:jc w:val="both"/>
        <w:rPr>
          <w:rFonts w:ascii="Times New Roman" w:hAnsi="Times New Roman"/>
          <w:color w:val="000000"/>
        </w:rPr>
      </w:pPr>
    </w:p>
    <w:p w14:paraId="1853302C" w14:textId="7A184A33" w:rsidR="00C71256" w:rsidRPr="00853333" w:rsidRDefault="00961F82" w:rsidP="0006680A">
      <w:pPr>
        <w:widowControl w:val="0"/>
        <w:autoSpaceDE w:val="0"/>
        <w:autoSpaceDN w:val="0"/>
        <w:adjustRightInd w:val="0"/>
        <w:spacing w:line="360" w:lineRule="auto"/>
        <w:jc w:val="both"/>
        <w:rPr>
          <w:rFonts w:ascii="Times New Roman" w:hAnsi="Times New Roman"/>
          <w:color w:val="FF0000"/>
        </w:rPr>
      </w:pPr>
      <w:r w:rsidRPr="00853333">
        <w:rPr>
          <w:rFonts w:ascii="Times New Roman" w:hAnsi="Times New Roman"/>
          <w:color w:val="FF0000"/>
        </w:rPr>
        <w:t xml:space="preserve">Salah satu </w:t>
      </w:r>
      <w:proofErr w:type="gramStart"/>
      <w:r w:rsidRPr="00853333">
        <w:rPr>
          <w:rFonts w:ascii="Times New Roman" w:hAnsi="Times New Roman"/>
          <w:color w:val="FF0000"/>
        </w:rPr>
        <w:t>cara</w:t>
      </w:r>
      <w:proofErr w:type="gramEnd"/>
      <w:r w:rsidRPr="00853333">
        <w:rPr>
          <w:rFonts w:ascii="Times New Roman" w:hAnsi="Times New Roman"/>
          <w:color w:val="FF0000"/>
        </w:rPr>
        <w:t xml:space="preserve"> dalam meningkatkan akreditasi</w:t>
      </w:r>
      <w:r w:rsidR="00165139" w:rsidRPr="00853333">
        <w:rPr>
          <w:rFonts w:ascii="Times New Roman" w:hAnsi="Times New Roman"/>
          <w:color w:val="FF0000"/>
        </w:rPr>
        <w:t xml:space="preserve"> Prodi PGSD adalah dimilikinya D</w:t>
      </w:r>
      <w:r w:rsidRPr="00853333">
        <w:rPr>
          <w:rFonts w:ascii="Times New Roman" w:hAnsi="Times New Roman"/>
          <w:color w:val="FF0000"/>
        </w:rPr>
        <w:t xml:space="preserve">osen yang memiliki jabatan fungsional tinggi. Adapun salah satu strategi Prodi PGSD dalam mewujudkannya dengan membuat RENSTRA yang mencantunkan target peningkatan jabatan fungsional dosen dari tahun ke tahun. Adapun target prodi </w:t>
      </w:r>
      <w:proofErr w:type="gramStart"/>
      <w:r w:rsidRPr="00853333">
        <w:rPr>
          <w:rFonts w:ascii="Times New Roman" w:hAnsi="Times New Roman"/>
          <w:color w:val="FF0000"/>
        </w:rPr>
        <w:t xml:space="preserve">PGSD </w:t>
      </w:r>
      <w:r w:rsidR="00C71256" w:rsidRPr="00853333">
        <w:rPr>
          <w:rFonts w:ascii="Times New Roman" w:hAnsi="Times New Roman"/>
          <w:color w:val="FF0000"/>
        </w:rPr>
        <w:t xml:space="preserve"> adalah</w:t>
      </w:r>
      <w:proofErr w:type="gramEnd"/>
      <w:r w:rsidR="00C71256" w:rsidRPr="00853333">
        <w:rPr>
          <w:rFonts w:ascii="Times New Roman" w:hAnsi="Times New Roman"/>
          <w:color w:val="FF0000"/>
        </w:rPr>
        <w:t xml:space="preserve"> terjadi peningkatan kuantitas jabatan fungsional Dosen dari tahun ke tahun. </w:t>
      </w:r>
      <w:proofErr w:type="gramStart"/>
      <w:r w:rsidR="00C71256" w:rsidRPr="00853333">
        <w:rPr>
          <w:rFonts w:ascii="Times New Roman" w:hAnsi="Times New Roman"/>
          <w:color w:val="FF0000"/>
        </w:rPr>
        <w:t>Pada tahun 2018 dimilikinya 6 Dosen dengan jabat</w:t>
      </w:r>
      <w:r w:rsidR="00853333" w:rsidRPr="00853333">
        <w:rPr>
          <w:rFonts w:ascii="Times New Roman" w:hAnsi="Times New Roman"/>
          <w:color w:val="FF0000"/>
        </w:rPr>
        <w:t>an asisten ahli.</w:t>
      </w:r>
      <w:proofErr w:type="gramEnd"/>
      <w:r w:rsidR="00853333" w:rsidRPr="00853333">
        <w:rPr>
          <w:rFonts w:ascii="Times New Roman" w:hAnsi="Times New Roman"/>
          <w:color w:val="FF0000"/>
        </w:rPr>
        <w:t xml:space="preserve"> Pada tahun 2022</w:t>
      </w:r>
      <w:r w:rsidR="00C71256" w:rsidRPr="00853333">
        <w:rPr>
          <w:rFonts w:ascii="Times New Roman" w:hAnsi="Times New Roman"/>
          <w:color w:val="FF0000"/>
        </w:rPr>
        <w:t xml:space="preserve"> dimilikinya 9 Dosen dengan 6 Dosen berstatus Lektor dan 3 Dosen berstatus </w:t>
      </w:r>
      <w:proofErr w:type="gramStart"/>
      <w:r w:rsidR="00853333" w:rsidRPr="00853333">
        <w:rPr>
          <w:rFonts w:ascii="Times New Roman" w:hAnsi="Times New Roman"/>
          <w:color w:val="FF0000"/>
        </w:rPr>
        <w:t xml:space="preserve">Lektor </w:t>
      </w:r>
      <w:r w:rsidR="00C71256" w:rsidRPr="00853333">
        <w:rPr>
          <w:rFonts w:ascii="Times New Roman" w:hAnsi="Times New Roman"/>
          <w:color w:val="FF0000"/>
        </w:rPr>
        <w:t>.</w:t>
      </w:r>
      <w:proofErr w:type="gramEnd"/>
      <w:r w:rsidR="00C71256" w:rsidRPr="00853333">
        <w:rPr>
          <w:rFonts w:ascii="Times New Roman" w:hAnsi="Times New Roman"/>
          <w:color w:val="FF0000"/>
        </w:rPr>
        <w:t xml:space="preserve"> </w:t>
      </w:r>
      <w:proofErr w:type="gramStart"/>
      <w:r w:rsidR="00C71256" w:rsidRPr="00853333">
        <w:rPr>
          <w:rFonts w:ascii="Times New Roman" w:hAnsi="Times New Roman"/>
          <w:color w:val="FF0000"/>
        </w:rPr>
        <w:t>Pada tahun 2025 dimilikinya 12 Dosen</w:t>
      </w:r>
      <w:r w:rsidR="006B0C64" w:rsidRPr="00853333">
        <w:rPr>
          <w:rFonts w:ascii="Times New Roman" w:hAnsi="Times New Roman"/>
          <w:color w:val="FF0000"/>
        </w:rPr>
        <w:t xml:space="preserve"> dengan formasi 3 asisten ahli dan 9 Lektor Kepala.</w:t>
      </w:r>
      <w:proofErr w:type="gramEnd"/>
      <w:r w:rsidR="006B0C64" w:rsidRPr="00853333">
        <w:rPr>
          <w:rFonts w:ascii="Times New Roman" w:hAnsi="Times New Roman"/>
          <w:color w:val="FF0000"/>
        </w:rPr>
        <w:t xml:space="preserve"> </w:t>
      </w:r>
      <w:r w:rsidR="00C71256" w:rsidRPr="00853333">
        <w:rPr>
          <w:rFonts w:ascii="Times New Roman" w:hAnsi="Times New Roman"/>
          <w:color w:val="FF0000"/>
        </w:rPr>
        <w:t xml:space="preserve"> </w:t>
      </w:r>
      <w:r w:rsidR="006B0C64" w:rsidRPr="00853333">
        <w:rPr>
          <w:rFonts w:ascii="Times New Roman" w:hAnsi="Times New Roman"/>
          <w:color w:val="FF0000"/>
        </w:rPr>
        <w:t xml:space="preserve">Pada tahun 2029 formasi Dosen PGSD berdasarkan jabatan fungsionalnya adalah 2 Lektor, </w:t>
      </w:r>
      <w:proofErr w:type="gramStart"/>
      <w:r w:rsidR="006B0C64" w:rsidRPr="00853333">
        <w:rPr>
          <w:rFonts w:ascii="Times New Roman" w:hAnsi="Times New Roman"/>
          <w:color w:val="FF0000"/>
        </w:rPr>
        <w:t>5 Lektor Kepala dan 5 Guru Besar</w:t>
      </w:r>
      <w:proofErr w:type="gramEnd"/>
      <w:r w:rsidR="006B0C64" w:rsidRPr="00853333">
        <w:rPr>
          <w:rFonts w:ascii="Times New Roman" w:hAnsi="Times New Roman"/>
          <w:color w:val="FF0000"/>
        </w:rPr>
        <w:t>.</w:t>
      </w:r>
    </w:p>
    <w:p w14:paraId="378E4EF4" w14:textId="77777777" w:rsidR="00961F82" w:rsidRPr="00961F82" w:rsidRDefault="00961F82" w:rsidP="0006680A">
      <w:pPr>
        <w:pStyle w:val="ListParagraph"/>
        <w:rPr>
          <w:rFonts w:ascii="Times New Roman" w:hAnsi="Times New Roman"/>
          <w:color w:val="000000"/>
        </w:rPr>
      </w:pPr>
      <w:r w:rsidRPr="00961F82">
        <w:rPr>
          <w:rFonts w:ascii="Times New Roman" w:hAnsi="Times New Roman"/>
          <w:color w:val="000000"/>
        </w:rPr>
        <w:br w:type="page"/>
      </w:r>
    </w:p>
    <w:p w14:paraId="6977AEF2" w14:textId="5381B460" w:rsidR="00961F82" w:rsidRDefault="00961F82" w:rsidP="0006680A">
      <w:pPr>
        <w:widowControl w:val="0"/>
        <w:autoSpaceDE w:val="0"/>
        <w:autoSpaceDN w:val="0"/>
        <w:adjustRightInd w:val="0"/>
        <w:spacing w:line="360" w:lineRule="auto"/>
        <w:jc w:val="both"/>
        <w:rPr>
          <w:rFonts w:ascii="Times New Roman" w:hAnsi="Times New Roman"/>
          <w:color w:val="000000"/>
        </w:rPr>
      </w:pPr>
      <w:proofErr w:type="gramStart"/>
      <w:r w:rsidRPr="0006680A">
        <w:rPr>
          <w:rFonts w:ascii="Times New Roman" w:hAnsi="Times New Roman"/>
          <w:color w:val="000000"/>
        </w:rPr>
        <w:lastRenderedPageBreak/>
        <w:t>Tabel 2.2.</w:t>
      </w:r>
      <w:proofErr w:type="gramEnd"/>
      <w:r w:rsidRPr="0006680A">
        <w:rPr>
          <w:rFonts w:ascii="Times New Roman" w:hAnsi="Times New Roman"/>
          <w:color w:val="000000"/>
        </w:rPr>
        <w:t xml:space="preserve"> Proyeksi Pertumbuhan Mahasiswa Prodi PGSD Uni</w:t>
      </w:r>
      <w:r w:rsidR="000A2810">
        <w:rPr>
          <w:rFonts w:ascii="Times New Roman" w:hAnsi="Times New Roman"/>
          <w:color w:val="000000"/>
        </w:rPr>
        <w:t>versitas Trilogi s/d Tahun 2029</w:t>
      </w:r>
    </w:p>
    <w:tbl>
      <w:tblPr>
        <w:tblStyle w:val="TableGrid"/>
        <w:tblW w:w="9563" w:type="dxa"/>
        <w:tblLook w:val="04A0" w:firstRow="1" w:lastRow="0" w:firstColumn="1" w:lastColumn="0" w:noHBand="0" w:noVBand="1"/>
      </w:tblPr>
      <w:tblGrid>
        <w:gridCol w:w="485"/>
        <w:gridCol w:w="1206"/>
        <w:gridCol w:w="656"/>
        <w:gridCol w:w="656"/>
        <w:gridCol w:w="656"/>
        <w:gridCol w:w="656"/>
        <w:gridCol w:w="656"/>
        <w:gridCol w:w="656"/>
        <w:gridCol w:w="656"/>
        <w:gridCol w:w="656"/>
        <w:gridCol w:w="656"/>
        <w:gridCol w:w="656"/>
        <w:gridCol w:w="656"/>
        <w:gridCol w:w="656"/>
      </w:tblGrid>
      <w:tr w:rsidR="00F11F58" w:rsidRPr="00853333" w14:paraId="0A03F0CD" w14:textId="77777777" w:rsidTr="00887DB1">
        <w:trPr>
          <w:trHeight w:val="225"/>
        </w:trPr>
        <w:tc>
          <w:tcPr>
            <w:tcW w:w="485" w:type="dxa"/>
            <w:vMerge w:val="restart"/>
          </w:tcPr>
          <w:p w14:paraId="2775034E" w14:textId="653846E4"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No</w:t>
            </w:r>
          </w:p>
        </w:tc>
        <w:tc>
          <w:tcPr>
            <w:tcW w:w="1206" w:type="dxa"/>
            <w:vMerge w:val="restart"/>
          </w:tcPr>
          <w:p w14:paraId="4F0C9D35" w14:textId="3B048686"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Program Studi</w:t>
            </w:r>
          </w:p>
        </w:tc>
        <w:tc>
          <w:tcPr>
            <w:tcW w:w="656" w:type="dxa"/>
          </w:tcPr>
          <w:p w14:paraId="00552700"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5DC5D58F"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099EAF63"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27BB2210"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51168306"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67AD5465"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7F8B9103"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284716A1"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4A3BDFC0"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7603AA9A"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05B4DEB1"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5A304CEC" w14:textId="4151F5F2"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r>
      <w:tr w:rsidR="00F11F58" w:rsidRPr="00853333" w14:paraId="73A42F7A" w14:textId="77777777" w:rsidTr="00887DB1">
        <w:trPr>
          <w:trHeight w:val="225"/>
        </w:trPr>
        <w:tc>
          <w:tcPr>
            <w:tcW w:w="485" w:type="dxa"/>
            <w:vMerge/>
          </w:tcPr>
          <w:p w14:paraId="73935721"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1206" w:type="dxa"/>
            <w:vMerge/>
          </w:tcPr>
          <w:p w14:paraId="76828BB0" w14:textId="777777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p>
        </w:tc>
        <w:tc>
          <w:tcPr>
            <w:tcW w:w="656" w:type="dxa"/>
          </w:tcPr>
          <w:p w14:paraId="01F9949B" w14:textId="25AD879D"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2018</w:t>
            </w:r>
          </w:p>
        </w:tc>
        <w:tc>
          <w:tcPr>
            <w:tcW w:w="656" w:type="dxa"/>
          </w:tcPr>
          <w:p w14:paraId="5EC6A259" w14:textId="0D385B19"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2019</w:t>
            </w:r>
          </w:p>
        </w:tc>
        <w:tc>
          <w:tcPr>
            <w:tcW w:w="656" w:type="dxa"/>
          </w:tcPr>
          <w:p w14:paraId="054F1857" w14:textId="460B7605"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2020</w:t>
            </w:r>
          </w:p>
        </w:tc>
        <w:tc>
          <w:tcPr>
            <w:tcW w:w="656" w:type="dxa"/>
          </w:tcPr>
          <w:p w14:paraId="46656A37" w14:textId="40BB708A"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2021</w:t>
            </w:r>
          </w:p>
        </w:tc>
        <w:tc>
          <w:tcPr>
            <w:tcW w:w="656" w:type="dxa"/>
          </w:tcPr>
          <w:p w14:paraId="3BA8AB0E" w14:textId="71D925FD"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2022</w:t>
            </w:r>
          </w:p>
        </w:tc>
        <w:tc>
          <w:tcPr>
            <w:tcW w:w="656" w:type="dxa"/>
          </w:tcPr>
          <w:p w14:paraId="50B70137" w14:textId="32933C2B"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2023</w:t>
            </w:r>
          </w:p>
        </w:tc>
        <w:tc>
          <w:tcPr>
            <w:tcW w:w="656" w:type="dxa"/>
          </w:tcPr>
          <w:p w14:paraId="17B67F9D" w14:textId="55780EC4"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2024</w:t>
            </w:r>
          </w:p>
        </w:tc>
        <w:tc>
          <w:tcPr>
            <w:tcW w:w="656" w:type="dxa"/>
          </w:tcPr>
          <w:p w14:paraId="4F4A5B56" w14:textId="79DB6A8A"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2025</w:t>
            </w:r>
          </w:p>
        </w:tc>
        <w:tc>
          <w:tcPr>
            <w:tcW w:w="656" w:type="dxa"/>
          </w:tcPr>
          <w:p w14:paraId="729EE002" w14:textId="71931B34"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2026</w:t>
            </w:r>
          </w:p>
        </w:tc>
        <w:tc>
          <w:tcPr>
            <w:tcW w:w="656" w:type="dxa"/>
          </w:tcPr>
          <w:p w14:paraId="5404B0E6" w14:textId="33878976"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2027</w:t>
            </w:r>
          </w:p>
        </w:tc>
        <w:tc>
          <w:tcPr>
            <w:tcW w:w="656" w:type="dxa"/>
          </w:tcPr>
          <w:p w14:paraId="53035147" w14:textId="71B1392C"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2028</w:t>
            </w:r>
          </w:p>
        </w:tc>
        <w:tc>
          <w:tcPr>
            <w:tcW w:w="656" w:type="dxa"/>
          </w:tcPr>
          <w:p w14:paraId="0935E523" w14:textId="36EB4DDD"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2029</w:t>
            </w:r>
          </w:p>
        </w:tc>
      </w:tr>
      <w:tr w:rsidR="00F11F58" w:rsidRPr="00853333" w14:paraId="5C385212" w14:textId="77777777" w:rsidTr="00887DB1">
        <w:tc>
          <w:tcPr>
            <w:tcW w:w="485" w:type="dxa"/>
          </w:tcPr>
          <w:p w14:paraId="54398DA3" w14:textId="14119E77"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1</w:t>
            </w:r>
          </w:p>
        </w:tc>
        <w:tc>
          <w:tcPr>
            <w:tcW w:w="1206" w:type="dxa"/>
          </w:tcPr>
          <w:p w14:paraId="3EFB83A7" w14:textId="02F90125"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rPr>
              <w:t>Pendidikan Guru Sekolah Dasar</w:t>
            </w:r>
          </w:p>
        </w:tc>
        <w:tc>
          <w:tcPr>
            <w:tcW w:w="656" w:type="dxa"/>
            <w:vAlign w:val="center"/>
          </w:tcPr>
          <w:p w14:paraId="7D53FFE5" w14:textId="72158A30" w:rsidR="00F11F58" w:rsidRPr="00853333" w:rsidRDefault="00887DB1"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90</w:t>
            </w:r>
          </w:p>
        </w:tc>
        <w:tc>
          <w:tcPr>
            <w:tcW w:w="656" w:type="dxa"/>
            <w:vAlign w:val="center"/>
          </w:tcPr>
          <w:p w14:paraId="1A8CF4FF" w14:textId="19041DFE" w:rsidR="00F11F58" w:rsidRPr="00853333" w:rsidRDefault="00F11F58"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1</w:t>
            </w:r>
            <w:r w:rsidR="00887DB1" w:rsidRPr="00853333">
              <w:rPr>
                <w:rFonts w:ascii="Times New Roman" w:hAnsi="Times New Roman"/>
                <w:color w:val="FF0000"/>
                <w:sz w:val="20"/>
                <w:szCs w:val="20"/>
              </w:rPr>
              <w:t>50</w:t>
            </w:r>
          </w:p>
        </w:tc>
        <w:tc>
          <w:tcPr>
            <w:tcW w:w="656" w:type="dxa"/>
            <w:vAlign w:val="center"/>
          </w:tcPr>
          <w:p w14:paraId="2C9F9768" w14:textId="7FF19480" w:rsidR="00F11F58" w:rsidRPr="00853333" w:rsidRDefault="00853333"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21</w:t>
            </w:r>
            <w:r w:rsidR="00887DB1" w:rsidRPr="00853333">
              <w:rPr>
                <w:rFonts w:ascii="Times New Roman" w:hAnsi="Times New Roman"/>
                <w:color w:val="FF0000"/>
                <w:sz w:val="20"/>
                <w:szCs w:val="20"/>
              </w:rPr>
              <w:t>0</w:t>
            </w:r>
          </w:p>
        </w:tc>
        <w:tc>
          <w:tcPr>
            <w:tcW w:w="656" w:type="dxa"/>
            <w:vAlign w:val="center"/>
          </w:tcPr>
          <w:p w14:paraId="0180302D" w14:textId="705202EE" w:rsidR="00F11F58" w:rsidRPr="00853333" w:rsidRDefault="00853333"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290</w:t>
            </w:r>
          </w:p>
        </w:tc>
        <w:tc>
          <w:tcPr>
            <w:tcW w:w="656" w:type="dxa"/>
            <w:vAlign w:val="center"/>
          </w:tcPr>
          <w:p w14:paraId="2DC4D516" w14:textId="52E3D190" w:rsidR="00F11F58" w:rsidRPr="00853333" w:rsidRDefault="00887DB1"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370</w:t>
            </w:r>
          </w:p>
        </w:tc>
        <w:tc>
          <w:tcPr>
            <w:tcW w:w="656" w:type="dxa"/>
            <w:vAlign w:val="center"/>
          </w:tcPr>
          <w:p w14:paraId="732F834F" w14:textId="59772254" w:rsidR="00F11F58" w:rsidRPr="00853333" w:rsidRDefault="00887DB1"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450</w:t>
            </w:r>
          </w:p>
        </w:tc>
        <w:tc>
          <w:tcPr>
            <w:tcW w:w="656" w:type="dxa"/>
            <w:vAlign w:val="center"/>
          </w:tcPr>
          <w:p w14:paraId="00CD5CA2" w14:textId="284E1BB1" w:rsidR="00F11F58" w:rsidRPr="00853333" w:rsidRDefault="00887DB1"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550</w:t>
            </w:r>
          </w:p>
        </w:tc>
        <w:tc>
          <w:tcPr>
            <w:tcW w:w="656" w:type="dxa"/>
            <w:vAlign w:val="center"/>
          </w:tcPr>
          <w:p w14:paraId="61677683" w14:textId="7433C26F" w:rsidR="00F11F58" w:rsidRPr="00853333" w:rsidRDefault="00887DB1"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670</w:t>
            </w:r>
          </w:p>
        </w:tc>
        <w:tc>
          <w:tcPr>
            <w:tcW w:w="656" w:type="dxa"/>
            <w:vAlign w:val="center"/>
          </w:tcPr>
          <w:p w14:paraId="593A5A41" w14:textId="188B6699" w:rsidR="00F11F58" w:rsidRPr="00853333" w:rsidRDefault="00887DB1"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750</w:t>
            </w:r>
          </w:p>
        </w:tc>
        <w:tc>
          <w:tcPr>
            <w:tcW w:w="656" w:type="dxa"/>
            <w:vAlign w:val="center"/>
          </w:tcPr>
          <w:p w14:paraId="2EA54CAD" w14:textId="624A7B56" w:rsidR="00F11F58" w:rsidRPr="00853333" w:rsidRDefault="00887DB1"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850</w:t>
            </w:r>
          </w:p>
        </w:tc>
        <w:tc>
          <w:tcPr>
            <w:tcW w:w="656" w:type="dxa"/>
            <w:vAlign w:val="center"/>
          </w:tcPr>
          <w:p w14:paraId="167B5341" w14:textId="0EE0D2A6" w:rsidR="00F11F58" w:rsidRPr="00853333" w:rsidRDefault="00887DB1" w:rsidP="00F11F58">
            <w:pPr>
              <w:widowControl w:val="0"/>
              <w:autoSpaceDE w:val="0"/>
              <w:autoSpaceDN w:val="0"/>
              <w:adjustRightInd w:val="0"/>
              <w:spacing w:after="0" w:line="240" w:lineRule="auto"/>
              <w:jc w:val="both"/>
              <w:rPr>
                <w:rFonts w:ascii="Times New Roman" w:hAnsi="Times New Roman"/>
                <w:color w:val="FF0000"/>
              </w:rPr>
            </w:pPr>
            <w:r w:rsidRPr="00853333">
              <w:rPr>
                <w:rFonts w:ascii="Times New Roman" w:hAnsi="Times New Roman"/>
                <w:color w:val="FF0000"/>
                <w:sz w:val="20"/>
                <w:szCs w:val="20"/>
              </w:rPr>
              <w:t>970</w:t>
            </w:r>
          </w:p>
        </w:tc>
        <w:tc>
          <w:tcPr>
            <w:tcW w:w="656" w:type="dxa"/>
            <w:vAlign w:val="center"/>
          </w:tcPr>
          <w:p w14:paraId="01E2287F" w14:textId="70667C99" w:rsidR="00F11F58" w:rsidRPr="00853333" w:rsidRDefault="00F11F58" w:rsidP="00F11F58">
            <w:pPr>
              <w:widowControl w:val="0"/>
              <w:autoSpaceDE w:val="0"/>
              <w:autoSpaceDN w:val="0"/>
              <w:adjustRightInd w:val="0"/>
              <w:spacing w:after="0" w:line="240" w:lineRule="auto"/>
              <w:jc w:val="center"/>
              <w:rPr>
                <w:rFonts w:ascii="Times New Roman" w:hAnsi="Times New Roman"/>
                <w:color w:val="FF0000"/>
              </w:rPr>
            </w:pPr>
          </w:p>
          <w:p w14:paraId="26C6DD77" w14:textId="27514E21" w:rsidR="00F11F58" w:rsidRPr="00853333" w:rsidRDefault="00887DB1" w:rsidP="00F11F58">
            <w:pPr>
              <w:jc w:val="center"/>
              <w:rPr>
                <w:rFonts w:ascii="Times New Roman" w:hAnsi="Times New Roman"/>
                <w:color w:val="FF0000"/>
              </w:rPr>
            </w:pPr>
            <w:r w:rsidRPr="00853333">
              <w:rPr>
                <w:rFonts w:ascii="Times New Roman" w:hAnsi="Times New Roman"/>
                <w:color w:val="FF0000"/>
              </w:rPr>
              <w:t>1100</w:t>
            </w:r>
          </w:p>
        </w:tc>
      </w:tr>
      <w:tr w:rsidR="00853333" w:rsidRPr="00853333" w14:paraId="046542A4" w14:textId="77777777" w:rsidTr="00887DB1">
        <w:tc>
          <w:tcPr>
            <w:tcW w:w="485" w:type="dxa"/>
          </w:tcPr>
          <w:p w14:paraId="0E1FFD87" w14:textId="77777777"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rPr>
            </w:pPr>
          </w:p>
        </w:tc>
        <w:tc>
          <w:tcPr>
            <w:tcW w:w="1206" w:type="dxa"/>
          </w:tcPr>
          <w:p w14:paraId="7C4DEE85" w14:textId="77777777"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rPr>
            </w:pPr>
          </w:p>
        </w:tc>
        <w:tc>
          <w:tcPr>
            <w:tcW w:w="656" w:type="dxa"/>
            <w:vAlign w:val="center"/>
          </w:tcPr>
          <w:p w14:paraId="54C45349" w14:textId="77777777"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p>
        </w:tc>
        <w:tc>
          <w:tcPr>
            <w:tcW w:w="656" w:type="dxa"/>
            <w:vAlign w:val="center"/>
          </w:tcPr>
          <w:p w14:paraId="0ABBF1D0" w14:textId="3BBA4434"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r w:rsidRPr="00853333">
              <w:rPr>
                <w:rFonts w:ascii="Times New Roman" w:hAnsi="Times New Roman"/>
                <w:color w:val="FF0000"/>
                <w:sz w:val="20"/>
                <w:szCs w:val="20"/>
              </w:rPr>
              <w:t>60</w:t>
            </w:r>
          </w:p>
        </w:tc>
        <w:tc>
          <w:tcPr>
            <w:tcW w:w="656" w:type="dxa"/>
            <w:vAlign w:val="center"/>
          </w:tcPr>
          <w:p w14:paraId="67386751" w14:textId="77E871C6"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r w:rsidRPr="00853333">
              <w:rPr>
                <w:rFonts w:ascii="Times New Roman" w:hAnsi="Times New Roman"/>
                <w:color w:val="FF0000"/>
                <w:sz w:val="20"/>
                <w:szCs w:val="20"/>
              </w:rPr>
              <w:t>60</w:t>
            </w:r>
          </w:p>
        </w:tc>
        <w:tc>
          <w:tcPr>
            <w:tcW w:w="656" w:type="dxa"/>
            <w:vAlign w:val="center"/>
          </w:tcPr>
          <w:p w14:paraId="79E07573" w14:textId="6B67081C"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r w:rsidRPr="00853333">
              <w:rPr>
                <w:rFonts w:ascii="Times New Roman" w:hAnsi="Times New Roman"/>
                <w:color w:val="FF0000"/>
                <w:sz w:val="20"/>
                <w:szCs w:val="20"/>
              </w:rPr>
              <w:t>80</w:t>
            </w:r>
          </w:p>
        </w:tc>
        <w:tc>
          <w:tcPr>
            <w:tcW w:w="656" w:type="dxa"/>
            <w:vAlign w:val="center"/>
          </w:tcPr>
          <w:p w14:paraId="3306B39D" w14:textId="5A010D24"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r w:rsidRPr="00853333">
              <w:rPr>
                <w:rFonts w:ascii="Times New Roman" w:hAnsi="Times New Roman"/>
                <w:color w:val="FF0000"/>
                <w:sz w:val="20"/>
                <w:szCs w:val="20"/>
              </w:rPr>
              <w:t>80</w:t>
            </w:r>
          </w:p>
        </w:tc>
        <w:tc>
          <w:tcPr>
            <w:tcW w:w="656" w:type="dxa"/>
            <w:vAlign w:val="center"/>
          </w:tcPr>
          <w:p w14:paraId="23256B2C" w14:textId="0521DAEE"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r w:rsidRPr="00853333">
              <w:rPr>
                <w:rFonts w:ascii="Times New Roman" w:hAnsi="Times New Roman"/>
                <w:color w:val="FF0000"/>
                <w:sz w:val="20"/>
                <w:szCs w:val="20"/>
              </w:rPr>
              <w:t>80</w:t>
            </w:r>
          </w:p>
        </w:tc>
        <w:tc>
          <w:tcPr>
            <w:tcW w:w="656" w:type="dxa"/>
            <w:vAlign w:val="center"/>
          </w:tcPr>
          <w:p w14:paraId="6D8D485B" w14:textId="77777777"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p>
        </w:tc>
        <w:tc>
          <w:tcPr>
            <w:tcW w:w="656" w:type="dxa"/>
            <w:vAlign w:val="center"/>
          </w:tcPr>
          <w:p w14:paraId="601DAEF0" w14:textId="77777777"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p>
        </w:tc>
        <w:tc>
          <w:tcPr>
            <w:tcW w:w="656" w:type="dxa"/>
            <w:vAlign w:val="center"/>
          </w:tcPr>
          <w:p w14:paraId="6DCD0BF8" w14:textId="77777777"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p>
        </w:tc>
        <w:tc>
          <w:tcPr>
            <w:tcW w:w="656" w:type="dxa"/>
            <w:vAlign w:val="center"/>
          </w:tcPr>
          <w:p w14:paraId="6E5120AD" w14:textId="77777777"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p>
        </w:tc>
        <w:tc>
          <w:tcPr>
            <w:tcW w:w="656" w:type="dxa"/>
            <w:vAlign w:val="center"/>
          </w:tcPr>
          <w:p w14:paraId="395F8928" w14:textId="77777777" w:rsidR="00853333" w:rsidRPr="00853333" w:rsidRDefault="00853333" w:rsidP="00F11F58">
            <w:pPr>
              <w:widowControl w:val="0"/>
              <w:autoSpaceDE w:val="0"/>
              <w:autoSpaceDN w:val="0"/>
              <w:adjustRightInd w:val="0"/>
              <w:spacing w:after="0" w:line="240" w:lineRule="auto"/>
              <w:jc w:val="both"/>
              <w:rPr>
                <w:rFonts w:ascii="Times New Roman" w:hAnsi="Times New Roman"/>
                <w:color w:val="FF0000"/>
                <w:sz w:val="20"/>
                <w:szCs w:val="20"/>
              </w:rPr>
            </w:pPr>
          </w:p>
        </w:tc>
        <w:tc>
          <w:tcPr>
            <w:tcW w:w="656" w:type="dxa"/>
            <w:vAlign w:val="center"/>
          </w:tcPr>
          <w:p w14:paraId="211D8432" w14:textId="77777777" w:rsidR="00853333" w:rsidRPr="00853333" w:rsidRDefault="00853333" w:rsidP="00F11F58">
            <w:pPr>
              <w:widowControl w:val="0"/>
              <w:autoSpaceDE w:val="0"/>
              <w:autoSpaceDN w:val="0"/>
              <w:adjustRightInd w:val="0"/>
              <w:spacing w:after="0" w:line="240" w:lineRule="auto"/>
              <w:jc w:val="center"/>
              <w:rPr>
                <w:rFonts w:ascii="Times New Roman" w:hAnsi="Times New Roman"/>
                <w:color w:val="FF0000"/>
              </w:rPr>
            </w:pPr>
          </w:p>
        </w:tc>
      </w:tr>
    </w:tbl>
    <w:p w14:paraId="6CAD6828" w14:textId="77777777" w:rsidR="000A2810" w:rsidRDefault="000A2810" w:rsidP="0006680A">
      <w:pPr>
        <w:widowControl w:val="0"/>
        <w:autoSpaceDE w:val="0"/>
        <w:autoSpaceDN w:val="0"/>
        <w:adjustRightInd w:val="0"/>
        <w:spacing w:line="360" w:lineRule="auto"/>
        <w:jc w:val="both"/>
        <w:rPr>
          <w:rFonts w:ascii="Times New Roman" w:hAnsi="Times New Roman"/>
          <w:color w:val="000000"/>
        </w:rPr>
      </w:pPr>
    </w:p>
    <w:p w14:paraId="453703B3" w14:textId="527C80B5" w:rsidR="003B12EA" w:rsidRDefault="003B12EA" w:rsidP="003B12EA">
      <w:pPr>
        <w:widowControl w:val="0"/>
        <w:autoSpaceDE w:val="0"/>
        <w:autoSpaceDN w:val="0"/>
        <w:adjustRightInd w:val="0"/>
        <w:spacing w:line="360" w:lineRule="auto"/>
        <w:jc w:val="both"/>
        <w:rPr>
          <w:rFonts w:ascii="Times New Roman" w:hAnsi="Times New Roman"/>
          <w:color w:val="000000"/>
        </w:rPr>
      </w:pPr>
      <w:proofErr w:type="gramStart"/>
      <w:r>
        <w:rPr>
          <w:rFonts w:ascii="Times New Roman" w:hAnsi="Times New Roman"/>
          <w:color w:val="000000"/>
        </w:rPr>
        <w:t>Tabel 2.3</w:t>
      </w:r>
      <w:r w:rsidRPr="0006680A">
        <w:rPr>
          <w:rFonts w:ascii="Times New Roman" w:hAnsi="Times New Roman"/>
          <w:color w:val="000000"/>
        </w:rPr>
        <w:t>.</w:t>
      </w:r>
      <w:proofErr w:type="gramEnd"/>
      <w:r w:rsidRPr="0006680A">
        <w:rPr>
          <w:rFonts w:ascii="Times New Roman" w:hAnsi="Times New Roman"/>
          <w:color w:val="000000"/>
        </w:rPr>
        <w:t xml:space="preserve"> Proyeksi Pertumbuhan Mahasiswa Prodi PGSD Uni</w:t>
      </w:r>
      <w:r>
        <w:rPr>
          <w:rFonts w:ascii="Times New Roman" w:hAnsi="Times New Roman"/>
          <w:color w:val="000000"/>
        </w:rPr>
        <w:t>versitas Trilogi s/d Tahun 2029</w:t>
      </w:r>
    </w:p>
    <w:tbl>
      <w:tblPr>
        <w:tblStyle w:val="TableGrid"/>
        <w:tblW w:w="9740" w:type="dxa"/>
        <w:tblLook w:val="04A0" w:firstRow="1" w:lastRow="0" w:firstColumn="1" w:lastColumn="0" w:noHBand="0" w:noVBand="1"/>
      </w:tblPr>
      <w:tblGrid>
        <w:gridCol w:w="485"/>
        <w:gridCol w:w="1383"/>
        <w:gridCol w:w="656"/>
        <w:gridCol w:w="656"/>
        <w:gridCol w:w="656"/>
        <w:gridCol w:w="656"/>
        <w:gridCol w:w="656"/>
        <w:gridCol w:w="656"/>
        <w:gridCol w:w="656"/>
        <w:gridCol w:w="656"/>
        <w:gridCol w:w="656"/>
        <w:gridCol w:w="656"/>
        <w:gridCol w:w="656"/>
        <w:gridCol w:w="656"/>
      </w:tblGrid>
      <w:tr w:rsidR="003B12EA" w14:paraId="09C8D4F5" w14:textId="77777777" w:rsidTr="003B12EA">
        <w:trPr>
          <w:trHeight w:val="225"/>
        </w:trPr>
        <w:tc>
          <w:tcPr>
            <w:tcW w:w="485" w:type="dxa"/>
            <w:vMerge w:val="restart"/>
          </w:tcPr>
          <w:p w14:paraId="6A95BBEC"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No</w:t>
            </w:r>
          </w:p>
        </w:tc>
        <w:tc>
          <w:tcPr>
            <w:tcW w:w="1383" w:type="dxa"/>
            <w:vMerge w:val="restart"/>
          </w:tcPr>
          <w:p w14:paraId="0D573B08"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Program Studi</w:t>
            </w:r>
          </w:p>
        </w:tc>
        <w:tc>
          <w:tcPr>
            <w:tcW w:w="656" w:type="dxa"/>
          </w:tcPr>
          <w:p w14:paraId="668063C4"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66804971"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628E5BD3"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0A659D73"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7755F88D"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382D26C5"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37351C9F"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0B97DD6D"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5C165405"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5FA23136"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6C46C5F2"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7224D33E"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r>
      <w:tr w:rsidR="003B12EA" w14:paraId="3DD3CA66" w14:textId="77777777" w:rsidTr="003B12EA">
        <w:trPr>
          <w:trHeight w:val="225"/>
        </w:trPr>
        <w:tc>
          <w:tcPr>
            <w:tcW w:w="485" w:type="dxa"/>
            <w:vMerge/>
          </w:tcPr>
          <w:p w14:paraId="789E6FFA"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1383" w:type="dxa"/>
            <w:vMerge/>
          </w:tcPr>
          <w:p w14:paraId="713AB3C4"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p>
        </w:tc>
        <w:tc>
          <w:tcPr>
            <w:tcW w:w="656" w:type="dxa"/>
          </w:tcPr>
          <w:p w14:paraId="740F6069"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2018</w:t>
            </w:r>
          </w:p>
        </w:tc>
        <w:tc>
          <w:tcPr>
            <w:tcW w:w="656" w:type="dxa"/>
          </w:tcPr>
          <w:p w14:paraId="0CF27FE1"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2019</w:t>
            </w:r>
          </w:p>
        </w:tc>
        <w:tc>
          <w:tcPr>
            <w:tcW w:w="656" w:type="dxa"/>
          </w:tcPr>
          <w:p w14:paraId="4E208539"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2020</w:t>
            </w:r>
          </w:p>
        </w:tc>
        <w:tc>
          <w:tcPr>
            <w:tcW w:w="656" w:type="dxa"/>
          </w:tcPr>
          <w:p w14:paraId="50A3B52C"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2021</w:t>
            </w:r>
          </w:p>
        </w:tc>
        <w:tc>
          <w:tcPr>
            <w:tcW w:w="656" w:type="dxa"/>
          </w:tcPr>
          <w:p w14:paraId="336A2E2E"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2022</w:t>
            </w:r>
          </w:p>
        </w:tc>
        <w:tc>
          <w:tcPr>
            <w:tcW w:w="656" w:type="dxa"/>
          </w:tcPr>
          <w:p w14:paraId="0B7A6259"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2023</w:t>
            </w:r>
          </w:p>
        </w:tc>
        <w:tc>
          <w:tcPr>
            <w:tcW w:w="656" w:type="dxa"/>
          </w:tcPr>
          <w:p w14:paraId="711B9651"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2024</w:t>
            </w:r>
          </w:p>
        </w:tc>
        <w:tc>
          <w:tcPr>
            <w:tcW w:w="656" w:type="dxa"/>
          </w:tcPr>
          <w:p w14:paraId="4A62A526"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2025</w:t>
            </w:r>
          </w:p>
        </w:tc>
        <w:tc>
          <w:tcPr>
            <w:tcW w:w="656" w:type="dxa"/>
          </w:tcPr>
          <w:p w14:paraId="4566893B"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2026</w:t>
            </w:r>
          </w:p>
        </w:tc>
        <w:tc>
          <w:tcPr>
            <w:tcW w:w="656" w:type="dxa"/>
          </w:tcPr>
          <w:p w14:paraId="09AB81E4"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2027</w:t>
            </w:r>
          </w:p>
        </w:tc>
        <w:tc>
          <w:tcPr>
            <w:tcW w:w="656" w:type="dxa"/>
          </w:tcPr>
          <w:p w14:paraId="13A2B90F"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2028</w:t>
            </w:r>
          </w:p>
        </w:tc>
        <w:tc>
          <w:tcPr>
            <w:tcW w:w="656" w:type="dxa"/>
          </w:tcPr>
          <w:p w14:paraId="64A234E3" w14:textId="77777777" w:rsidR="003B12EA" w:rsidRDefault="003B12EA" w:rsidP="0011437F">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2029</w:t>
            </w:r>
          </w:p>
        </w:tc>
      </w:tr>
      <w:tr w:rsidR="003B12EA" w14:paraId="30FD4744" w14:textId="77777777" w:rsidTr="003B12EA">
        <w:tc>
          <w:tcPr>
            <w:tcW w:w="485" w:type="dxa"/>
          </w:tcPr>
          <w:p w14:paraId="01086E0B" w14:textId="77777777"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w:t>
            </w:r>
          </w:p>
        </w:tc>
        <w:tc>
          <w:tcPr>
            <w:tcW w:w="1383" w:type="dxa"/>
            <w:vAlign w:val="center"/>
          </w:tcPr>
          <w:p w14:paraId="3B725E4F" w14:textId="4399FDD7"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sidRPr="006B3EC9">
              <w:rPr>
                <w:rFonts w:ascii="Times New Roman" w:hAnsi="Times New Roman"/>
                <w:color w:val="FF0000"/>
                <w:sz w:val="20"/>
                <w:szCs w:val="20"/>
              </w:rPr>
              <w:t xml:space="preserve">Lab Prodi PRODI PGSD </w:t>
            </w:r>
          </w:p>
        </w:tc>
        <w:tc>
          <w:tcPr>
            <w:tcW w:w="656" w:type="dxa"/>
            <w:vAlign w:val="center"/>
          </w:tcPr>
          <w:p w14:paraId="2D98CD06" w14:textId="1C998338"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3</w:t>
            </w:r>
          </w:p>
        </w:tc>
        <w:tc>
          <w:tcPr>
            <w:tcW w:w="656" w:type="dxa"/>
            <w:vAlign w:val="center"/>
          </w:tcPr>
          <w:p w14:paraId="59FE39B1" w14:textId="1F2A4A2A"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sidRPr="006B3EC9">
              <w:rPr>
                <w:rFonts w:ascii="Times New Roman" w:hAnsi="Times New Roman"/>
                <w:color w:val="FF0000"/>
                <w:sz w:val="20"/>
                <w:szCs w:val="20"/>
              </w:rPr>
              <w:t xml:space="preserve">3 </w:t>
            </w:r>
          </w:p>
        </w:tc>
        <w:tc>
          <w:tcPr>
            <w:tcW w:w="656" w:type="dxa"/>
            <w:vAlign w:val="center"/>
          </w:tcPr>
          <w:p w14:paraId="08F82554" w14:textId="2B540A0E"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3</w:t>
            </w:r>
          </w:p>
        </w:tc>
        <w:tc>
          <w:tcPr>
            <w:tcW w:w="656" w:type="dxa"/>
            <w:vAlign w:val="center"/>
          </w:tcPr>
          <w:p w14:paraId="32BCBBD1" w14:textId="2AB7BE80"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5</w:t>
            </w:r>
            <w:r w:rsidRPr="006B3EC9">
              <w:rPr>
                <w:rFonts w:ascii="Times New Roman" w:hAnsi="Times New Roman"/>
                <w:color w:val="FF0000"/>
                <w:sz w:val="20"/>
                <w:szCs w:val="20"/>
              </w:rPr>
              <w:t xml:space="preserve"> </w:t>
            </w:r>
          </w:p>
        </w:tc>
        <w:tc>
          <w:tcPr>
            <w:tcW w:w="656" w:type="dxa"/>
            <w:vAlign w:val="center"/>
          </w:tcPr>
          <w:p w14:paraId="0D7E1287" w14:textId="279152A5"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5</w:t>
            </w:r>
          </w:p>
        </w:tc>
        <w:tc>
          <w:tcPr>
            <w:tcW w:w="656" w:type="dxa"/>
            <w:vAlign w:val="center"/>
          </w:tcPr>
          <w:p w14:paraId="3899711A" w14:textId="1291A6FD"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5</w:t>
            </w:r>
          </w:p>
        </w:tc>
        <w:tc>
          <w:tcPr>
            <w:tcW w:w="656" w:type="dxa"/>
            <w:vAlign w:val="center"/>
          </w:tcPr>
          <w:p w14:paraId="7194C4CA" w14:textId="7787B1AF"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5</w:t>
            </w:r>
          </w:p>
        </w:tc>
        <w:tc>
          <w:tcPr>
            <w:tcW w:w="656" w:type="dxa"/>
            <w:vAlign w:val="center"/>
          </w:tcPr>
          <w:p w14:paraId="734E6B1F" w14:textId="5EB5ED75"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5</w:t>
            </w:r>
            <w:r w:rsidRPr="006B3EC9">
              <w:rPr>
                <w:rFonts w:ascii="Times New Roman" w:hAnsi="Times New Roman"/>
                <w:color w:val="FF0000"/>
                <w:sz w:val="20"/>
                <w:szCs w:val="20"/>
              </w:rPr>
              <w:t xml:space="preserve"> </w:t>
            </w:r>
          </w:p>
        </w:tc>
        <w:tc>
          <w:tcPr>
            <w:tcW w:w="656" w:type="dxa"/>
            <w:vAlign w:val="center"/>
          </w:tcPr>
          <w:p w14:paraId="22707A47" w14:textId="772C5463"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5</w:t>
            </w:r>
          </w:p>
        </w:tc>
        <w:tc>
          <w:tcPr>
            <w:tcW w:w="656" w:type="dxa"/>
            <w:vAlign w:val="center"/>
          </w:tcPr>
          <w:p w14:paraId="500FAC91" w14:textId="0E5E4E71"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5</w:t>
            </w:r>
          </w:p>
        </w:tc>
        <w:tc>
          <w:tcPr>
            <w:tcW w:w="656" w:type="dxa"/>
            <w:vAlign w:val="center"/>
          </w:tcPr>
          <w:p w14:paraId="045C080D" w14:textId="6E3C19D6"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3</w:t>
            </w:r>
          </w:p>
        </w:tc>
        <w:tc>
          <w:tcPr>
            <w:tcW w:w="656" w:type="dxa"/>
            <w:vAlign w:val="center"/>
          </w:tcPr>
          <w:p w14:paraId="73B63ADE" w14:textId="3B483FDB" w:rsidR="003B12EA" w:rsidRPr="00F11F58" w:rsidRDefault="003B12EA" w:rsidP="003B12EA">
            <w:pPr>
              <w:jc w:val="center"/>
              <w:rPr>
                <w:rFonts w:ascii="Times New Roman" w:hAnsi="Times New Roman"/>
              </w:rPr>
            </w:pPr>
            <w:r w:rsidRPr="006B3EC9">
              <w:rPr>
                <w:rFonts w:ascii="Times New Roman" w:hAnsi="Times New Roman"/>
                <w:color w:val="FF0000"/>
                <w:sz w:val="20"/>
                <w:szCs w:val="20"/>
              </w:rPr>
              <w:t xml:space="preserve">3 </w:t>
            </w:r>
          </w:p>
        </w:tc>
      </w:tr>
      <w:tr w:rsidR="003B12EA" w14:paraId="02A2A538" w14:textId="77777777" w:rsidTr="003B12EA">
        <w:tc>
          <w:tcPr>
            <w:tcW w:w="485" w:type="dxa"/>
          </w:tcPr>
          <w:p w14:paraId="7FA3D5D7" w14:textId="6CDC34FC"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w:t>
            </w:r>
          </w:p>
        </w:tc>
        <w:tc>
          <w:tcPr>
            <w:tcW w:w="1383" w:type="dxa"/>
            <w:vAlign w:val="center"/>
          </w:tcPr>
          <w:p w14:paraId="4B4F86A6" w14:textId="05ABF3C1"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sidRPr="006B3EC9">
              <w:rPr>
                <w:rFonts w:ascii="Times New Roman" w:hAnsi="Times New Roman"/>
                <w:color w:val="FF0000"/>
                <w:sz w:val="20"/>
                <w:szCs w:val="20"/>
              </w:rPr>
              <w:t xml:space="preserve">Ruang Microteaching PRODI PGSD </w:t>
            </w:r>
          </w:p>
        </w:tc>
        <w:tc>
          <w:tcPr>
            <w:tcW w:w="656" w:type="dxa"/>
            <w:vAlign w:val="center"/>
          </w:tcPr>
          <w:p w14:paraId="44ED7DB9" w14:textId="7647110E"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p>
        </w:tc>
        <w:tc>
          <w:tcPr>
            <w:tcW w:w="656" w:type="dxa"/>
            <w:vAlign w:val="center"/>
          </w:tcPr>
          <w:p w14:paraId="65FCFFDE" w14:textId="2FAF2D22"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sidRPr="006B3EC9">
              <w:rPr>
                <w:rFonts w:ascii="Times New Roman" w:hAnsi="Times New Roman"/>
                <w:color w:val="FF0000"/>
                <w:sz w:val="20"/>
                <w:szCs w:val="20"/>
              </w:rPr>
              <w:t xml:space="preserve">1 </w:t>
            </w:r>
          </w:p>
        </w:tc>
        <w:tc>
          <w:tcPr>
            <w:tcW w:w="656" w:type="dxa"/>
            <w:vAlign w:val="center"/>
          </w:tcPr>
          <w:p w14:paraId="35F0C370" w14:textId="717C51A7"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p>
        </w:tc>
        <w:tc>
          <w:tcPr>
            <w:tcW w:w="656" w:type="dxa"/>
            <w:vAlign w:val="center"/>
          </w:tcPr>
          <w:p w14:paraId="708666B8" w14:textId="6C179D1B"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p>
        </w:tc>
        <w:tc>
          <w:tcPr>
            <w:tcW w:w="656" w:type="dxa"/>
            <w:vAlign w:val="center"/>
          </w:tcPr>
          <w:p w14:paraId="6F1F822C" w14:textId="6404B941"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p>
        </w:tc>
        <w:tc>
          <w:tcPr>
            <w:tcW w:w="656" w:type="dxa"/>
            <w:vAlign w:val="center"/>
          </w:tcPr>
          <w:p w14:paraId="26D1D064" w14:textId="58046FF1"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p>
        </w:tc>
        <w:tc>
          <w:tcPr>
            <w:tcW w:w="656" w:type="dxa"/>
            <w:vAlign w:val="center"/>
          </w:tcPr>
          <w:p w14:paraId="5A345049" w14:textId="738A89A9"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p>
        </w:tc>
        <w:tc>
          <w:tcPr>
            <w:tcW w:w="656" w:type="dxa"/>
            <w:vAlign w:val="center"/>
          </w:tcPr>
          <w:p w14:paraId="23F8F70F" w14:textId="5CB729A3"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r w:rsidRPr="006B3EC9">
              <w:rPr>
                <w:rFonts w:ascii="Times New Roman" w:hAnsi="Times New Roman"/>
                <w:color w:val="FF0000"/>
                <w:sz w:val="20"/>
                <w:szCs w:val="20"/>
              </w:rPr>
              <w:t xml:space="preserve"> </w:t>
            </w:r>
          </w:p>
        </w:tc>
        <w:tc>
          <w:tcPr>
            <w:tcW w:w="656" w:type="dxa"/>
            <w:vAlign w:val="center"/>
          </w:tcPr>
          <w:p w14:paraId="212ABB90" w14:textId="1F14E5C8"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p>
        </w:tc>
        <w:tc>
          <w:tcPr>
            <w:tcW w:w="656" w:type="dxa"/>
            <w:vAlign w:val="center"/>
          </w:tcPr>
          <w:p w14:paraId="7F6A573B" w14:textId="0202CB74"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p>
        </w:tc>
        <w:tc>
          <w:tcPr>
            <w:tcW w:w="656" w:type="dxa"/>
            <w:vAlign w:val="center"/>
          </w:tcPr>
          <w:p w14:paraId="2DA15D0F" w14:textId="22F32C04"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FF0000"/>
                <w:sz w:val="20"/>
                <w:szCs w:val="20"/>
              </w:rPr>
              <w:t>1</w:t>
            </w:r>
          </w:p>
        </w:tc>
        <w:tc>
          <w:tcPr>
            <w:tcW w:w="656" w:type="dxa"/>
            <w:vAlign w:val="center"/>
          </w:tcPr>
          <w:p w14:paraId="227BCE36" w14:textId="387998CF"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sidRPr="006B3EC9">
              <w:rPr>
                <w:rFonts w:ascii="Times New Roman" w:hAnsi="Times New Roman"/>
                <w:color w:val="FF0000"/>
                <w:sz w:val="20"/>
                <w:szCs w:val="20"/>
              </w:rPr>
              <w:t xml:space="preserve">1 </w:t>
            </w:r>
          </w:p>
        </w:tc>
      </w:tr>
      <w:tr w:rsidR="003B12EA" w14:paraId="08E8FA6F" w14:textId="77777777" w:rsidTr="003B12EA">
        <w:tc>
          <w:tcPr>
            <w:tcW w:w="485" w:type="dxa"/>
          </w:tcPr>
          <w:p w14:paraId="44D7EEFB" w14:textId="77777777" w:rsidR="003B12EA" w:rsidRDefault="003B12EA" w:rsidP="003B12EA">
            <w:pPr>
              <w:widowControl w:val="0"/>
              <w:autoSpaceDE w:val="0"/>
              <w:autoSpaceDN w:val="0"/>
              <w:adjustRightInd w:val="0"/>
              <w:spacing w:after="0" w:line="240" w:lineRule="auto"/>
              <w:jc w:val="both"/>
              <w:rPr>
                <w:rFonts w:ascii="Times New Roman" w:hAnsi="Times New Roman"/>
                <w:color w:val="000000"/>
              </w:rPr>
            </w:pPr>
          </w:p>
        </w:tc>
        <w:tc>
          <w:tcPr>
            <w:tcW w:w="1383" w:type="dxa"/>
            <w:vAlign w:val="center"/>
          </w:tcPr>
          <w:p w14:paraId="2AF7E05D" w14:textId="30B2F401"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sidRPr="00C06C35">
              <w:rPr>
                <w:rFonts w:ascii="Times New Roman" w:hAnsi="Times New Roman"/>
                <w:color w:val="000000"/>
              </w:rPr>
              <w:t>Klinik Tekno</w:t>
            </w:r>
            <w:r>
              <w:rPr>
                <w:rFonts w:ascii="Times New Roman" w:hAnsi="Times New Roman"/>
                <w:color w:val="000000"/>
              </w:rPr>
              <w:t>-</w:t>
            </w:r>
            <w:r w:rsidRPr="00C06C35">
              <w:rPr>
                <w:rFonts w:ascii="Times New Roman" w:hAnsi="Times New Roman"/>
                <w:color w:val="000000"/>
              </w:rPr>
              <w:t xml:space="preserve">preneur PRODI PGSD </w:t>
            </w:r>
          </w:p>
        </w:tc>
        <w:tc>
          <w:tcPr>
            <w:tcW w:w="656" w:type="dxa"/>
            <w:vAlign w:val="center"/>
          </w:tcPr>
          <w:p w14:paraId="026706B6" w14:textId="4043D91D"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0</w:t>
            </w:r>
          </w:p>
        </w:tc>
        <w:tc>
          <w:tcPr>
            <w:tcW w:w="656" w:type="dxa"/>
            <w:vAlign w:val="center"/>
          </w:tcPr>
          <w:p w14:paraId="45792D10" w14:textId="05ECFB51"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1</w:t>
            </w:r>
          </w:p>
        </w:tc>
        <w:tc>
          <w:tcPr>
            <w:tcW w:w="656" w:type="dxa"/>
            <w:vAlign w:val="center"/>
          </w:tcPr>
          <w:p w14:paraId="54C29A74" w14:textId="6F720B5E"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w:t>
            </w:r>
          </w:p>
        </w:tc>
        <w:tc>
          <w:tcPr>
            <w:tcW w:w="656" w:type="dxa"/>
            <w:vAlign w:val="center"/>
          </w:tcPr>
          <w:p w14:paraId="48AC243D" w14:textId="052B1727"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2</w:t>
            </w:r>
          </w:p>
        </w:tc>
        <w:tc>
          <w:tcPr>
            <w:tcW w:w="656" w:type="dxa"/>
            <w:vAlign w:val="center"/>
          </w:tcPr>
          <w:p w14:paraId="0EF718AC" w14:textId="6123EC56"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3</w:t>
            </w:r>
          </w:p>
        </w:tc>
        <w:tc>
          <w:tcPr>
            <w:tcW w:w="656" w:type="dxa"/>
            <w:vAlign w:val="center"/>
          </w:tcPr>
          <w:p w14:paraId="387A302A" w14:textId="3A2E8FC9"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3</w:t>
            </w:r>
          </w:p>
        </w:tc>
        <w:tc>
          <w:tcPr>
            <w:tcW w:w="656" w:type="dxa"/>
            <w:vAlign w:val="center"/>
          </w:tcPr>
          <w:p w14:paraId="42967F25" w14:textId="274EE51E"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3</w:t>
            </w:r>
          </w:p>
        </w:tc>
        <w:tc>
          <w:tcPr>
            <w:tcW w:w="656" w:type="dxa"/>
            <w:vAlign w:val="center"/>
          </w:tcPr>
          <w:p w14:paraId="229877A6" w14:textId="18B8743C"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3</w:t>
            </w:r>
          </w:p>
        </w:tc>
        <w:tc>
          <w:tcPr>
            <w:tcW w:w="656" w:type="dxa"/>
            <w:vAlign w:val="center"/>
          </w:tcPr>
          <w:p w14:paraId="4E32E08A" w14:textId="36F5123C"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5</w:t>
            </w:r>
          </w:p>
        </w:tc>
        <w:tc>
          <w:tcPr>
            <w:tcW w:w="656" w:type="dxa"/>
            <w:vAlign w:val="center"/>
          </w:tcPr>
          <w:p w14:paraId="10DCE1AE" w14:textId="31F004AF"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5</w:t>
            </w:r>
          </w:p>
        </w:tc>
        <w:tc>
          <w:tcPr>
            <w:tcW w:w="656" w:type="dxa"/>
            <w:vAlign w:val="center"/>
          </w:tcPr>
          <w:p w14:paraId="04CA97FF" w14:textId="5FF06C70"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5</w:t>
            </w:r>
          </w:p>
        </w:tc>
        <w:tc>
          <w:tcPr>
            <w:tcW w:w="656" w:type="dxa"/>
            <w:vAlign w:val="center"/>
          </w:tcPr>
          <w:p w14:paraId="6B35C58F" w14:textId="44B93876" w:rsidR="003B12EA" w:rsidRDefault="003B12EA" w:rsidP="003B12EA">
            <w:pPr>
              <w:widowControl w:val="0"/>
              <w:autoSpaceDE w:val="0"/>
              <w:autoSpaceDN w:val="0"/>
              <w:adjustRightInd w:val="0"/>
              <w:spacing w:after="0" w:line="240" w:lineRule="auto"/>
              <w:jc w:val="both"/>
              <w:rPr>
                <w:rFonts w:ascii="Times New Roman" w:hAnsi="Times New Roman"/>
                <w:color w:val="000000"/>
              </w:rPr>
            </w:pPr>
            <w:r>
              <w:rPr>
                <w:rFonts w:ascii="Times New Roman" w:hAnsi="Times New Roman"/>
                <w:color w:val="000000"/>
              </w:rPr>
              <w:t>5</w:t>
            </w:r>
          </w:p>
        </w:tc>
      </w:tr>
    </w:tbl>
    <w:p w14:paraId="6997190F" w14:textId="77777777" w:rsidR="00961F82" w:rsidRPr="003B12EA" w:rsidRDefault="00961F82" w:rsidP="003B12EA">
      <w:pPr>
        <w:widowControl w:val="0"/>
        <w:autoSpaceDE w:val="0"/>
        <w:autoSpaceDN w:val="0"/>
        <w:adjustRightInd w:val="0"/>
        <w:spacing w:line="360" w:lineRule="auto"/>
        <w:jc w:val="both"/>
        <w:rPr>
          <w:rFonts w:ascii="Times New Roman" w:hAnsi="Times New Roman"/>
          <w:color w:val="000000"/>
        </w:rPr>
      </w:pPr>
    </w:p>
    <w:p w14:paraId="2AD5F31F" w14:textId="6002C3D3" w:rsidR="00961F82" w:rsidRPr="003B12EA" w:rsidRDefault="00961F82" w:rsidP="003B12EA">
      <w:pPr>
        <w:widowControl w:val="0"/>
        <w:autoSpaceDE w:val="0"/>
        <w:autoSpaceDN w:val="0"/>
        <w:adjustRightInd w:val="0"/>
        <w:spacing w:line="360" w:lineRule="auto"/>
        <w:jc w:val="both"/>
        <w:rPr>
          <w:rFonts w:ascii="Times New Roman" w:hAnsi="Times New Roman"/>
          <w:color w:val="000000"/>
        </w:rPr>
        <w:sectPr w:rsidR="00961F82" w:rsidRPr="003B12EA" w:rsidSect="000A2810">
          <w:pgSz w:w="12240" w:h="15840"/>
          <w:pgMar w:top="1440" w:right="1440" w:bottom="1440" w:left="1440" w:header="720" w:footer="720" w:gutter="0"/>
          <w:cols w:space="720"/>
          <w:noEndnote/>
          <w:docGrid w:linePitch="326"/>
        </w:sectPr>
      </w:pPr>
      <w:proofErr w:type="gramStart"/>
      <w:r w:rsidRPr="003B12EA">
        <w:rPr>
          <w:rFonts w:ascii="Times New Roman" w:hAnsi="Times New Roman"/>
          <w:color w:val="000000"/>
        </w:rPr>
        <w:t>Target untuk setiap Program Studi yang disepakati melalui Rapat RKAT</w:t>
      </w:r>
      <w:r w:rsidRPr="003B12EA">
        <w:rPr>
          <w:rFonts w:ascii="MS Mincho" w:eastAsia="MS Mincho" w:hAnsi="MS Mincho" w:cs="MS Mincho"/>
          <w:color w:val="000000"/>
        </w:rPr>
        <w:t> </w:t>
      </w:r>
      <w:r w:rsidRPr="003B12EA">
        <w:rPr>
          <w:rFonts w:ascii="Times New Roman" w:hAnsi="Times New Roman"/>
          <w:color w:val="000000"/>
        </w:rPr>
        <w:t>Tabel 2.2 memperlihatkan target pertumbuhan juml</w:t>
      </w:r>
      <w:r w:rsidR="00151903">
        <w:rPr>
          <w:rFonts w:ascii="Times New Roman" w:hAnsi="Times New Roman"/>
          <w:color w:val="000000"/>
        </w:rPr>
        <w:t>ah mahasiswa dari tahun 2018-2029</w:t>
      </w:r>
      <w:r w:rsidRPr="003B12EA">
        <w:rPr>
          <w:rFonts w:ascii="Times New Roman" w:hAnsi="Times New Roman"/>
          <w:color w:val="000000"/>
        </w:rPr>
        <w:t xml:space="preserve"> dengan asumsi </w:t>
      </w:r>
      <w:r w:rsidR="00151903">
        <w:rPr>
          <w:rFonts w:ascii="Times New Roman" w:hAnsi="Times New Roman"/>
          <w:color w:val="000000"/>
        </w:rPr>
        <w:t>meningkat setiap tahunnya</w:t>
      </w:r>
      <w:r w:rsidRPr="003B12EA">
        <w:rPr>
          <w:rFonts w:ascii="Times New Roman" w:hAnsi="Times New Roman"/>
          <w:color w:val="000000"/>
        </w:rPr>
        <w:t>.</w:t>
      </w:r>
      <w:proofErr w:type="gramEnd"/>
      <w:r w:rsidRPr="003B12EA">
        <w:rPr>
          <w:rFonts w:ascii="Times New Roman" w:hAnsi="Times New Roman"/>
          <w:color w:val="000000"/>
        </w:rPr>
        <w:t xml:space="preserve"> Dari data-data tersebut dapat diketahui; 1) jumlah kebutuhan ruang kelas, 2) kebutuhan laboratorium, 3) kebutuhan ruang microteaching, 4) Ruang pengembangan teknopreneur khusus pendidikan (bimbingan belajar), 5) kebutuhan tenaga pendidik, 6) kebutuhan tenaga kependidikan dan 7) kebutuhan </w:t>
      </w:r>
      <w:proofErr w:type="gramStart"/>
      <w:r w:rsidRPr="003B12EA">
        <w:rPr>
          <w:rFonts w:ascii="Times New Roman" w:hAnsi="Times New Roman"/>
          <w:color w:val="000000"/>
        </w:rPr>
        <w:t>dana</w:t>
      </w:r>
      <w:proofErr w:type="gramEnd"/>
      <w:r w:rsidRPr="003B12EA">
        <w:rPr>
          <w:rFonts w:ascii="Times New Roman" w:hAnsi="Times New Roman"/>
          <w:color w:val="000000"/>
        </w:rPr>
        <w:t xml:space="preserve"> yang akan dialokasikan. Data-data pada tabel 2.1, belum dikurangi dengan angka pertumbuhan lulusan setiap tahunnya.</w:t>
      </w:r>
      <w:r w:rsidRPr="003B12EA">
        <w:rPr>
          <w:rFonts w:ascii="MS Mincho" w:eastAsia="MS Mincho" w:hAnsi="MS Mincho" w:cs="MS Mincho"/>
          <w:color w:val="000000"/>
        </w:rPr>
        <w:t> </w:t>
      </w:r>
      <w:r w:rsidRPr="003B12EA">
        <w:rPr>
          <w:rFonts w:ascii="Times New Roman" w:hAnsi="Times New Roman"/>
          <w:color w:val="000000"/>
        </w:rPr>
        <w:t xml:space="preserve">Dari data proyeksi pertumbuhan mahasiswa Prodi PGSD di atas digunakan sebagai dasar dalam melakukan perencanaan pengembangan prasarana berupa penambahan ruang kelas yang akan diajukan Prodi PGSD kepada Dekan FKIP dan Pimpinan Universitas Trilogi dalam 12 tahun ke depan. </w:t>
      </w:r>
      <w:proofErr w:type="gramStart"/>
      <w:r w:rsidRPr="003B12EA">
        <w:rPr>
          <w:rFonts w:ascii="Times New Roman" w:hAnsi="Times New Roman"/>
          <w:color w:val="000000"/>
        </w:rPr>
        <w:t>Tahun 2020 merupakan tahun awal kelulusan mahasiswa Prodi PGSD.</w:t>
      </w:r>
      <w:proofErr w:type="gramEnd"/>
      <w:r w:rsidRPr="003B12EA">
        <w:rPr>
          <w:rFonts w:ascii="Times New Roman" w:hAnsi="Times New Roman"/>
          <w:color w:val="000000"/>
        </w:rPr>
        <w:t xml:space="preserve"> Hal tersebut menjadikan data jumlah mahasiswa </w:t>
      </w:r>
      <w:proofErr w:type="gramStart"/>
      <w:r w:rsidRPr="003B12EA">
        <w:rPr>
          <w:rFonts w:ascii="Times New Roman" w:hAnsi="Times New Roman"/>
          <w:color w:val="000000"/>
        </w:rPr>
        <w:t>akan</w:t>
      </w:r>
      <w:proofErr w:type="gramEnd"/>
      <w:r w:rsidRPr="003B12EA">
        <w:rPr>
          <w:rFonts w:ascii="Times New Roman" w:hAnsi="Times New Roman"/>
          <w:color w:val="000000"/>
        </w:rPr>
        <w:t xml:space="preserve"> dikurangi jumlah lulusan setiap tahunnya dan kemudian akan ditambah lagi dengan mahasiswa baru di tahun-tahun penerimaan mahasiswa angkatan baru demikian seterusnya. </w:t>
      </w:r>
      <w:proofErr w:type="gramStart"/>
      <w:r w:rsidRPr="003B12EA">
        <w:rPr>
          <w:rFonts w:ascii="Times New Roman" w:hAnsi="Times New Roman"/>
          <w:color w:val="000000"/>
        </w:rPr>
        <w:t xml:space="preserve">Data-data ini menjadi penting sebagai acuan dalam menyusun RENSTRA Prodi PGSD yang berdurasi empat </w:t>
      </w:r>
      <w:r w:rsidRPr="003B12EA">
        <w:rPr>
          <w:rFonts w:ascii="Times New Roman" w:hAnsi="Times New Roman"/>
          <w:color w:val="000000"/>
        </w:rPr>
        <w:lastRenderedPageBreak/>
        <w:t>tahunan, serta Program Kerja dan Rencana Anggaran setiap tahunnya.</w:t>
      </w:r>
      <w:proofErr w:type="gramEnd"/>
      <w:r w:rsidRPr="003B12EA">
        <w:rPr>
          <w:rFonts w:ascii="Times New Roman" w:hAnsi="Times New Roman"/>
          <w:color w:val="000000"/>
        </w:rPr>
        <w:t xml:space="preserve"> </w:t>
      </w:r>
      <w:proofErr w:type="gramStart"/>
      <w:r w:rsidRPr="003B12EA">
        <w:rPr>
          <w:rFonts w:ascii="Times New Roman" w:hAnsi="Times New Roman"/>
          <w:color w:val="000000"/>
        </w:rPr>
        <w:t>Lebih jauh lagi data-data ini dapat digunakan dalam melakukan efisiensi dan efektivitas manajemen tata kelola Prodi PGSD Universitas Trilogi serta melakukan inovasi-inovasi pelayanan program pendidikan dan sesuai standar mutu pendidikan tinggi baik se</w:t>
      </w:r>
      <w:r w:rsidR="002D0D49">
        <w:rPr>
          <w:rFonts w:ascii="Times New Roman" w:hAnsi="Times New Roman"/>
          <w:color w:val="000000"/>
        </w:rPr>
        <w:t>cara nasional dan internasion</w:t>
      </w:r>
      <w:r w:rsidR="00E53C6A">
        <w:rPr>
          <w:rFonts w:ascii="Times New Roman" w:hAnsi="Times New Roman"/>
          <w:color w:val="000000"/>
        </w:rPr>
        <w:t>.</w:t>
      </w:r>
      <w:proofErr w:type="gramEnd"/>
    </w:p>
    <w:p w14:paraId="0CFCF5B8" w14:textId="1199EFC4" w:rsidR="00A9276D" w:rsidRDefault="00A9276D">
      <w:pPr>
        <w:spacing w:after="160" w:line="259" w:lineRule="auto"/>
        <w:rPr>
          <w:rFonts w:ascii="Times New Roman" w:hAnsi="Times New Roman"/>
          <w:b/>
          <w:color w:val="000000" w:themeColor="text1"/>
          <w:sz w:val="24"/>
          <w:szCs w:val="24"/>
        </w:rPr>
      </w:pPr>
    </w:p>
    <w:p w14:paraId="7D0FBDF1" w14:textId="77777777" w:rsidR="00961F82" w:rsidRDefault="00A230C4" w:rsidP="00711878">
      <w:pPr>
        <w:spacing w:after="0" w:line="36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t xml:space="preserve">BAB </w:t>
      </w:r>
      <w:r w:rsidR="00F47290" w:rsidRPr="00364DDC">
        <w:rPr>
          <w:rFonts w:ascii="Times New Roman" w:hAnsi="Times New Roman"/>
          <w:b/>
          <w:color w:val="000000" w:themeColor="text1"/>
          <w:sz w:val="24"/>
          <w:szCs w:val="24"/>
        </w:rPr>
        <w:t>I</w:t>
      </w:r>
      <w:r w:rsidRPr="00364DDC">
        <w:rPr>
          <w:rFonts w:ascii="Times New Roman" w:hAnsi="Times New Roman"/>
          <w:b/>
          <w:color w:val="000000" w:themeColor="text1"/>
          <w:sz w:val="24"/>
          <w:szCs w:val="24"/>
        </w:rPr>
        <w:t>V</w:t>
      </w:r>
    </w:p>
    <w:p w14:paraId="245EB605" w14:textId="19700912" w:rsidR="00F47290" w:rsidRPr="00364DDC" w:rsidRDefault="00961F82" w:rsidP="00711878">
      <w:pPr>
        <w:spacing w:after="0" w:line="36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 xml:space="preserve">ANALISIS </w:t>
      </w:r>
      <w:r w:rsidR="00F47290" w:rsidRPr="00364DDC">
        <w:rPr>
          <w:rFonts w:ascii="Times New Roman" w:hAnsi="Times New Roman"/>
          <w:b/>
          <w:color w:val="000000" w:themeColor="text1"/>
          <w:sz w:val="24"/>
          <w:szCs w:val="24"/>
        </w:rPr>
        <w:t>PENGEMBANGAN KELEMBAGAAN</w:t>
      </w:r>
    </w:p>
    <w:p w14:paraId="60799F87" w14:textId="77777777" w:rsidR="00DB2A30" w:rsidRPr="00364DDC" w:rsidRDefault="00DB2A30" w:rsidP="00711878">
      <w:pPr>
        <w:spacing w:after="0" w:line="360" w:lineRule="auto"/>
        <w:jc w:val="center"/>
        <w:rPr>
          <w:rFonts w:ascii="Times New Roman" w:hAnsi="Times New Roman"/>
          <w:b/>
          <w:color w:val="000000" w:themeColor="text1"/>
          <w:sz w:val="24"/>
          <w:szCs w:val="24"/>
        </w:rPr>
      </w:pPr>
    </w:p>
    <w:p w14:paraId="34E9E359" w14:textId="2D8575F0" w:rsidR="00722AA1" w:rsidRPr="00364DDC" w:rsidRDefault="00F47290" w:rsidP="00711878">
      <w:pPr>
        <w:pStyle w:val="CommentText"/>
        <w:spacing w:after="0" w:line="360" w:lineRule="auto"/>
        <w:ind w:firstLine="720"/>
        <w:jc w:val="both"/>
        <w:rPr>
          <w:rFonts w:ascii="Times New Roman" w:eastAsiaTheme="minorHAnsi" w:hAnsi="Times New Roman"/>
          <w:color w:val="000000" w:themeColor="text1"/>
          <w:sz w:val="24"/>
          <w:szCs w:val="24"/>
        </w:rPr>
      </w:pPr>
      <w:r w:rsidRPr="00364DDC">
        <w:rPr>
          <w:rFonts w:ascii="Times New Roman" w:eastAsiaTheme="minorHAnsi" w:hAnsi="Times New Roman"/>
          <w:color w:val="000000" w:themeColor="text1"/>
          <w:sz w:val="24"/>
          <w:szCs w:val="24"/>
        </w:rPr>
        <w:t xml:space="preserve">Bagian ini </w:t>
      </w:r>
      <w:proofErr w:type="gramStart"/>
      <w:r w:rsidRPr="00364DDC">
        <w:rPr>
          <w:rFonts w:ascii="Times New Roman" w:eastAsiaTheme="minorHAnsi" w:hAnsi="Times New Roman"/>
          <w:color w:val="000000" w:themeColor="text1"/>
          <w:sz w:val="24"/>
          <w:szCs w:val="24"/>
        </w:rPr>
        <w:t>akan</w:t>
      </w:r>
      <w:proofErr w:type="gramEnd"/>
      <w:r w:rsidRPr="00364DDC">
        <w:rPr>
          <w:rFonts w:ascii="Times New Roman" w:eastAsiaTheme="minorHAnsi" w:hAnsi="Times New Roman"/>
          <w:color w:val="000000" w:themeColor="text1"/>
          <w:sz w:val="24"/>
          <w:szCs w:val="24"/>
        </w:rPr>
        <w:t xml:space="preserve"> menjelaskan mengenai pengembangan kelembagaan </w:t>
      </w:r>
      <w:r w:rsidR="00A9276D">
        <w:rPr>
          <w:rFonts w:ascii="Times New Roman"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 xml:space="preserve">Universitas Trilogi sampai dengan tahun </w:t>
      </w:r>
      <w:r w:rsidR="00B04C9C" w:rsidRPr="00364DDC">
        <w:rPr>
          <w:rFonts w:ascii="Times New Roman" w:eastAsiaTheme="minorHAnsi" w:hAnsi="Times New Roman"/>
          <w:color w:val="000000" w:themeColor="text1"/>
          <w:sz w:val="24"/>
          <w:szCs w:val="24"/>
        </w:rPr>
        <w:t>2029</w:t>
      </w:r>
      <w:r w:rsidRPr="00364DDC">
        <w:rPr>
          <w:rFonts w:ascii="Times New Roman" w:eastAsiaTheme="minorHAnsi" w:hAnsi="Times New Roman"/>
          <w:color w:val="000000" w:themeColor="text1"/>
          <w:sz w:val="24"/>
          <w:szCs w:val="24"/>
        </w:rPr>
        <w:t xml:space="preserve">. Dimulai dengan gambaran kondisi kelembagaan </w:t>
      </w:r>
      <w:r w:rsidR="00A9276D">
        <w:rPr>
          <w:rFonts w:ascii="Times New Roman"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 xml:space="preserve">Universitas Trilogi pada tahun </w:t>
      </w:r>
      <w:r w:rsidR="00B04C9C" w:rsidRPr="00364DDC">
        <w:rPr>
          <w:rFonts w:ascii="Times New Roman" w:eastAsiaTheme="minorHAnsi" w:hAnsi="Times New Roman"/>
          <w:color w:val="000000" w:themeColor="text1"/>
          <w:sz w:val="24"/>
          <w:szCs w:val="24"/>
        </w:rPr>
        <w:t>2029</w:t>
      </w:r>
      <w:r w:rsidRPr="00364DDC">
        <w:rPr>
          <w:rFonts w:ascii="Times New Roman" w:eastAsiaTheme="minorHAnsi" w:hAnsi="Times New Roman"/>
          <w:color w:val="000000" w:themeColor="text1"/>
          <w:sz w:val="24"/>
          <w:szCs w:val="24"/>
        </w:rPr>
        <w:t xml:space="preserve"> yang akan dicapai secara bertahap dengan basis pada pencapaian-pencapaian </w:t>
      </w:r>
      <w:r w:rsidR="00717420" w:rsidRPr="00364DDC">
        <w:rPr>
          <w:rFonts w:ascii="Times New Roman" w:eastAsiaTheme="minorHAnsi" w:hAnsi="Times New Roman"/>
          <w:color w:val="000000" w:themeColor="text1"/>
          <w:sz w:val="24"/>
          <w:szCs w:val="24"/>
        </w:rPr>
        <w:t>4</w:t>
      </w:r>
      <w:r w:rsidR="00040B07">
        <w:rPr>
          <w:rFonts w:ascii="Times New Roman" w:eastAsiaTheme="minorHAnsi" w:hAnsi="Times New Roman"/>
          <w:color w:val="000000" w:themeColor="text1"/>
          <w:sz w:val="24"/>
          <w:szCs w:val="24"/>
        </w:rPr>
        <w:t xml:space="preserve"> tahunan dari RENSTRA</w:t>
      </w:r>
      <w:r w:rsidRPr="00364DDC">
        <w:rPr>
          <w:rFonts w:ascii="Times New Roman" w:eastAsiaTheme="minorHAnsi" w:hAnsi="Times New Roman"/>
          <w:color w:val="000000" w:themeColor="text1"/>
          <w:sz w:val="24"/>
          <w:szCs w:val="24"/>
        </w:rPr>
        <w:t xml:space="preserve"> </w:t>
      </w:r>
      <w:r w:rsidR="00A9276D">
        <w:rPr>
          <w:rFonts w:ascii="Times New Roman"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 xml:space="preserve">Universitas Trilogi yang dapat dilihat pada </w:t>
      </w:r>
      <w:r w:rsidRPr="003B59A4">
        <w:rPr>
          <w:rFonts w:ascii="Times New Roman" w:eastAsiaTheme="minorHAnsi" w:hAnsi="Times New Roman"/>
          <w:color w:val="FF0000"/>
          <w:sz w:val="24"/>
          <w:szCs w:val="24"/>
        </w:rPr>
        <w:t xml:space="preserve">Gambar </w:t>
      </w:r>
      <w:r w:rsidR="00AA1418" w:rsidRPr="003B59A4">
        <w:rPr>
          <w:rFonts w:ascii="Times New Roman" w:eastAsiaTheme="minorHAnsi" w:hAnsi="Times New Roman"/>
          <w:color w:val="FF0000"/>
          <w:sz w:val="24"/>
          <w:szCs w:val="24"/>
        </w:rPr>
        <w:t>3</w:t>
      </w:r>
      <w:r w:rsidRPr="003B59A4">
        <w:rPr>
          <w:rFonts w:ascii="Times New Roman" w:eastAsiaTheme="minorHAnsi" w:hAnsi="Times New Roman"/>
          <w:color w:val="FF0000"/>
          <w:sz w:val="24"/>
          <w:szCs w:val="24"/>
        </w:rPr>
        <w:t xml:space="preserve">.1 </w:t>
      </w:r>
      <w:r w:rsidR="00087C1D" w:rsidRPr="003B59A4">
        <w:rPr>
          <w:rFonts w:ascii="Times New Roman" w:eastAsiaTheme="minorHAnsi" w:hAnsi="Times New Roman"/>
          <w:color w:val="FF0000"/>
          <w:sz w:val="24"/>
          <w:szCs w:val="24"/>
        </w:rPr>
        <w:t>pada</w:t>
      </w:r>
      <w:r w:rsidRPr="003B59A4">
        <w:rPr>
          <w:rFonts w:ascii="Times New Roman" w:eastAsiaTheme="minorHAnsi" w:hAnsi="Times New Roman"/>
          <w:color w:val="FF0000"/>
          <w:sz w:val="24"/>
          <w:szCs w:val="24"/>
        </w:rPr>
        <w:t xml:space="preserve"> bab </w:t>
      </w:r>
      <w:r w:rsidR="00087C1D" w:rsidRPr="003B59A4">
        <w:rPr>
          <w:rFonts w:ascii="Times New Roman" w:eastAsiaTheme="minorHAnsi" w:hAnsi="Times New Roman"/>
          <w:color w:val="FF0000"/>
          <w:sz w:val="24"/>
          <w:szCs w:val="24"/>
        </w:rPr>
        <w:t>III</w:t>
      </w:r>
      <w:r w:rsidRPr="00364DDC">
        <w:rPr>
          <w:rFonts w:ascii="Times New Roman" w:eastAsiaTheme="minorHAnsi" w:hAnsi="Times New Roman"/>
          <w:color w:val="000000" w:themeColor="text1"/>
          <w:sz w:val="24"/>
          <w:szCs w:val="24"/>
        </w:rPr>
        <w:t>.</w:t>
      </w:r>
      <w:r w:rsidR="00722AA1" w:rsidRPr="00364DDC">
        <w:rPr>
          <w:rFonts w:ascii="Times New Roman" w:eastAsiaTheme="minorHAnsi" w:hAnsi="Times New Roman"/>
          <w:color w:val="000000" w:themeColor="text1"/>
          <w:sz w:val="24"/>
          <w:szCs w:val="24"/>
        </w:rPr>
        <w:t xml:space="preserve">  </w:t>
      </w:r>
      <w:r w:rsidRPr="00364DDC">
        <w:rPr>
          <w:rFonts w:ascii="Times New Roman" w:eastAsiaTheme="minorHAnsi" w:hAnsi="Times New Roman"/>
          <w:color w:val="000000" w:themeColor="text1"/>
          <w:sz w:val="24"/>
          <w:szCs w:val="24"/>
        </w:rPr>
        <w:t xml:space="preserve">Selanjutnya </w:t>
      </w:r>
      <w:proofErr w:type="gramStart"/>
      <w:r w:rsidRPr="00364DDC">
        <w:rPr>
          <w:rFonts w:ascii="Times New Roman" w:eastAsiaTheme="minorHAnsi" w:hAnsi="Times New Roman"/>
          <w:color w:val="000000" w:themeColor="text1"/>
          <w:sz w:val="24"/>
          <w:szCs w:val="24"/>
        </w:rPr>
        <w:t>bab</w:t>
      </w:r>
      <w:proofErr w:type="gramEnd"/>
      <w:r w:rsidRPr="00364DDC">
        <w:rPr>
          <w:rFonts w:ascii="Times New Roman" w:eastAsiaTheme="minorHAnsi" w:hAnsi="Times New Roman"/>
          <w:color w:val="000000" w:themeColor="text1"/>
          <w:sz w:val="24"/>
          <w:szCs w:val="24"/>
        </w:rPr>
        <w:t xml:space="preserve"> ini juga membahas bagaimana strategi pengembangan, program utama pengembangan, dan indikator-indikator serta target-target utama pengembangan kelembagaan </w:t>
      </w:r>
      <w:r w:rsidR="00A9276D">
        <w:rPr>
          <w:rFonts w:ascii="Times New Roman" w:hAnsi="Times New Roman"/>
          <w:color w:val="000000" w:themeColor="text1"/>
          <w:sz w:val="24"/>
          <w:szCs w:val="24"/>
        </w:rPr>
        <w:t xml:space="preserve">Prodi PGSD </w:t>
      </w:r>
      <w:r w:rsidRPr="00364DDC">
        <w:rPr>
          <w:rFonts w:ascii="Times New Roman" w:eastAsiaTheme="minorHAnsi" w:hAnsi="Times New Roman"/>
          <w:color w:val="000000" w:themeColor="text1"/>
          <w:sz w:val="24"/>
          <w:szCs w:val="24"/>
        </w:rPr>
        <w:t xml:space="preserve">Universitas Trilogi sampai dengan tahun </w:t>
      </w:r>
      <w:r w:rsidR="00B04C9C" w:rsidRPr="00364DDC">
        <w:rPr>
          <w:rFonts w:ascii="Times New Roman" w:eastAsiaTheme="minorHAnsi" w:hAnsi="Times New Roman"/>
          <w:color w:val="000000" w:themeColor="text1"/>
          <w:sz w:val="24"/>
          <w:szCs w:val="24"/>
        </w:rPr>
        <w:t>2029</w:t>
      </w:r>
      <w:r w:rsidRPr="00364DDC">
        <w:rPr>
          <w:rFonts w:ascii="Times New Roman" w:eastAsiaTheme="minorHAnsi" w:hAnsi="Times New Roman"/>
          <w:color w:val="000000" w:themeColor="text1"/>
          <w:sz w:val="24"/>
          <w:szCs w:val="24"/>
        </w:rPr>
        <w:t>.</w:t>
      </w:r>
      <w:r w:rsidR="00095E12" w:rsidRPr="00364DDC">
        <w:rPr>
          <w:rFonts w:ascii="Times New Roman" w:eastAsiaTheme="minorHAnsi" w:hAnsi="Times New Roman"/>
          <w:color w:val="000000" w:themeColor="text1"/>
          <w:sz w:val="24"/>
          <w:szCs w:val="24"/>
        </w:rPr>
        <w:t xml:space="preserve"> </w:t>
      </w:r>
      <w:proofErr w:type="gramStart"/>
      <w:r w:rsidR="00722AA1" w:rsidRPr="00364DDC">
        <w:rPr>
          <w:rFonts w:ascii="Times New Roman" w:hAnsi="Times New Roman"/>
          <w:color w:val="000000" w:themeColor="text1"/>
          <w:sz w:val="24"/>
          <w:szCs w:val="24"/>
        </w:rPr>
        <w:t xml:space="preserve">Secara khusus </w:t>
      </w:r>
      <w:r w:rsidR="009C53D6" w:rsidRPr="00364DDC">
        <w:rPr>
          <w:rFonts w:ascii="Times New Roman" w:hAnsi="Times New Roman"/>
          <w:color w:val="000000" w:themeColor="text1"/>
          <w:sz w:val="24"/>
          <w:szCs w:val="24"/>
        </w:rPr>
        <w:t>interelasi diantara s</w:t>
      </w:r>
      <w:r w:rsidR="00722AA1" w:rsidRPr="00364DDC">
        <w:rPr>
          <w:rFonts w:ascii="Times New Roman" w:hAnsi="Times New Roman"/>
          <w:color w:val="000000" w:themeColor="text1"/>
          <w:sz w:val="24"/>
          <w:szCs w:val="24"/>
        </w:rPr>
        <w:t xml:space="preserve">ivitas akademika Universitas Trilogi dilandasi semangat kemitraan yang setara dalam keserasian peran yang maksimal sesuai dengan fungsi dan peran masing-masing, sehingga menumbuh-kembangkan hubungan kemitraan yang </w:t>
      </w:r>
      <w:r w:rsidR="00F9052C">
        <w:rPr>
          <w:rFonts w:ascii="Times New Roman" w:hAnsi="Times New Roman"/>
          <w:color w:val="000000" w:themeColor="text1"/>
          <w:sz w:val="24"/>
          <w:szCs w:val="24"/>
        </w:rPr>
        <w:t>saling menghidupi</w:t>
      </w:r>
      <w:r w:rsidR="00722AA1" w:rsidRPr="00364DDC">
        <w:rPr>
          <w:rFonts w:ascii="Times New Roman" w:hAnsi="Times New Roman"/>
          <w:color w:val="000000" w:themeColor="text1"/>
          <w:sz w:val="24"/>
          <w:szCs w:val="24"/>
        </w:rPr>
        <w:t>,</w:t>
      </w:r>
      <w:r w:rsidR="00F9052C">
        <w:rPr>
          <w:rFonts w:ascii="Times New Roman" w:hAnsi="Times New Roman"/>
          <w:color w:val="000000" w:themeColor="text1"/>
          <w:sz w:val="24"/>
          <w:szCs w:val="24"/>
        </w:rPr>
        <w:t xml:space="preserve"> mendukung,</w:t>
      </w:r>
      <w:r w:rsidR="00722AA1" w:rsidRPr="00364DDC">
        <w:rPr>
          <w:rFonts w:ascii="Times New Roman" w:hAnsi="Times New Roman"/>
          <w:color w:val="000000" w:themeColor="text1"/>
          <w:sz w:val="24"/>
          <w:szCs w:val="24"/>
        </w:rPr>
        <w:t xml:space="preserve"> harmonis, dinamis, dan berkeadilan.</w:t>
      </w:r>
      <w:proofErr w:type="gramEnd"/>
    </w:p>
    <w:p w14:paraId="0BC396FD" w14:textId="77777777" w:rsidR="00F47290" w:rsidRPr="00364DDC" w:rsidRDefault="00F47290" w:rsidP="00711878">
      <w:pPr>
        <w:autoSpaceDE w:val="0"/>
        <w:autoSpaceDN w:val="0"/>
        <w:adjustRightInd w:val="0"/>
        <w:spacing w:after="0" w:line="240" w:lineRule="auto"/>
        <w:ind w:firstLine="720"/>
        <w:jc w:val="both"/>
        <w:rPr>
          <w:rFonts w:ascii="Times New Roman" w:eastAsiaTheme="minorHAnsi" w:hAnsi="Times New Roman"/>
          <w:color w:val="000000" w:themeColor="text1"/>
          <w:sz w:val="24"/>
          <w:szCs w:val="24"/>
        </w:rPr>
      </w:pPr>
    </w:p>
    <w:p w14:paraId="69843097" w14:textId="77777777" w:rsidR="00F47290" w:rsidRPr="00364DDC" w:rsidRDefault="00F47290" w:rsidP="008003A9">
      <w:pPr>
        <w:pStyle w:val="ListParagraph"/>
        <w:numPr>
          <w:ilvl w:val="1"/>
          <w:numId w:val="55"/>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Kondisi Kelembagaan</w:t>
      </w:r>
    </w:p>
    <w:p w14:paraId="69F6D8E5" w14:textId="3F284DA1" w:rsidR="00040B07" w:rsidRPr="00040B07" w:rsidRDefault="00040B07" w:rsidP="00040B07">
      <w:pPr>
        <w:widowControl w:val="0"/>
        <w:autoSpaceDE w:val="0"/>
        <w:autoSpaceDN w:val="0"/>
        <w:adjustRightInd w:val="0"/>
        <w:spacing w:line="360" w:lineRule="auto"/>
        <w:ind w:firstLine="709"/>
        <w:jc w:val="both"/>
        <w:rPr>
          <w:rFonts w:ascii="Times New Roman" w:hAnsi="Times New Roman"/>
          <w:color w:val="000000"/>
        </w:rPr>
      </w:pPr>
      <w:r w:rsidRPr="003B59A4">
        <w:rPr>
          <w:rFonts w:ascii="Times New Roman" w:hAnsi="Times New Roman"/>
          <w:color w:val="FF0000"/>
        </w:rPr>
        <w:t xml:space="preserve">Gambar 2.3 pada </w:t>
      </w:r>
      <w:proofErr w:type="gramStart"/>
      <w:r w:rsidRPr="003B59A4">
        <w:rPr>
          <w:rFonts w:ascii="Times New Roman" w:hAnsi="Times New Roman"/>
          <w:color w:val="FF0000"/>
        </w:rPr>
        <w:t>bab</w:t>
      </w:r>
      <w:proofErr w:type="gramEnd"/>
      <w:r w:rsidRPr="003B59A4">
        <w:rPr>
          <w:rFonts w:ascii="Times New Roman" w:hAnsi="Times New Roman"/>
          <w:color w:val="FF0000"/>
        </w:rPr>
        <w:t xml:space="preserve"> II </w:t>
      </w:r>
      <w:r w:rsidRPr="00040B07">
        <w:rPr>
          <w:rFonts w:ascii="Times New Roman" w:hAnsi="Times New Roman"/>
          <w:color w:val="000000"/>
        </w:rPr>
        <w:t xml:space="preserve">menjelaskan bagaimana </w:t>
      </w:r>
      <w:r w:rsidRPr="00040B07">
        <w:rPr>
          <w:rFonts w:ascii="Times New Roman" w:hAnsi="Times New Roman"/>
          <w:i/>
          <w:color w:val="000000"/>
        </w:rPr>
        <w:t xml:space="preserve">roadmap </w:t>
      </w:r>
      <w:r w:rsidRPr="00040B07">
        <w:rPr>
          <w:rFonts w:ascii="Times New Roman" w:hAnsi="Times New Roman"/>
          <w:color w:val="000000"/>
        </w:rPr>
        <w:t xml:space="preserve">yang akan ditempuh </w:t>
      </w:r>
      <w:r w:rsidR="003B59A4">
        <w:rPr>
          <w:rFonts w:ascii="Times New Roman" w:hAnsi="Times New Roman"/>
          <w:color w:val="000000"/>
        </w:rPr>
        <w:t xml:space="preserve">Prodi PGSD </w:t>
      </w:r>
      <w:r w:rsidRPr="00040B07">
        <w:rPr>
          <w:rFonts w:ascii="Times New Roman" w:hAnsi="Times New Roman"/>
          <w:color w:val="000000"/>
        </w:rPr>
        <w:t>Universitas Trilogi dari tah</w:t>
      </w:r>
      <w:r w:rsidR="007C7D58">
        <w:rPr>
          <w:rFonts w:ascii="Times New Roman" w:hAnsi="Times New Roman"/>
          <w:color w:val="000000"/>
        </w:rPr>
        <w:t>un 2018 sampai dengan tahun 2029</w:t>
      </w:r>
      <w:r w:rsidRPr="00040B07">
        <w:rPr>
          <w:rFonts w:ascii="Times New Roman" w:hAnsi="Times New Roman"/>
          <w:color w:val="000000"/>
        </w:rPr>
        <w:t>. Pada dasarnya, road</w:t>
      </w:r>
      <w:r w:rsidR="009208CA">
        <w:rPr>
          <w:rFonts w:ascii="Times New Roman" w:hAnsi="Times New Roman"/>
          <w:color w:val="000000"/>
        </w:rPr>
        <w:t>map tersebut terbagi menjadi tiga</w:t>
      </w:r>
      <w:r w:rsidRPr="00040B07">
        <w:rPr>
          <w:rFonts w:ascii="Times New Roman" w:hAnsi="Times New Roman"/>
          <w:color w:val="000000"/>
        </w:rPr>
        <w:t xml:space="preserve"> tahapan besar, yaitu: Pro</w:t>
      </w:r>
      <w:r w:rsidR="003B59A4">
        <w:rPr>
          <w:rFonts w:ascii="Times New Roman" w:hAnsi="Times New Roman"/>
          <w:color w:val="000000"/>
        </w:rPr>
        <w:t>di PGSD Berkolaborasi (2018-2021</w:t>
      </w:r>
      <w:r w:rsidRPr="00040B07">
        <w:rPr>
          <w:rFonts w:ascii="Times New Roman" w:hAnsi="Times New Roman"/>
          <w:color w:val="000000"/>
        </w:rPr>
        <w:t>), Prodi PGSD Mandiri</w:t>
      </w:r>
      <w:r w:rsidR="003B59A4">
        <w:rPr>
          <w:rFonts w:ascii="Times New Roman" w:hAnsi="Times New Roman"/>
          <w:color w:val="000000"/>
        </w:rPr>
        <w:t xml:space="preserve"> (2022-2025),</w:t>
      </w:r>
      <w:r w:rsidRPr="00040B07">
        <w:rPr>
          <w:rFonts w:ascii="Times New Roman" w:hAnsi="Times New Roman"/>
          <w:color w:val="000000"/>
        </w:rPr>
        <w:t xml:space="preserve"> serta Prodi PGSD Unggul </w:t>
      </w:r>
      <w:r w:rsidR="007C7D58">
        <w:rPr>
          <w:rFonts w:ascii="Times New Roman" w:hAnsi="Times New Roman"/>
          <w:color w:val="000000"/>
        </w:rPr>
        <w:t xml:space="preserve">Bidang Teknopreneur </w:t>
      </w:r>
      <w:r w:rsidR="003B59A4">
        <w:rPr>
          <w:rFonts w:ascii="Times New Roman" w:hAnsi="Times New Roman"/>
          <w:color w:val="000000"/>
        </w:rPr>
        <w:t>Pendidikan (2026-2029</w:t>
      </w:r>
      <w:r w:rsidRPr="00040B07">
        <w:rPr>
          <w:rFonts w:ascii="Times New Roman" w:hAnsi="Times New Roman"/>
          <w:color w:val="000000"/>
        </w:rPr>
        <w:t xml:space="preserve">). Pada setiap tahapan besar tersebut </w:t>
      </w:r>
      <w:proofErr w:type="gramStart"/>
      <w:r w:rsidRPr="00040B07">
        <w:rPr>
          <w:rFonts w:ascii="Times New Roman" w:hAnsi="Times New Roman"/>
          <w:color w:val="000000"/>
        </w:rPr>
        <w:t>akan</w:t>
      </w:r>
      <w:proofErr w:type="gramEnd"/>
      <w:r w:rsidRPr="00040B07">
        <w:rPr>
          <w:rFonts w:ascii="Times New Roman" w:hAnsi="Times New Roman"/>
          <w:color w:val="000000"/>
        </w:rPr>
        <w:t xml:space="preserve"> diakhiri dengan pencapaian pada tingkat nasional dengan indikator-indikator utama. </w:t>
      </w:r>
    </w:p>
    <w:p w14:paraId="3DEBB922" w14:textId="717A442C" w:rsidR="00040B07" w:rsidRPr="007C7D58" w:rsidRDefault="00040B07" w:rsidP="007C7D58">
      <w:pPr>
        <w:widowControl w:val="0"/>
        <w:autoSpaceDE w:val="0"/>
        <w:autoSpaceDN w:val="0"/>
        <w:adjustRightInd w:val="0"/>
        <w:spacing w:line="360" w:lineRule="auto"/>
        <w:ind w:firstLine="709"/>
        <w:jc w:val="both"/>
        <w:rPr>
          <w:rFonts w:ascii="Times New Roman" w:hAnsi="Times New Roman"/>
          <w:color w:val="000000"/>
        </w:rPr>
      </w:pPr>
      <w:r w:rsidRPr="007C7D58">
        <w:rPr>
          <w:rFonts w:ascii="Times New Roman" w:hAnsi="Times New Roman"/>
          <w:color w:val="000000"/>
        </w:rPr>
        <w:t>Tahap awal Prodi PGSD Berkolaborasi dengan Indikator beberapa capaian strategis seperti; 1)</w:t>
      </w:r>
      <w:r w:rsidR="003B59A4">
        <w:rPr>
          <w:rFonts w:ascii="Times New Roman" w:hAnsi="Times New Roman"/>
          <w:color w:val="000000"/>
        </w:rPr>
        <w:t xml:space="preserve"> </w:t>
      </w:r>
      <w:r w:rsidRPr="007C7D58">
        <w:rPr>
          <w:rFonts w:ascii="Times New Roman" w:hAnsi="Times New Roman"/>
          <w:color w:val="000000"/>
        </w:rPr>
        <w:t xml:space="preserve">Pengajuan Akreditasi Prodi PGSD, 2) Penguatan Kurikulum Prodi PGSD, 3) Penguatan Mitra Kerjasama Prodi PGSD untuk meningkatkan TRIDARMA perguruan Tinggi, 4) Terwujudnya pelibatan mahasiswa dalam riset dosen, 5) Adanya peningkatan infrastruktur, 6) Terwujudnya sarana pembelajaran yang memadai dan </w:t>
      </w:r>
      <w:r w:rsidRPr="007C7D58">
        <w:rPr>
          <w:rFonts w:ascii="Times New Roman" w:hAnsi="Times New Roman"/>
          <w:i/>
          <w:color w:val="000000"/>
        </w:rPr>
        <w:t>excellence</w:t>
      </w:r>
      <w:r w:rsidRPr="007C7D58">
        <w:rPr>
          <w:rFonts w:ascii="Times New Roman" w:hAnsi="Times New Roman"/>
          <w:color w:val="000000"/>
        </w:rPr>
        <w:t xml:space="preserve">, 7) Adanya peningkatan kapabilitas dan kompetensi dosen, 8) Tersedianya sumber pembelajaran yang memadai, 9) Meningkatnya prestasi mahasiswa dalam berbagai kompetisi (secara nasional &amp; internasional), 10) Tersedianya pengajuan gagasan dalam bentuk proposal kegiatan mahasiswa dalam Kompetisi PKM yang diselenggarakan Ristek DIKTI. </w:t>
      </w:r>
    </w:p>
    <w:p w14:paraId="172A356E" w14:textId="5EADC106" w:rsidR="00040B07" w:rsidRPr="007C7D58" w:rsidRDefault="007C7D58" w:rsidP="007C7D58">
      <w:pPr>
        <w:widowControl w:val="0"/>
        <w:autoSpaceDE w:val="0"/>
        <w:autoSpaceDN w:val="0"/>
        <w:adjustRightInd w:val="0"/>
        <w:spacing w:line="360" w:lineRule="auto"/>
        <w:ind w:firstLine="709"/>
        <w:jc w:val="both"/>
        <w:rPr>
          <w:rFonts w:ascii="Times New Roman" w:hAnsi="Times New Roman"/>
          <w:color w:val="000000"/>
        </w:rPr>
      </w:pPr>
      <w:proofErr w:type="gramStart"/>
      <w:r>
        <w:rPr>
          <w:rFonts w:ascii="Times New Roman" w:hAnsi="Times New Roman"/>
          <w:color w:val="000000"/>
        </w:rPr>
        <w:t>Tahap kedua mewujudkan</w:t>
      </w:r>
      <w:r w:rsidR="00040B07" w:rsidRPr="007C7D58">
        <w:rPr>
          <w:rFonts w:ascii="Times New Roman" w:hAnsi="Times New Roman"/>
          <w:color w:val="000000"/>
        </w:rPr>
        <w:t xml:space="preserve"> Prodi PGSD Mandiri.</w:t>
      </w:r>
      <w:proofErr w:type="gramEnd"/>
      <w:r w:rsidR="00040B07" w:rsidRPr="007C7D58">
        <w:rPr>
          <w:rFonts w:ascii="Times New Roman" w:hAnsi="Times New Roman"/>
          <w:color w:val="000000"/>
        </w:rPr>
        <w:t xml:space="preserve"> Keberhasilan Tahap kedua ditandai </w:t>
      </w:r>
      <w:r w:rsidR="00040B07" w:rsidRPr="007C7D58">
        <w:rPr>
          <w:rFonts w:ascii="Times New Roman" w:hAnsi="Times New Roman"/>
          <w:color w:val="000000"/>
        </w:rPr>
        <w:lastRenderedPageBreak/>
        <w:t xml:space="preserve">dengan tercapainya sasaran strategis dengan indikator-indikator; 1) Terwujudnya peringkat akreditasi program studi, 2) Terciptanya suasana kehidupan akademis kampus yang kondusif sehingga dapat mendukung keberhasilan proses belajar-mengajar, 3) Melakukan </w:t>
      </w:r>
      <w:r w:rsidR="00040B07" w:rsidRPr="007C7D58">
        <w:rPr>
          <w:rFonts w:ascii="Times New Roman" w:hAnsi="Times New Roman"/>
          <w:i/>
          <w:color w:val="000000"/>
        </w:rPr>
        <w:t>tracer study</w:t>
      </w:r>
      <w:r w:rsidR="00040B07" w:rsidRPr="007C7D58">
        <w:rPr>
          <w:rFonts w:ascii="Times New Roman" w:hAnsi="Times New Roman"/>
          <w:color w:val="000000"/>
        </w:rPr>
        <w:t xml:space="preserve">, 4) tersedianya jejaring alumni, 5) Tersedianya publikasi tata kelola Prodi PGSD dan kegiatan Tridharma perguruan tinggi melalui berbagai media digital, 8) Tersedianya wadah penguatan penelitian serta pengabdian masyarakat, dan 9) Terwujudnya penguatan sistem teknologi informasi. Upaya ini dilakukan antara </w:t>
      </w:r>
      <w:proofErr w:type="gramStart"/>
      <w:r w:rsidR="00040B07" w:rsidRPr="007C7D58">
        <w:rPr>
          <w:rFonts w:ascii="Times New Roman" w:hAnsi="Times New Roman"/>
          <w:color w:val="000000"/>
        </w:rPr>
        <w:t>lain</w:t>
      </w:r>
      <w:proofErr w:type="gramEnd"/>
      <w:r w:rsidR="00040B07" w:rsidRPr="007C7D58">
        <w:rPr>
          <w:rFonts w:ascii="Times New Roman" w:hAnsi="Times New Roman"/>
          <w:color w:val="000000"/>
        </w:rPr>
        <w:t xml:space="preserve"> dengan memperkuat reputasi nasional, jaringan internasional dan prestasi internasional. </w:t>
      </w:r>
    </w:p>
    <w:p w14:paraId="49507BE7" w14:textId="4E8D23F1" w:rsidR="00040B07" w:rsidRPr="007C7D58" w:rsidRDefault="009208CA" w:rsidP="007C7D58">
      <w:pPr>
        <w:widowControl w:val="0"/>
        <w:autoSpaceDE w:val="0"/>
        <w:autoSpaceDN w:val="0"/>
        <w:adjustRightInd w:val="0"/>
        <w:spacing w:line="360" w:lineRule="auto"/>
        <w:ind w:firstLine="709"/>
        <w:jc w:val="both"/>
        <w:rPr>
          <w:rFonts w:ascii="Times New Roman" w:hAnsi="Times New Roman"/>
          <w:color w:val="000000"/>
        </w:rPr>
      </w:pPr>
      <w:r>
        <w:rPr>
          <w:rFonts w:ascii="Times New Roman" w:hAnsi="Times New Roman"/>
          <w:color w:val="000000"/>
        </w:rPr>
        <w:t>Ketercapaian tahap ketiga</w:t>
      </w:r>
      <w:r w:rsidR="00040B07" w:rsidRPr="007C7D58">
        <w:rPr>
          <w:rFonts w:ascii="Times New Roman" w:hAnsi="Times New Roman"/>
          <w:color w:val="000000"/>
        </w:rPr>
        <w:t xml:space="preserve"> </w:t>
      </w:r>
      <w:r w:rsidR="007C7D58">
        <w:rPr>
          <w:rFonts w:ascii="Times New Roman" w:hAnsi="Times New Roman"/>
          <w:color w:val="000000"/>
        </w:rPr>
        <w:t>dapat</w:t>
      </w:r>
      <w:r w:rsidR="00040B07" w:rsidRPr="007C7D58">
        <w:rPr>
          <w:rFonts w:ascii="Times New Roman" w:hAnsi="Times New Roman"/>
          <w:color w:val="000000"/>
        </w:rPr>
        <w:t xml:space="preserve"> ditandai dengan indikator-indikator keberhasilan sebagai berikut; 1) Terselenggaranya mata kuliah praktik bisnis terpadu yang memberikan pengalaman bisnis dari Universitas yang berkaitan dengan Prodi di bawah naungan Universitas, Fakultas dan Prodi PGSD, 2) Tersedianya Dosen yang memiliki pengalaman bisnis di bidang pendidikan, 4) Terwujudnya minimal 10% dari mahasiswa sudah memilki start-up berbasis tim di bidang pendidikan, 5) Dicapainya penguatan kurikulum berbasis KKNI fokus pada keteknososiopreneuran sesuai dengan kebutuhan Prodi, 7) Terbentuknya </w:t>
      </w:r>
      <w:r w:rsidR="00040B07" w:rsidRPr="008003A9">
        <w:rPr>
          <w:rFonts w:ascii="Times New Roman" w:hAnsi="Times New Roman"/>
          <w:i/>
          <w:color w:val="000000"/>
        </w:rPr>
        <w:t>Creative</w:t>
      </w:r>
      <w:r w:rsidR="00040B07" w:rsidRPr="007C7D58">
        <w:rPr>
          <w:rFonts w:ascii="Times New Roman" w:hAnsi="Times New Roman"/>
          <w:color w:val="000000"/>
        </w:rPr>
        <w:t xml:space="preserve"> Hub, yang mendukung kreativitas mahasiswa, 8) Terciptanya atmosfir akad</w:t>
      </w:r>
      <w:r w:rsidR="008003A9">
        <w:rPr>
          <w:rFonts w:ascii="Times New Roman" w:hAnsi="Times New Roman"/>
          <w:color w:val="000000"/>
        </w:rPr>
        <w:t>emik yang bercirikan techno</w:t>
      </w:r>
      <w:r w:rsidR="00040B07" w:rsidRPr="007C7D58">
        <w:rPr>
          <w:rFonts w:ascii="Times New Roman" w:hAnsi="Times New Roman"/>
          <w:color w:val="000000"/>
        </w:rPr>
        <w:t>preneu</w:t>
      </w:r>
      <w:r w:rsidR="008003A9">
        <w:rPr>
          <w:rFonts w:ascii="Times New Roman" w:hAnsi="Times New Roman"/>
          <w:color w:val="000000"/>
        </w:rPr>
        <w:t>r</w:t>
      </w:r>
      <w:r w:rsidR="00040B07" w:rsidRPr="007C7D58">
        <w:rPr>
          <w:rFonts w:ascii="Times New Roman" w:hAnsi="Times New Roman"/>
          <w:color w:val="000000"/>
        </w:rPr>
        <w:t xml:space="preserve">ship, 9) Tercapainya Nilai Akreditasi A untuk Prodi PGSD yang akan menunjang terwujudnya visi dan misi Prodi PGSD 11) Dibukanya jenjang program studi baru (S2) untuk prodi PGSD, 12) Tercapainya jenjang pendidikan dan kepangkatan akademik dosen yang memadai dan sesuai Standar Nasional Pendidikan Tinggi. </w:t>
      </w:r>
    </w:p>
    <w:p w14:paraId="2FAE1693" w14:textId="1438A752" w:rsidR="00040B07" w:rsidRPr="008003A9" w:rsidRDefault="00040B07" w:rsidP="008003A9">
      <w:pPr>
        <w:pStyle w:val="ListParagraph"/>
        <w:widowControl w:val="0"/>
        <w:numPr>
          <w:ilvl w:val="1"/>
          <w:numId w:val="71"/>
        </w:numPr>
        <w:autoSpaceDE w:val="0"/>
        <w:autoSpaceDN w:val="0"/>
        <w:adjustRightInd w:val="0"/>
        <w:spacing w:line="360" w:lineRule="auto"/>
        <w:jc w:val="both"/>
        <w:rPr>
          <w:rFonts w:ascii="Times New Roman" w:hAnsi="Times New Roman"/>
          <w:color w:val="000000"/>
        </w:rPr>
      </w:pPr>
      <w:r w:rsidRPr="008003A9">
        <w:rPr>
          <w:rFonts w:ascii="Times New Roman" w:hAnsi="Times New Roman"/>
          <w:color w:val="000000"/>
        </w:rPr>
        <w:t xml:space="preserve">Analisis Kondisi Internal Prodi PGSD Universitas Trilogi </w:t>
      </w:r>
    </w:p>
    <w:p w14:paraId="44A4CE15" w14:textId="45072777" w:rsidR="00040B07" w:rsidRPr="008003A9" w:rsidRDefault="00040B07" w:rsidP="008003A9">
      <w:pPr>
        <w:widowControl w:val="0"/>
        <w:autoSpaceDE w:val="0"/>
        <w:autoSpaceDN w:val="0"/>
        <w:adjustRightInd w:val="0"/>
        <w:spacing w:line="360" w:lineRule="auto"/>
        <w:ind w:firstLine="720"/>
        <w:jc w:val="both"/>
        <w:rPr>
          <w:rFonts w:ascii="Times New Roman" w:hAnsi="Times New Roman"/>
          <w:color w:val="000000"/>
        </w:rPr>
      </w:pPr>
      <w:r w:rsidRPr="008003A9">
        <w:rPr>
          <w:rFonts w:ascii="Times New Roman" w:hAnsi="Times New Roman"/>
          <w:color w:val="000000"/>
        </w:rPr>
        <w:t xml:space="preserve">Penjabaran misi Prodi PGSD dalam bentuk sasaran, program kerja dan aktivitas yang </w:t>
      </w:r>
      <w:proofErr w:type="gramStart"/>
      <w:r w:rsidRPr="008003A9">
        <w:rPr>
          <w:rFonts w:ascii="Times New Roman" w:hAnsi="Times New Roman"/>
          <w:color w:val="000000"/>
        </w:rPr>
        <w:t>akan</w:t>
      </w:r>
      <w:proofErr w:type="gramEnd"/>
      <w:r w:rsidRPr="008003A9">
        <w:rPr>
          <w:rFonts w:ascii="Times New Roman" w:hAnsi="Times New Roman"/>
          <w:color w:val="000000"/>
        </w:rPr>
        <w:t xml:space="preserve"> dilaksanakan</w:t>
      </w:r>
      <w:r w:rsidR="002D13C8">
        <w:rPr>
          <w:rFonts w:ascii="Times New Roman" w:hAnsi="Times New Roman"/>
          <w:color w:val="000000"/>
        </w:rPr>
        <w:t xml:space="preserve"> berangkat dari kondisi internal Prodi dan tantangan eksternal yang ada</w:t>
      </w:r>
      <w:r w:rsidRPr="008003A9">
        <w:rPr>
          <w:rFonts w:ascii="Times New Roman" w:hAnsi="Times New Roman"/>
          <w:color w:val="000000"/>
        </w:rPr>
        <w:t xml:space="preserve">. </w:t>
      </w:r>
      <w:proofErr w:type="gramStart"/>
      <w:r w:rsidR="002D13C8">
        <w:rPr>
          <w:rFonts w:ascii="Times New Roman" w:hAnsi="Times New Roman"/>
          <w:color w:val="000000"/>
        </w:rPr>
        <w:t>Hal ini menjadikan pentingnya</w:t>
      </w:r>
      <w:r w:rsidRPr="008003A9">
        <w:rPr>
          <w:rFonts w:ascii="Times New Roman" w:hAnsi="Times New Roman"/>
          <w:color w:val="000000"/>
        </w:rPr>
        <w:t xml:space="preserve"> analisis kondisi internal dan eksternal </w:t>
      </w:r>
      <w:r w:rsidR="002D13C8">
        <w:rPr>
          <w:rFonts w:ascii="Times New Roman" w:hAnsi="Times New Roman"/>
          <w:color w:val="000000"/>
        </w:rPr>
        <w:t xml:space="preserve">untuk </w:t>
      </w:r>
      <w:r w:rsidRPr="008003A9">
        <w:rPr>
          <w:rFonts w:ascii="Times New Roman" w:hAnsi="Times New Roman"/>
          <w:color w:val="000000"/>
        </w:rPr>
        <w:t>menjadi sebuah keharusan.</w:t>
      </w:r>
      <w:proofErr w:type="gramEnd"/>
      <w:r w:rsidRPr="008003A9">
        <w:rPr>
          <w:rFonts w:ascii="Times New Roman" w:hAnsi="Times New Roman"/>
          <w:color w:val="000000"/>
        </w:rPr>
        <w:t xml:space="preserve"> Analisis internal ditujukan untuk mengenali kekuatan dan kelemahan yang dimiliki Prodi PGSD Universitas Trilogi, sedangkan analisis eksternal untuk mengidentifikasi peluang dan ancaman yang berpotensi mempengaruhi eksistensi Prodi PGSD Universitas Trilogi dalam mewujudkan visi dan menyelenggarakan misinya. </w:t>
      </w:r>
      <w:proofErr w:type="gramStart"/>
      <w:r w:rsidRPr="008003A9">
        <w:rPr>
          <w:rFonts w:ascii="Times New Roman" w:hAnsi="Times New Roman"/>
          <w:color w:val="000000"/>
        </w:rPr>
        <w:t>Analisis i</w:t>
      </w:r>
      <w:r w:rsidR="00C05D6D">
        <w:rPr>
          <w:rFonts w:ascii="Times New Roman" w:hAnsi="Times New Roman"/>
          <w:color w:val="000000"/>
        </w:rPr>
        <w:t>nternal dan eksternal juga di</w:t>
      </w:r>
      <w:r w:rsidRPr="008003A9">
        <w:rPr>
          <w:rFonts w:ascii="Times New Roman" w:hAnsi="Times New Roman"/>
          <w:color w:val="000000"/>
        </w:rPr>
        <w:t>gunakan sebagai dasar penyusunan strategi, program dan aktivitas.</w:t>
      </w:r>
      <w:proofErr w:type="gramEnd"/>
      <w:r w:rsidRPr="008003A9">
        <w:rPr>
          <w:rFonts w:ascii="Times New Roman" w:hAnsi="Times New Roman"/>
          <w:color w:val="000000"/>
        </w:rPr>
        <w:t xml:space="preserve"> </w:t>
      </w:r>
    </w:p>
    <w:p w14:paraId="46599FCC" w14:textId="77777777" w:rsidR="008003A9" w:rsidRPr="00F470AD" w:rsidRDefault="008003A9" w:rsidP="008003A9">
      <w:pPr>
        <w:widowControl w:val="0"/>
        <w:autoSpaceDE w:val="0"/>
        <w:autoSpaceDN w:val="0"/>
        <w:adjustRightInd w:val="0"/>
        <w:spacing w:line="360" w:lineRule="auto"/>
        <w:jc w:val="both"/>
        <w:rPr>
          <w:rFonts w:ascii="Times New Roman" w:hAnsi="Times New Roman"/>
          <w:b/>
          <w:color w:val="000000"/>
        </w:rPr>
      </w:pPr>
      <w:r w:rsidRPr="00F470AD">
        <w:rPr>
          <w:rFonts w:ascii="Times New Roman" w:hAnsi="Times New Roman"/>
          <w:b/>
          <w:color w:val="000000"/>
        </w:rPr>
        <w:t xml:space="preserve">3.1.1. Analisis Internal </w:t>
      </w:r>
    </w:p>
    <w:p w14:paraId="77543012" w14:textId="77777777" w:rsidR="008003A9" w:rsidRPr="00F470AD" w:rsidRDefault="008003A9" w:rsidP="008003A9">
      <w:pPr>
        <w:widowControl w:val="0"/>
        <w:autoSpaceDE w:val="0"/>
        <w:autoSpaceDN w:val="0"/>
        <w:adjustRightInd w:val="0"/>
        <w:spacing w:line="360" w:lineRule="auto"/>
        <w:jc w:val="both"/>
        <w:rPr>
          <w:rFonts w:ascii="Times New Roman" w:hAnsi="Times New Roman"/>
          <w:b/>
          <w:color w:val="000000"/>
        </w:rPr>
      </w:pPr>
      <w:r w:rsidRPr="00F470AD">
        <w:rPr>
          <w:rFonts w:ascii="Times New Roman" w:hAnsi="Times New Roman"/>
          <w:b/>
          <w:color w:val="000000"/>
        </w:rPr>
        <w:t xml:space="preserve">3.1.1.1 Strengths </w:t>
      </w:r>
    </w:p>
    <w:p w14:paraId="73C51002" w14:textId="77777777" w:rsidR="008003A9" w:rsidRPr="008B2672" w:rsidRDefault="008003A9" w:rsidP="008003A9">
      <w:pPr>
        <w:pStyle w:val="ListParagraph"/>
        <w:numPr>
          <w:ilvl w:val="0"/>
          <w:numId w:val="80"/>
        </w:numPr>
        <w:tabs>
          <w:tab w:val="left" w:pos="2977"/>
          <w:tab w:val="left" w:pos="3119"/>
        </w:tabs>
        <w:spacing w:after="0" w:line="240" w:lineRule="auto"/>
        <w:ind w:left="426" w:hanging="426"/>
        <w:jc w:val="both"/>
        <w:rPr>
          <w:color w:val="000000" w:themeColor="text1"/>
        </w:rPr>
      </w:pPr>
      <w:r w:rsidRPr="008B2672">
        <w:rPr>
          <w:color w:val="000000" w:themeColor="text1"/>
        </w:rPr>
        <w:t>Visi dan Misi memiliki keunikan teknopreneur, kolaborasi dan kemandirian, dan nilai-nilai pancasila.</w:t>
      </w:r>
    </w:p>
    <w:p w14:paraId="6A040519" w14:textId="77777777" w:rsidR="008003A9" w:rsidRPr="008B2672" w:rsidRDefault="008003A9" w:rsidP="008003A9">
      <w:pPr>
        <w:pStyle w:val="ListParagraph"/>
        <w:numPr>
          <w:ilvl w:val="0"/>
          <w:numId w:val="80"/>
        </w:numPr>
        <w:tabs>
          <w:tab w:val="left" w:pos="2977"/>
          <w:tab w:val="left" w:pos="3119"/>
        </w:tabs>
        <w:spacing w:after="0" w:line="240" w:lineRule="auto"/>
        <w:ind w:left="464" w:hanging="425"/>
        <w:jc w:val="both"/>
        <w:rPr>
          <w:color w:val="000000" w:themeColor="text1"/>
        </w:rPr>
      </w:pPr>
      <w:r w:rsidRPr="008B2672">
        <w:rPr>
          <w:color w:val="000000" w:themeColor="text1"/>
        </w:rPr>
        <w:t>Memiliki visi dan misi yang realistik, jelas dan berkaitan.</w:t>
      </w:r>
    </w:p>
    <w:p w14:paraId="37449156" w14:textId="77777777" w:rsidR="008003A9" w:rsidRPr="008B2672" w:rsidRDefault="008003A9" w:rsidP="008003A9">
      <w:pPr>
        <w:pStyle w:val="ListParagraph"/>
        <w:numPr>
          <w:ilvl w:val="0"/>
          <w:numId w:val="80"/>
        </w:numPr>
        <w:tabs>
          <w:tab w:val="left" w:pos="2977"/>
          <w:tab w:val="left" w:pos="3119"/>
        </w:tabs>
        <w:spacing w:after="0" w:line="240" w:lineRule="auto"/>
        <w:ind w:left="464" w:hanging="425"/>
        <w:jc w:val="both"/>
        <w:rPr>
          <w:color w:val="000000" w:themeColor="text1"/>
        </w:rPr>
      </w:pPr>
      <w:r w:rsidRPr="008B2672">
        <w:rPr>
          <w:color w:val="000000" w:themeColor="text1"/>
        </w:rPr>
        <w:lastRenderedPageBreak/>
        <w:t>Memiliki komitmen untuk mewujudkan visi, misi, dan tujuan.</w:t>
      </w:r>
    </w:p>
    <w:p w14:paraId="5C885061"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 xml:space="preserve">Memiliki komitmen, kompetensi, </w:t>
      </w:r>
      <w:r w:rsidRPr="008B2672">
        <w:rPr>
          <w:i/>
          <w:color w:val="000000" w:themeColor="text1"/>
        </w:rPr>
        <w:t>job disk</w:t>
      </w:r>
      <w:r w:rsidRPr="008B2672">
        <w:rPr>
          <w:color w:val="000000" w:themeColor="text1"/>
        </w:rPr>
        <w:t xml:space="preserve"> dan profesionalisme dalam pengelolaaan Prodi PGSD.</w:t>
      </w:r>
    </w:p>
    <w:p w14:paraId="748085A8"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Memiliki nilai-nilai dasar yang unik (integritas, teknopreneur, kebersamaan, kemandirian, keunggulan dan inovasi berkelanjutan).</w:t>
      </w:r>
    </w:p>
    <w:p w14:paraId="019477DE"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Memiliki sistem penjaminan mutu internal yang baik.</w:t>
      </w:r>
    </w:p>
    <w:p w14:paraId="37C7409D" w14:textId="77777777" w:rsidR="008003A9" w:rsidRPr="008B2672" w:rsidRDefault="008003A9" w:rsidP="008003A9">
      <w:pPr>
        <w:pStyle w:val="ListParagraph"/>
        <w:numPr>
          <w:ilvl w:val="0"/>
          <w:numId w:val="80"/>
        </w:numPr>
        <w:tabs>
          <w:tab w:val="left" w:pos="2977"/>
          <w:tab w:val="left" w:pos="3119"/>
        </w:tabs>
        <w:spacing w:after="0" w:line="240" w:lineRule="auto"/>
        <w:ind w:left="464" w:hanging="425"/>
        <w:jc w:val="both"/>
        <w:rPr>
          <w:color w:val="000000" w:themeColor="text1"/>
        </w:rPr>
      </w:pPr>
      <w:r w:rsidRPr="008B2672">
        <w:rPr>
          <w:color w:val="000000" w:themeColor="text1"/>
        </w:rPr>
        <w:t>Memiliki sistem monitoring dan evaluasi yang baik (SIAT)</w:t>
      </w:r>
    </w:p>
    <w:p w14:paraId="72068D04" w14:textId="77777777" w:rsidR="008003A9" w:rsidRPr="008B2672" w:rsidRDefault="008003A9" w:rsidP="008003A9">
      <w:pPr>
        <w:numPr>
          <w:ilvl w:val="0"/>
          <w:numId w:val="80"/>
        </w:numPr>
        <w:spacing w:after="0" w:line="240" w:lineRule="auto"/>
        <w:ind w:left="464" w:hanging="425"/>
        <w:jc w:val="both"/>
        <w:rPr>
          <w:color w:val="000000" w:themeColor="text1"/>
        </w:rPr>
      </w:pPr>
      <w:r w:rsidRPr="008B2672">
        <w:rPr>
          <w:color w:val="000000" w:themeColor="text1"/>
        </w:rPr>
        <w:t>Mahasiswa telah memiliki prestasi tingkat nasional dan internasional.</w:t>
      </w:r>
    </w:p>
    <w:p w14:paraId="005CD0C9" w14:textId="77777777" w:rsidR="008003A9" w:rsidRPr="008B2672" w:rsidRDefault="008003A9" w:rsidP="008003A9">
      <w:pPr>
        <w:numPr>
          <w:ilvl w:val="0"/>
          <w:numId w:val="80"/>
        </w:numPr>
        <w:spacing w:after="0" w:line="240" w:lineRule="auto"/>
        <w:ind w:left="464" w:hanging="425"/>
        <w:jc w:val="both"/>
        <w:rPr>
          <w:color w:val="000000" w:themeColor="text1"/>
        </w:rPr>
      </w:pPr>
      <w:r w:rsidRPr="008B2672">
        <w:rPr>
          <w:color w:val="000000" w:themeColor="text1"/>
        </w:rPr>
        <w:t>Mahasiswa PGSD aktif dalam pengurus HIMA PGSD dan BEM universitas.</w:t>
      </w:r>
    </w:p>
    <w:p w14:paraId="03C26C17" w14:textId="77777777" w:rsidR="008003A9" w:rsidRPr="008B2672" w:rsidRDefault="008003A9" w:rsidP="008003A9">
      <w:pPr>
        <w:numPr>
          <w:ilvl w:val="0"/>
          <w:numId w:val="80"/>
        </w:numPr>
        <w:spacing w:after="0" w:line="240" w:lineRule="auto"/>
        <w:ind w:left="464" w:hanging="425"/>
        <w:jc w:val="both"/>
        <w:rPr>
          <w:color w:val="000000" w:themeColor="text1"/>
        </w:rPr>
      </w:pPr>
      <w:r w:rsidRPr="008B2672">
        <w:rPr>
          <w:color w:val="000000" w:themeColor="text1"/>
        </w:rPr>
        <w:t>Prodi PGSD mempunyai fasilitas yang memadai untuk mendukung proses pembelajaran akademik dan non-akademik.</w:t>
      </w:r>
    </w:p>
    <w:p w14:paraId="54B96341" w14:textId="77777777" w:rsidR="008003A9" w:rsidRPr="008B2672" w:rsidRDefault="008003A9" w:rsidP="008003A9">
      <w:pPr>
        <w:numPr>
          <w:ilvl w:val="0"/>
          <w:numId w:val="80"/>
        </w:numPr>
        <w:spacing w:after="0" w:line="240" w:lineRule="auto"/>
        <w:ind w:left="464" w:hanging="425"/>
        <w:jc w:val="both"/>
        <w:rPr>
          <w:color w:val="000000" w:themeColor="text1"/>
        </w:rPr>
      </w:pPr>
      <w:r w:rsidRPr="008B2672">
        <w:rPr>
          <w:color w:val="000000" w:themeColor="text1"/>
        </w:rPr>
        <w:t>Dosen PGSD memiliki karya yang telah ter- HAKI-kan.</w:t>
      </w:r>
    </w:p>
    <w:p w14:paraId="6721A5F7" w14:textId="77777777" w:rsidR="008003A9" w:rsidRPr="008B2672" w:rsidRDefault="008003A9" w:rsidP="008003A9">
      <w:pPr>
        <w:pStyle w:val="ListParagraph"/>
        <w:widowControl w:val="0"/>
        <w:numPr>
          <w:ilvl w:val="0"/>
          <w:numId w:val="80"/>
        </w:numPr>
        <w:autoSpaceDE w:val="0"/>
        <w:autoSpaceDN w:val="0"/>
        <w:spacing w:after="0" w:line="240" w:lineRule="auto"/>
        <w:ind w:left="464" w:right="-46" w:hanging="425"/>
        <w:contextualSpacing w:val="0"/>
        <w:jc w:val="both"/>
        <w:rPr>
          <w:color w:val="000000" w:themeColor="text1"/>
        </w:rPr>
      </w:pPr>
      <w:r w:rsidRPr="008B2672">
        <w:rPr>
          <w:color w:val="000000" w:themeColor="text1"/>
        </w:rPr>
        <w:t>Dosen aktif dalam penelitian dan pengabdian kepada masyarakat.</w:t>
      </w:r>
    </w:p>
    <w:p w14:paraId="10E8D744" w14:textId="77777777" w:rsidR="008003A9" w:rsidRPr="008B2672" w:rsidRDefault="008003A9" w:rsidP="008003A9">
      <w:pPr>
        <w:pStyle w:val="ListParagraph"/>
        <w:widowControl w:val="0"/>
        <w:numPr>
          <w:ilvl w:val="0"/>
          <w:numId w:val="80"/>
        </w:numPr>
        <w:autoSpaceDE w:val="0"/>
        <w:autoSpaceDN w:val="0"/>
        <w:spacing w:after="0" w:line="240" w:lineRule="auto"/>
        <w:ind w:left="464" w:right="-46" w:hanging="425"/>
        <w:contextualSpacing w:val="0"/>
        <w:jc w:val="both"/>
        <w:rPr>
          <w:color w:val="000000" w:themeColor="text1"/>
        </w:rPr>
      </w:pPr>
      <w:r w:rsidRPr="008B2672">
        <w:rPr>
          <w:color w:val="000000" w:themeColor="text1"/>
        </w:rPr>
        <w:t>Memiliki banyak publikasi karya ilmiah.</w:t>
      </w:r>
    </w:p>
    <w:p w14:paraId="4F96F9B5" w14:textId="77777777" w:rsidR="008003A9" w:rsidRPr="008B2672" w:rsidRDefault="008003A9" w:rsidP="008003A9">
      <w:pPr>
        <w:pStyle w:val="ListParagraph"/>
        <w:widowControl w:val="0"/>
        <w:numPr>
          <w:ilvl w:val="0"/>
          <w:numId w:val="80"/>
        </w:numPr>
        <w:autoSpaceDE w:val="0"/>
        <w:autoSpaceDN w:val="0"/>
        <w:spacing w:after="0" w:line="240" w:lineRule="auto"/>
        <w:ind w:left="464" w:right="-46" w:hanging="425"/>
        <w:contextualSpacing w:val="0"/>
        <w:jc w:val="both"/>
        <w:rPr>
          <w:color w:val="000000" w:themeColor="text1"/>
        </w:rPr>
      </w:pPr>
      <w:r w:rsidRPr="008B2672">
        <w:rPr>
          <w:color w:val="000000" w:themeColor="text1"/>
        </w:rPr>
        <w:t>Memiliki kualitas dan kuantitas Tendik yang baik.</w:t>
      </w:r>
    </w:p>
    <w:p w14:paraId="6DF682D2" w14:textId="77777777" w:rsidR="008003A9" w:rsidRPr="008B2672" w:rsidRDefault="008003A9" w:rsidP="008003A9">
      <w:pPr>
        <w:pStyle w:val="ListParagraph"/>
        <w:numPr>
          <w:ilvl w:val="0"/>
          <w:numId w:val="80"/>
        </w:numPr>
        <w:tabs>
          <w:tab w:val="left" w:pos="2977"/>
          <w:tab w:val="left" w:pos="3119"/>
        </w:tabs>
        <w:spacing w:after="0" w:line="240" w:lineRule="auto"/>
        <w:ind w:left="464" w:hanging="425"/>
        <w:jc w:val="both"/>
        <w:rPr>
          <w:color w:val="000000" w:themeColor="text1"/>
        </w:rPr>
      </w:pPr>
      <w:r w:rsidRPr="008B2672">
        <w:rPr>
          <w:color w:val="000000" w:themeColor="text1"/>
        </w:rPr>
        <w:t>Dosen memiliki Jurnal nasional dan internasional.</w:t>
      </w:r>
    </w:p>
    <w:p w14:paraId="2505ABF9"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Memiliki kurikulum yang berbasis pada KKNI, SNPT dan Visi, Misi Prodi PGSD.</w:t>
      </w:r>
    </w:p>
    <w:p w14:paraId="65A348B2"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Memiliki Kompetensi lulusan yang jelas.</w:t>
      </w:r>
    </w:p>
    <w:p w14:paraId="4428BB51"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 xml:space="preserve">Memiliki panduan pelaksanaan pembelajaran (RPS) berbasis </w:t>
      </w:r>
      <w:r w:rsidRPr="008B2672">
        <w:rPr>
          <w:i/>
          <w:color w:val="000000" w:themeColor="text1"/>
        </w:rPr>
        <w:t>student centered learning</w:t>
      </w:r>
      <w:r w:rsidRPr="008B2672">
        <w:rPr>
          <w:color w:val="000000" w:themeColor="text1"/>
        </w:rPr>
        <w:t xml:space="preserve"> yang lengkap.</w:t>
      </w:r>
    </w:p>
    <w:p w14:paraId="69A6E66B"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 xml:space="preserve">Memiliki sistem pembelajaran yang berfokus pada pengembangan </w:t>
      </w:r>
      <w:r w:rsidRPr="008B2672">
        <w:rPr>
          <w:i/>
          <w:color w:val="000000" w:themeColor="text1"/>
        </w:rPr>
        <w:t>hard skill dan soft skill.</w:t>
      </w:r>
    </w:p>
    <w:p w14:paraId="42E28876"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Memiliki hasil belajar mahasiswa yang baik.</w:t>
      </w:r>
    </w:p>
    <w:p w14:paraId="0799FECC"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 xml:space="preserve">Menerapkan sistem pembelajaran berbasis ICT </w:t>
      </w:r>
      <w:r w:rsidRPr="008B2672">
        <w:rPr>
          <w:i/>
          <w:color w:val="000000" w:themeColor="text1"/>
        </w:rPr>
        <w:t>(</w:t>
      </w:r>
      <w:r w:rsidRPr="008B2672">
        <w:rPr>
          <w:i/>
          <w:color w:val="000000" w:themeColor="text1"/>
          <w:shd w:val="clear" w:color="auto" w:fill="FFFFFF"/>
        </w:rPr>
        <w:t>Information and Communication Technologies).</w:t>
      </w:r>
    </w:p>
    <w:p w14:paraId="39D0891D"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Memiliki sistem monitoring evaluasi pembelajaran yang menggunakan IT (Sistem Informasi Akademik Trilogi).</w:t>
      </w:r>
    </w:p>
    <w:p w14:paraId="1028EF6F"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Memiliki sarana dan prasarana pembelajaran yang baik.</w:t>
      </w:r>
    </w:p>
    <w:p w14:paraId="0D763D42"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Memiliki suasana akademik yang baik bidang tri dharma perguruan tinggi.</w:t>
      </w:r>
    </w:p>
    <w:p w14:paraId="0C18CED8" w14:textId="77777777" w:rsidR="008003A9" w:rsidRPr="008B2672" w:rsidRDefault="008003A9" w:rsidP="008003A9">
      <w:pPr>
        <w:pStyle w:val="ListParagraph"/>
        <w:numPr>
          <w:ilvl w:val="0"/>
          <w:numId w:val="80"/>
        </w:numPr>
        <w:tabs>
          <w:tab w:val="left" w:pos="2977"/>
          <w:tab w:val="left" w:pos="3119"/>
        </w:tabs>
        <w:spacing w:after="0" w:line="240" w:lineRule="auto"/>
        <w:ind w:left="464" w:hanging="425"/>
        <w:jc w:val="both"/>
        <w:rPr>
          <w:color w:val="000000" w:themeColor="text1"/>
        </w:rPr>
      </w:pPr>
      <w:r w:rsidRPr="008B2672">
        <w:rPr>
          <w:color w:val="000000" w:themeColor="text1"/>
        </w:rPr>
        <w:t xml:space="preserve">Memiliki unit Penjaminan Mutu dan Unit Perencanaan dan Pengembangan Universitas Trilogi, yang </w:t>
      </w:r>
      <w:proofErr w:type="gramStart"/>
      <w:r w:rsidRPr="008B2672">
        <w:rPr>
          <w:color w:val="000000" w:themeColor="text1"/>
        </w:rPr>
        <w:t>akan</w:t>
      </w:r>
      <w:proofErr w:type="gramEnd"/>
      <w:r w:rsidRPr="008B2672">
        <w:rPr>
          <w:color w:val="000000" w:themeColor="text1"/>
        </w:rPr>
        <w:t xml:space="preserve"> menjamin kualitas kurikulum dan pembelajaran.</w:t>
      </w:r>
    </w:p>
    <w:p w14:paraId="2EC3DAFC" w14:textId="77777777" w:rsidR="008003A9" w:rsidRPr="008B2672" w:rsidRDefault="008003A9" w:rsidP="008003A9">
      <w:pPr>
        <w:pStyle w:val="ListParagraph"/>
        <w:numPr>
          <w:ilvl w:val="0"/>
          <w:numId w:val="80"/>
        </w:numPr>
        <w:tabs>
          <w:tab w:val="left" w:pos="2977"/>
          <w:tab w:val="left" w:pos="3119"/>
        </w:tabs>
        <w:spacing w:after="0" w:line="240" w:lineRule="auto"/>
        <w:ind w:left="464" w:hanging="425"/>
        <w:jc w:val="both"/>
        <w:rPr>
          <w:color w:val="000000" w:themeColor="text1"/>
        </w:rPr>
      </w:pPr>
      <w:r w:rsidRPr="008B2672">
        <w:rPr>
          <w:color w:val="000000" w:themeColor="text1"/>
        </w:rPr>
        <w:t xml:space="preserve">Prodi PGSD memiliki Sumber </w:t>
      </w:r>
      <w:proofErr w:type="gramStart"/>
      <w:r w:rsidRPr="008B2672">
        <w:rPr>
          <w:color w:val="000000" w:themeColor="text1"/>
        </w:rPr>
        <w:t>dana</w:t>
      </w:r>
      <w:proofErr w:type="gramEnd"/>
      <w:r w:rsidRPr="008B2672">
        <w:rPr>
          <w:color w:val="000000" w:themeColor="text1"/>
        </w:rPr>
        <w:t xml:space="preserve"> yang berkelanjutan dari yayasan dan mahasiswa.</w:t>
      </w:r>
    </w:p>
    <w:p w14:paraId="2AB4B6F6" w14:textId="77777777" w:rsidR="008003A9" w:rsidRPr="008B2672" w:rsidRDefault="008003A9" w:rsidP="008003A9">
      <w:pPr>
        <w:pStyle w:val="ListParagraph"/>
        <w:numPr>
          <w:ilvl w:val="0"/>
          <w:numId w:val="80"/>
        </w:numPr>
        <w:tabs>
          <w:tab w:val="left" w:pos="2977"/>
          <w:tab w:val="left" w:pos="3119"/>
        </w:tabs>
        <w:spacing w:after="0" w:line="240" w:lineRule="auto"/>
        <w:ind w:left="464" w:hanging="425"/>
        <w:jc w:val="both"/>
        <w:rPr>
          <w:color w:val="000000" w:themeColor="text1"/>
        </w:rPr>
      </w:pPr>
      <w:r w:rsidRPr="008B2672">
        <w:rPr>
          <w:color w:val="000000" w:themeColor="text1"/>
        </w:rPr>
        <w:t xml:space="preserve">Memiliki pengelolaan dan aktifitas akademik dan non-akademik yang sudah menggunakan sistem informasi berbasis komputer dan </w:t>
      </w:r>
      <w:r w:rsidRPr="008B2672">
        <w:rPr>
          <w:i/>
          <w:color w:val="000000" w:themeColor="text1"/>
        </w:rPr>
        <w:t>local area network</w:t>
      </w:r>
      <w:r w:rsidRPr="008B2672">
        <w:rPr>
          <w:color w:val="000000" w:themeColor="text1"/>
        </w:rPr>
        <w:t xml:space="preserve"> </w:t>
      </w:r>
      <w:r w:rsidRPr="008B2672">
        <w:rPr>
          <w:i/>
          <w:color w:val="000000" w:themeColor="text1"/>
        </w:rPr>
        <w:t>(intranet)</w:t>
      </w:r>
      <w:r w:rsidRPr="008B2672">
        <w:rPr>
          <w:color w:val="000000" w:themeColor="text1"/>
        </w:rPr>
        <w:t xml:space="preserve"> serta </w:t>
      </w:r>
      <w:r w:rsidRPr="008B2672">
        <w:rPr>
          <w:i/>
          <w:color w:val="000000" w:themeColor="text1"/>
        </w:rPr>
        <w:t>wide area network</w:t>
      </w:r>
      <w:r w:rsidRPr="008B2672">
        <w:rPr>
          <w:color w:val="000000" w:themeColor="text1"/>
        </w:rPr>
        <w:t xml:space="preserve"> </w:t>
      </w:r>
      <w:r w:rsidRPr="008B2672">
        <w:rPr>
          <w:i/>
          <w:color w:val="000000" w:themeColor="text1"/>
        </w:rPr>
        <w:t>(internet)</w:t>
      </w:r>
      <w:r w:rsidRPr="008B2672">
        <w:rPr>
          <w:color w:val="000000" w:themeColor="text1"/>
        </w:rPr>
        <w:t xml:space="preserve"> yang baik.</w:t>
      </w:r>
    </w:p>
    <w:p w14:paraId="71DBC4CB" w14:textId="77777777" w:rsidR="008003A9" w:rsidRPr="008B2672"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Kompetensi penelitian dan pengabdian kepada masyarakat dosen baik.</w:t>
      </w:r>
    </w:p>
    <w:p w14:paraId="1719A040" w14:textId="77777777" w:rsidR="008003A9" w:rsidRPr="00BC102B" w:rsidRDefault="008003A9" w:rsidP="008003A9">
      <w:pPr>
        <w:pStyle w:val="ListParagraph"/>
        <w:numPr>
          <w:ilvl w:val="0"/>
          <w:numId w:val="80"/>
        </w:numPr>
        <w:spacing w:after="0" w:line="240" w:lineRule="auto"/>
        <w:ind w:left="464" w:hanging="425"/>
        <w:jc w:val="both"/>
        <w:rPr>
          <w:color w:val="000000" w:themeColor="text1"/>
        </w:rPr>
      </w:pPr>
      <w:r w:rsidRPr="008B2672">
        <w:rPr>
          <w:color w:val="000000" w:themeColor="text1"/>
        </w:rPr>
        <w:t>Publikasi hasil penelitian dosen baik</w:t>
      </w:r>
    </w:p>
    <w:p w14:paraId="4D257E82" w14:textId="77777777" w:rsidR="008003A9" w:rsidRDefault="008003A9" w:rsidP="008003A9">
      <w:pPr>
        <w:widowControl w:val="0"/>
        <w:autoSpaceDE w:val="0"/>
        <w:autoSpaceDN w:val="0"/>
        <w:adjustRightInd w:val="0"/>
        <w:spacing w:line="360" w:lineRule="auto"/>
        <w:jc w:val="both"/>
        <w:rPr>
          <w:rFonts w:ascii="Times New Roman" w:hAnsi="Times New Roman"/>
          <w:color w:val="000000"/>
        </w:rPr>
      </w:pPr>
    </w:p>
    <w:p w14:paraId="3273111A" w14:textId="77777777" w:rsidR="008003A9" w:rsidRPr="00F470AD" w:rsidRDefault="008003A9" w:rsidP="008003A9">
      <w:pPr>
        <w:widowControl w:val="0"/>
        <w:autoSpaceDE w:val="0"/>
        <w:autoSpaceDN w:val="0"/>
        <w:adjustRightInd w:val="0"/>
        <w:spacing w:line="360" w:lineRule="auto"/>
        <w:jc w:val="both"/>
        <w:rPr>
          <w:rFonts w:ascii="Times New Roman" w:hAnsi="Times New Roman"/>
          <w:b/>
          <w:color w:val="000000"/>
        </w:rPr>
      </w:pPr>
      <w:r w:rsidRPr="00F470AD">
        <w:rPr>
          <w:rFonts w:ascii="Times New Roman" w:hAnsi="Times New Roman"/>
          <w:b/>
          <w:color w:val="000000"/>
        </w:rPr>
        <w:t xml:space="preserve">3.1.1.2 Weaknesses </w:t>
      </w:r>
    </w:p>
    <w:p w14:paraId="0363DE0D" w14:textId="77777777" w:rsidR="008003A9" w:rsidRPr="008B2672" w:rsidRDefault="008003A9" w:rsidP="008003A9">
      <w:pPr>
        <w:pStyle w:val="ListParagraph"/>
        <w:numPr>
          <w:ilvl w:val="0"/>
          <w:numId w:val="81"/>
        </w:numPr>
        <w:tabs>
          <w:tab w:val="left" w:pos="6096"/>
        </w:tabs>
        <w:spacing w:after="0" w:line="240" w:lineRule="auto"/>
        <w:ind w:left="426" w:hanging="426"/>
        <w:jc w:val="both"/>
        <w:rPr>
          <w:color w:val="000000" w:themeColor="text1"/>
        </w:rPr>
      </w:pPr>
      <w:r w:rsidRPr="008B2672">
        <w:rPr>
          <w:color w:val="000000" w:themeColor="text1"/>
        </w:rPr>
        <w:t>Ketercapaian visi, misi, tujuan dan sasaran belum optimal.</w:t>
      </w:r>
    </w:p>
    <w:p w14:paraId="294A56C4" w14:textId="77777777" w:rsidR="008003A9" w:rsidRPr="008B2672" w:rsidRDefault="008003A9" w:rsidP="008003A9">
      <w:pPr>
        <w:numPr>
          <w:ilvl w:val="0"/>
          <w:numId w:val="81"/>
        </w:numPr>
        <w:spacing w:after="0" w:line="240" w:lineRule="auto"/>
        <w:ind w:left="459" w:hanging="425"/>
        <w:jc w:val="both"/>
        <w:rPr>
          <w:color w:val="000000" w:themeColor="text1"/>
        </w:rPr>
      </w:pPr>
      <w:r w:rsidRPr="008B2672">
        <w:rPr>
          <w:color w:val="000000" w:themeColor="text1"/>
        </w:rPr>
        <w:t>Partisipasi sivitas akademika terhadap program Prodi PGSD belum optimal.</w:t>
      </w:r>
    </w:p>
    <w:p w14:paraId="23EF5FF7" w14:textId="77777777" w:rsidR="008003A9" w:rsidRPr="008B2672" w:rsidRDefault="008003A9" w:rsidP="008003A9">
      <w:pPr>
        <w:numPr>
          <w:ilvl w:val="0"/>
          <w:numId w:val="81"/>
        </w:numPr>
        <w:spacing w:after="0" w:line="240" w:lineRule="auto"/>
        <w:ind w:left="459" w:hanging="425"/>
        <w:jc w:val="both"/>
        <w:rPr>
          <w:color w:val="000000" w:themeColor="text1"/>
        </w:rPr>
      </w:pPr>
      <w:r w:rsidRPr="008B2672">
        <w:rPr>
          <w:color w:val="000000" w:themeColor="text1"/>
        </w:rPr>
        <w:t>Tindak lanjut hasil monev belum optimal.</w:t>
      </w:r>
    </w:p>
    <w:p w14:paraId="31415A80" w14:textId="77777777" w:rsidR="008003A9" w:rsidRPr="008B2672" w:rsidRDefault="008003A9" w:rsidP="008003A9">
      <w:pPr>
        <w:pStyle w:val="ListParagraph"/>
        <w:numPr>
          <w:ilvl w:val="0"/>
          <w:numId w:val="81"/>
        </w:numPr>
        <w:tabs>
          <w:tab w:val="left" w:pos="6096"/>
        </w:tabs>
        <w:spacing w:after="0" w:line="240" w:lineRule="auto"/>
        <w:ind w:left="459" w:hanging="425"/>
        <w:jc w:val="both"/>
        <w:rPr>
          <w:color w:val="000000" w:themeColor="text1"/>
        </w:rPr>
      </w:pPr>
      <w:r w:rsidRPr="008B2672">
        <w:rPr>
          <w:color w:val="000000" w:themeColor="text1"/>
        </w:rPr>
        <w:t>Perlunya peningkatan status akreditasi Prodi PGSD.</w:t>
      </w:r>
    </w:p>
    <w:p w14:paraId="3339BD30" w14:textId="77777777" w:rsidR="008003A9" w:rsidRPr="008B2672" w:rsidRDefault="008003A9" w:rsidP="008003A9">
      <w:pPr>
        <w:numPr>
          <w:ilvl w:val="0"/>
          <w:numId w:val="81"/>
        </w:numPr>
        <w:spacing w:after="0" w:line="240" w:lineRule="auto"/>
        <w:ind w:left="459" w:hanging="425"/>
        <w:jc w:val="both"/>
        <w:rPr>
          <w:color w:val="000000" w:themeColor="text1"/>
        </w:rPr>
      </w:pPr>
      <w:r w:rsidRPr="008B2672">
        <w:rPr>
          <w:color w:val="000000" w:themeColor="text1"/>
        </w:rPr>
        <w:t>Masih kurangnya jumlah mahasiswa.</w:t>
      </w:r>
    </w:p>
    <w:p w14:paraId="491BA85D" w14:textId="77777777" w:rsidR="008003A9" w:rsidRPr="008B2672" w:rsidRDefault="008003A9" w:rsidP="008003A9">
      <w:pPr>
        <w:numPr>
          <w:ilvl w:val="0"/>
          <w:numId w:val="81"/>
        </w:numPr>
        <w:spacing w:after="0" w:line="240" w:lineRule="auto"/>
        <w:ind w:left="459" w:hanging="425"/>
        <w:jc w:val="both"/>
        <w:rPr>
          <w:color w:val="000000" w:themeColor="text1"/>
        </w:rPr>
      </w:pPr>
      <w:r w:rsidRPr="008B2672">
        <w:rPr>
          <w:color w:val="000000" w:themeColor="text1"/>
        </w:rPr>
        <w:t>Perlunya peningkatan beasiswa ekonomi lemah.</w:t>
      </w:r>
    </w:p>
    <w:p w14:paraId="4516CE07" w14:textId="77777777" w:rsidR="008003A9" w:rsidRPr="008B2672" w:rsidRDefault="008003A9" w:rsidP="008003A9">
      <w:pPr>
        <w:numPr>
          <w:ilvl w:val="0"/>
          <w:numId w:val="81"/>
        </w:numPr>
        <w:spacing w:after="0" w:line="240" w:lineRule="auto"/>
        <w:ind w:left="459" w:hanging="425"/>
        <w:jc w:val="both"/>
        <w:rPr>
          <w:color w:val="000000" w:themeColor="text1"/>
        </w:rPr>
      </w:pPr>
      <w:r w:rsidRPr="008B2672">
        <w:rPr>
          <w:color w:val="000000" w:themeColor="text1"/>
        </w:rPr>
        <w:t xml:space="preserve">Kegiatan ekstrakurikuler </w:t>
      </w:r>
      <w:proofErr w:type="gramStart"/>
      <w:r w:rsidRPr="008B2672">
        <w:rPr>
          <w:color w:val="000000" w:themeColor="text1"/>
        </w:rPr>
        <w:t>Prodi</w:t>
      </w:r>
      <w:proofErr w:type="gramEnd"/>
      <w:r w:rsidRPr="008B2672">
        <w:rPr>
          <w:color w:val="000000" w:themeColor="text1"/>
        </w:rPr>
        <w:t xml:space="preserve"> belum optimal.</w:t>
      </w:r>
    </w:p>
    <w:p w14:paraId="16EABF02" w14:textId="77777777" w:rsidR="008003A9" w:rsidRPr="008B2672" w:rsidRDefault="008003A9" w:rsidP="008003A9">
      <w:pPr>
        <w:pStyle w:val="ListParagraph"/>
        <w:widowControl w:val="0"/>
        <w:numPr>
          <w:ilvl w:val="0"/>
          <w:numId w:val="81"/>
        </w:numPr>
        <w:autoSpaceDE w:val="0"/>
        <w:autoSpaceDN w:val="0"/>
        <w:spacing w:after="0" w:line="240" w:lineRule="auto"/>
        <w:ind w:left="459" w:right="-46" w:hanging="425"/>
        <w:jc w:val="both"/>
        <w:rPr>
          <w:color w:val="000000" w:themeColor="text1"/>
        </w:rPr>
      </w:pPr>
      <w:r w:rsidRPr="008B2672">
        <w:rPr>
          <w:color w:val="000000" w:themeColor="text1"/>
        </w:rPr>
        <w:t>Kurangnya jumlah dosen yang bergelar doktor (S3) dan guru besar (Profesor).</w:t>
      </w:r>
    </w:p>
    <w:p w14:paraId="46AE68BF" w14:textId="77777777" w:rsidR="008003A9" w:rsidRPr="008B2672" w:rsidRDefault="008003A9" w:rsidP="008003A9">
      <w:pPr>
        <w:pStyle w:val="ListParagraph"/>
        <w:numPr>
          <w:ilvl w:val="0"/>
          <w:numId w:val="81"/>
        </w:numPr>
        <w:tabs>
          <w:tab w:val="left" w:pos="6096"/>
        </w:tabs>
        <w:spacing w:after="0" w:line="240" w:lineRule="auto"/>
        <w:ind w:left="459" w:hanging="425"/>
        <w:jc w:val="both"/>
        <w:rPr>
          <w:color w:val="000000" w:themeColor="text1"/>
        </w:rPr>
      </w:pPr>
      <w:r w:rsidRPr="008B2672">
        <w:rPr>
          <w:color w:val="000000" w:themeColor="text1"/>
        </w:rPr>
        <w:t>Belum adanya yang besertifikasi dosen dan memiliki memiliki jabatan fungsional yang tinggi.</w:t>
      </w:r>
    </w:p>
    <w:p w14:paraId="2BF549FE" w14:textId="77777777" w:rsidR="008003A9" w:rsidRPr="008B2672" w:rsidRDefault="008003A9" w:rsidP="008003A9">
      <w:pPr>
        <w:pStyle w:val="ListParagraph"/>
        <w:numPr>
          <w:ilvl w:val="0"/>
          <w:numId w:val="81"/>
        </w:numPr>
        <w:spacing w:after="0" w:line="240" w:lineRule="auto"/>
        <w:ind w:left="459" w:hanging="425"/>
        <w:jc w:val="both"/>
        <w:rPr>
          <w:color w:val="000000" w:themeColor="text1"/>
        </w:rPr>
      </w:pPr>
      <w:r w:rsidRPr="008B2672">
        <w:rPr>
          <w:color w:val="000000" w:themeColor="text1"/>
        </w:rPr>
        <w:t>Pengendalian dan evaluasi implementasi kurikulum belum optimal.</w:t>
      </w:r>
    </w:p>
    <w:p w14:paraId="7C24709C" w14:textId="77777777" w:rsidR="008003A9" w:rsidRPr="008B2672" w:rsidRDefault="008003A9" w:rsidP="008003A9">
      <w:pPr>
        <w:pStyle w:val="ListParagraph"/>
        <w:numPr>
          <w:ilvl w:val="0"/>
          <w:numId w:val="81"/>
        </w:numPr>
        <w:spacing w:after="0" w:line="240" w:lineRule="auto"/>
        <w:ind w:left="459" w:hanging="425"/>
        <w:jc w:val="both"/>
        <w:rPr>
          <w:color w:val="000000" w:themeColor="text1"/>
        </w:rPr>
      </w:pPr>
      <w:r w:rsidRPr="008B2672">
        <w:rPr>
          <w:color w:val="000000" w:themeColor="text1"/>
        </w:rPr>
        <w:lastRenderedPageBreak/>
        <w:t>Pemanfaatan program aplikasi berbasis IT yang tersedia untuk peningkatan pembelajaran belum optimal.</w:t>
      </w:r>
    </w:p>
    <w:p w14:paraId="1D00FA9F" w14:textId="77777777" w:rsidR="008003A9" w:rsidRPr="008B2672" w:rsidRDefault="008003A9" w:rsidP="008003A9">
      <w:pPr>
        <w:pStyle w:val="ListParagraph"/>
        <w:numPr>
          <w:ilvl w:val="0"/>
          <w:numId w:val="81"/>
        </w:numPr>
        <w:spacing w:after="0" w:line="240" w:lineRule="auto"/>
        <w:ind w:left="459" w:hanging="425"/>
        <w:jc w:val="both"/>
        <w:rPr>
          <w:color w:val="000000" w:themeColor="text1"/>
        </w:rPr>
      </w:pPr>
      <w:r w:rsidRPr="008B2672">
        <w:rPr>
          <w:color w:val="000000" w:themeColor="text1"/>
        </w:rPr>
        <w:t>Interaksi mahasiswa dan dosen belum optimal.</w:t>
      </w:r>
    </w:p>
    <w:p w14:paraId="499B799B" w14:textId="77777777" w:rsidR="008003A9" w:rsidRPr="008B2672" w:rsidRDefault="008003A9" w:rsidP="008003A9">
      <w:pPr>
        <w:pStyle w:val="ListParagraph"/>
        <w:numPr>
          <w:ilvl w:val="0"/>
          <w:numId w:val="81"/>
        </w:numPr>
        <w:spacing w:after="0" w:line="240" w:lineRule="auto"/>
        <w:ind w:left="459" w:hanging="425"/>
        <w:jc w:val="both"/>
        <w:rPr>
          <w:color w:val="000000" w:themeColor="text1"/>
        </w:rPr>
      </w:pPr>
      <w:r w:rsidRPr="008B2672">
        <w:rPr>
          <w:color w:val="000000" w:themeColor="text1"/>
        </w:rPr>
        <w:t xml:space="preserve">Perlunya perluasan sumber </w:t>
      </w:r>
      <w:proofErr w:type="gramStart"/>
      <w:r w:rsidRPr="008B2672">
        <w:rPr>
          <w:color w:val="000000" w:themeColor="text1"/>
        </w:rPr>
        <w:t>dana</w:t>
      </w:r>
      <w:proofErr w:type="gramEnd"/>
      <w:r w:rsidRPr="008B2672">
        <w:rPr>
          <w:color w:val="000000" w:themeColor="text1"/>
        </w:rPr>
        <w:t xml:space="preserve"> selain dari mahasiswa dan yayasan.</w:t>
      </w:r>
    </w:p>
    <w:p w14:paraId="6C9512F6" w14:textId="77777777" w:rsidR="008003A9" w:rsidRPr="008B2672" w:rsidRDefault="008003A9" w:rsidP="008003A9">
      <w:pPr>
        <w:pStyle w:val="ListParagraph"/>
        <w:numPr>
          <w:ilvl w:val="0"/>
          <w:numId w:val="81"/>
        </w:numPr>
        <w:spacing w:after="0" w:line="240" w:lineRule="auto"/>
        <w:ind w:left="459" w:hanging="425"/>
        <w:jc w:val="both"/>
        <w:rPr>
          <w:color w:val="000000" w:themeColor="text1"/>
        </w:rPr>
      </w:pPr>
      <w:r w:rsidRPr="008B2672">
        <w:rPr>
          <w:color w:val="000000" w:themeColor="text1"/>
        </w:rPr>
        <w:t>Perlu peningkatan sistem pemeliharaan sarana prasarana yang konsisten dan mengikuti perkembangan teknologi.</w:t>
      </w:r>
    </w:p>
    <w:p w14:paraId="2E055789" w14:textId="77777777" w:rsidR="008003A9" w:rsidRPr="008B2672" w:rsidRDefault="008003A9" w:rsidP="008003A9">
      <w:pPr>
        <w:pStyle w:val="ListParagraph"/>
        <w:numPr>
          <w:ilvl w:val="0"/>
          <w:numId w:val="81"/>
        </w:numPr>
        <w:spacing w:after="0" w:line="240" w:lineRule="auto"/>
        <w:ind w:left="459" w:hanging="425"/>
        <w:jc w:val="both"/>
        <w:rPr>
          <w:color w:val="000000" w:themeColor="text1"/>
        </w:rPr>
      </w:pPr>
      <w:r w:rsidRPr="008B2672">
        <w:rPr>
          <w:color w:val="000000" w:themeColor="text1"/>
        </w:rPr>
        <w:t>Perlu adanya pengembangan laboratorium Prodi PGSD.</w:t>
      </w:r>
    </w:p>
    <w:p w14:paraId="1DFBF977" w14:textId="77777777" w:rsidR="008003A9" w:rsidRPr="008B2672" w:rsidRDefault="008003A9" w:rsidP="008003A9">
      <w:pPr>
        <w:pStyle w:val="ListParagraph"/>
        <w:numPr>
          <w:ilvl w:val="0"/>
          <w:numId w:val="81"/>
        </w:numPr>
        <w:spacing w:after="0" w:line="240" w:lineRule="auto"/>
        <w:ind w:left="459" w:hanging="425"/>
        <w:jc w:val="both"/>
        <w:rPr>
          <w:color w:val="000000" w:themeColor="text1"/>
        </w:rPr>
      </w:pPr>
      <w:r w:rsidRPr="008B2672">
        <w:rPr>
          <w:color w:val="000000" w:themeColor="text1"/>
        </w:rPr>
        <w:t>Perlu ditingkatkan sumber daya manusia untuk pengelolaan dan pengembangan sistem dan teknologi informasi.</w:t>
      </w:r>
    </w:p>
    <w:p w14:paraId="669E03C6" w14:textId="77777777" w:rsidR="008003A9" w:rsidRPr="008B2672" w:rsidRDefault="008003A9" w:rsidP="008003A9">
      <w:pPr>
        <w:pStyle w:val="ListParagraph"/>
        <w:numPr>
          <w:ilvl w:val="0"/>
          <w:numId w:val="81"/>
        </w:numPr>
        <w:spacing w:after="0" w:line="240" w:lineRule="auto"/>
        <w:ind w:left="459" w:hanging="425"/>
        <w:jc w:val="both"/>
        <w:rPr>
          <w:color w:val="000000" w:themeColor="text1"/>
        </w:rPr>
      </w:pPr>
      <w:r w:rsidRPr="008B2672">
        <w:rPr>
          <w:color w:val="000000" w:themeColor="text1"/>
        </w:rPr>
        <w:t>Belum ada mitra kerjasama level Internasional.</w:t>
      </w:r>
    </w:p>
    <w:p w14:paraId="5703AFF3" w14:textId="77777777" w:rsidR="008003A9" w:rsidRPr="008B2672" w:rsidRDefault="008003A9" w:rsidP="008003A9">
      <w:pPr>
        <w:pStyle w:val="ListParagraph"/>
        <w:numPr>
          <w:ilvl w:val="0"/>
          <w:numId w:val="81"/>
        </w:numPr>
        <w:spacing w:after="0" w:line="240" w:lineRule="auto"/>
        <w:ind w:left="459" w:hanging="425"/>
        <w:jc w:val="both"/>
        <w:rPr>
          <w:color w:val="000000" w:themeColor="text1"/>
        </w:rPr>
      </w:pPr>
      <w:r w:rsidRPr="008B2672">
        <w:rPr>
          <w:color w:val="000000" w:themeColor="text1"/>
        </w:rPr>
        <w:t>Dana penelitian dan pengabdian kepada masyarakat masih terbatas.</w:t>
      </w:r>
    </w:p>
    <w:p w14:paraId="4381E222" w14:textId="77777777" w:rsidR="008003A9" w:rsidRPr="00C06C35" w:rsidRDefault="008003A9" w:rsidP="008003A9">
      <w:pPr>
        <w:widowControl w:val="0"/>
        <w:autoSpaceDE w:val="0"/>
        <w:autoSpaceDN w:val="0"/>
        <w:adjustRightInd w:val="0"/>
        <w:spacing w:line="360" w:lineRule="auto"/>
        <w:jc w:val="both"/>
        <w:rPr>
          <w:rFonts w:ascii="Times New Roman" w:hAnsi="Times New Roman"/>
          <w:color w:val="000000"/>
        </w:rPr>
      </w:pPr>
    </w:p>
    <w:p w14:paraId="68CCF88F" w14:textId="77777777" w:rsidR="008003A9" w:rsidRPr="00F470AD" w:rsidRDefault="008003A9" w:rsidP="008003A9">
      <w:pPr>
        <w:widowControl w:val="0"/>
        <w:autoSpaceDE w:val="0"/>
        <w:autoSpaceDN w:val="0"/>
        <w:adjustRightInd w:val="0"/>
        <w:spacing w:line="360" w:lineRule="auto"/>
        <w:jc w:val="both"/>
        <w:rPr>
          <w:rFonts w:ascii="Times New Roman" w:hAnsi="Times New Roman"/>
          <w:b/>
          <w:color w:val="000000"/>
        </w:rPr>
      </w:pPr>
      <w:r w:rsidRPr="00F470AD">
        <w:rPr>
          <w:rFonts w:ascii="Times New Roman" w:hAnsi="Times New Roman"/>
          <w:b/>
          <w:color w:val="000000"/>
        </w:rPr>
        <w:t xml:space="preserve">3.1.2 Analisis Eksternal </w:t>
      </w:r>
    </w:p>
    <w:p w14:paraId="1A68675C" w14:textId="77777777" w:rsidR="008003A9" w:rsidRDefault="008003A9" w:rsidP="008003A9">
      <w:pPr>
        <w:widowControl w:val="0"/>
        <w:autoSpaceDE w:val="0"/>
        <w:autoSpaceDN w:val="0"/>
        <w:adjustRightInd w:val="0"/>
        <w:spacing w:line="360" w:lineRule="auto"/>
        <w:jc w:val="both"/>
        <w:rPr>
          <w:rFonts w:ascii="Times New Roman" w:hAnsi="Times New Roman"/>
          <w:b/>
          <w:color w:val="000000"/>
        </w:rPr>
      </w:pPr>
      <w:r>
        <w:rPr>
          <w:rFonts w:ascii="Times New Roman" w:hAnsi="Times New Roman"/>
          <w:b/>
          <w:color w:val="000000"/>
        </w:rPr>
        <w:t>3.1.2</w:t>
      </w:r>
      <w:r w:rsidRPr="00F470AD">
        <w:rPr>
          <w:rFonts w:ascii="Times New Roman" w:hAnsi="Times New Roman"/>
          <w:b/>
          <w:color w:val="000000"/>
        </w:rPr>
        <w:t xml:space="preserve">.1 Opportunities </w:t>
      </w:r>
    </w:p>
    <w:p w14:paraId="3251ECFE" w14:textId="77777777" w:rsidR="008003A9" w:rsidRPr="008B2672" w:rsidRDefault="008003A9" w:rsidP="00C05D6D">
      <w:pPr>
        <w:pStyle w:val="ListParagraph"/>
        <w:numPr>
          <w:ilvl w:val="0"/>
          <w:numId w:val="82"/>
        </w:numPr>
        <w:spacing w:after="0" w:line="240" w:lineRule="auto"/>
        <w:ind w:left="567" w:hanging="567"/>
        <w:jc w:val="both"/>
        <w:rPr>
          <w:color w:val="000000" w:themeColor="text1"/>
        </w:rPr>
      </w:pPr>
      <w:r w:rsidRPr="008B2672">
        <w:rPr>
          <w:color w:val="000000" w:themeColor="text1"/>
        </w:rPr>
        <w:t>Pancasila menjadi nilai dasar pemerintahan Indonesia.</w:t>
      </w:r>
    </w:p>
    <w:p w14:paraId="0BFDAB70"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Teknopreneur menjadi salah satu fokus pengembangan Indonesia.</w:t>
      </w:r>
    </w:p>
    <w:p w14:paraId="1DA68F07" w14:textId="77777777" w:rsidR="008003A9" w:rsidRPr="008B2672" w:rsidRDefault="008003A9" w:rsidP="008003A9">
      <w:pPr>
        <w:numPr>
          <w:ilvl w:val="0"/>
          <w:numId w:val="82"/>
        </w:numPr>
        <w:spacing w:after="0" w:line="240" w:lineRule="auto"/>
        <w:ind w:left="454" w:hanging="454"/>
        <w:jc w:val="both"/>
        <w:rPr>
          <w:color w:val="000000" w:themeColor="text1"/>
        </w:rPr>
      </w:pPr>
      <w:r w:rsidRPr="008B2672">
        <w:rPr>
          <w:color w:val="000000" w:themeColor="text1"/>
        </w:rPr>
        <w:t>Tersedianya kesempatan peningkatan kompetensi pimpinan dan dosen Prodi PGSD dari pihak luar.</w:t>
      </w:r>
    </w:p>
    <w:p w14:paraId="19C9C0E2" w14:textId="77777777" w:rsidR="008003A9" w:rsidRPr="008B2672" w:rsidRDefault="008003A9" w:rsidP="008003A9">
      <w:pPr>
        <w:numPr>
          <w:ilvl w:val="0"/>
          <w:numId w:val="82"/>
        </w:numPr>
        <w:spacing w:after="0" w:line="240" w:lineRule="auto"/>
        <w:ind w:left="454" w:hanging="454"/>
        <w:jc w:val="both"/>
        <w:rPr>
          <w:color w:val="000000" w:themeColor="text1"/>
        </w:rPr>
      </w:pPr>
      <w:r w:rsidRPr="008B2672">
        <w:rPr>
          <w:color w:val="000000" w:themeColor="text1"/>
        </w:rPr>
        <w:t>Tersedianya kesempatan kerjasama dengan berbagai pihak di dalam maupun luar negeri, swasta dan pemerintah.</w:t>
      </w:r>
    </w:p>
    <w:p w14:paraId="6BF96090" w14:textId="77777777" w:rsidR="008003A9" w:rsidRPr="008B2672" w:rsidRDefault="008003A9" w:rsidP="008003A9">
      <w:pPr>
        <w:numPr>
          <w:ilvl w:val="0"/>
          <w:numId w:val="82"/>
        </w:numPr>
        <w:spacing w:after="0" w:line="240" w:lineRule="auto"/>
        <w:ind w:left="454" w:hanging="454"/>
        <w:jc w:val="both"/>
        <w:rPr>
          <w:color w:val="000000" w:themeColor="text1"/>
        </w:rPr>
      </w:pPr>
      <w:r w:rsidRPr="008B2672">
        <w:rPr>
          <w:color w:val="000000" w:themeColor="text1"/>
          <w:lang w:val="id-ID"/>
        </w:rPr>
        <w:t>Tingginya kebutuhan CPNS Guru PGSD S1.</w:t>
      </w:r>
    </w:p>
    <w:p w14:paraId="58FA5292" w14:textId="77777777" w:rsidR="008003A9" w:rsidRPr="008B2672" w:rsidRDefault="008003A9" w:rsidP="008003A9">
      <w:pPr>
        <w:numPr>
          <w:ilvl w:val="0"/>
          <w:numId w:val="82"/>
        </w:numPr>
        <w:spacing w:after="0" w:line="240" w:lineRule="auto"/>
        <w:ind w:left="454" w:hanging="454"/>
        <w:jc w:val="both"/>
        <w:rPr>
          <w:color w:val="000000" w:themeColor="text1"/>
        </w:rPr>
      </w:pPr>
      <w:r w:rsidRPr="008B2672">
        <w:rPr>
          <w:color w:val="000000" w:themeColor="text1"/>
        </w:rPr>
        <w:t>Banyaknya peluang menjadi guru SD level internasional.</w:t>
      </w:r>
    </w:p>
    <w:p w14:paraId="163E985D" w14:textId="77777777" w:rsidR="008003A9" w:rsidRPr="008B2672" w:rsidRDefault="008003A9" w:rsidP="008003A9">
      <w:pPr>
        <w:numPr>
          <w:ilvl w:val="0"/>
          <w:numId w:val="82"/>
        </w:numPr>
        <w:spacing w:after="0" w:line="240" w:lineRule="auto"/>
        <w:ind w:left="454" w:hanging="454"/>
        <w:jc w:val="both"/>
        <w:rPr>
          <w:color w:val="000000" w:themeColor="text1"/>
        </w:rPr>
      </w:pPr>
      <w:r w:rsidRPr="008B2672">
        <w:rPr>
          <w:color w:val="000000" w:themeColor="text1"/>
        </w:rPr>
        <w:t>Banyaknya event lomba nasional dan internasional bidang PGSD yang terbuka secara umum.</w:t>
      </w:r>
    </w:p>
    <w:p w14:paraId="7A67DBC8" w14:textId="77777777" w:rsidR="008003A9" w:rsidRPr="008B2672" w:rsidRDefault="008003A9" w:rsidP="008003A9">
      <w:pPr>
        <w:numPr>
          <w:ilvl w:val="0"/>
          <w:numId w:val="82"/>
        </w:numPr>
        <w:spacing w:after="0" w:line="240" w:lineRule="auto"/>
        <w:ind w:left="454" w:hanging="454"/>
        <w:jc w:val="both"/>
        <w:rPr>
          <w:color w:val="000000" w:themeColor="text1"/>
        </w:rPr>
      </w:pPr>
      <w:r w:rsidRPr="008B2672">
        <w:rPr>
          <w:color w:val="000000" w:themeColor="text1"/>
        </w:rPr>
        <w:t xml:space="preserve">Banyaknya hibah nasional untuk mahasiswa (Ristekdikti, Simbelmawa, </w:t>
      </w:r>
      <w:r w:rsidRPr="008B2672">
        <w:rPr>
          <w:i/>
          <w:color w:val="000000" w:themeColor="text1"/>
        </w:rPr>
        <w:t>Entrepreneurship</w:t>
      </w:r>
      <w:r w:rsidRPr="008B2672">
        <w:rPr>
          <w:color w:val="000000" w:themeColor="text1"/>
        </w:rPr>
        <w:t>).</w:t>
      </w:r>
    </w:p>
    <w:p w14:paraId="7D678A1A"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Mudahnya sistem pengajuan HAKI dan Paten.</w:t>
      </w:r>
    </w:p>
    <w:p w14:paraId="082A10CB" w14:textId="77777777" w:rsidR="008003A9" w:rsidRPr="008B2672" w:rsidRDefault="008003A9" w:rsidP="008003A9">
      <w:pPr>
        <w:pStyle w:val="ListParagraph"/>
        <w:widowControl w:val="0"/>
        <w:numPr>
          <w:ilvl w:val="0"/>
          <w:numId w:val="82"/>
        </w:numPr>
        <w:autoSpaceDE w:val="0"/>
        <w:autoSpaceDN w:val="0"/>
        <w:spacing w:after="0" w:line="240" w:lineRule="auto"/>
        <w:ind w:left="454" w:right="-46" w:hanging="454"/>
        <w:jc w:val="both"/>
        <w:rPr>
          <w:color w:val="000000" w:themeColor="text1"/>
        </w:rPr>
      </w:pPr>
      <w:r w:rsidRPr="008B2672">
        <w:rPr>
          <w:color w:val="000000" w:themeColor="text1"/>
        </w:rPr>
        <w:t>Tersedianya hibah eksternal bidang Tri Dharma Perguruan Tinggi.</w:t>
      </w:r>
    </w:p>
    <w:p w14:paraId="50D2ED46" w14:textId="77777777" w:rsidR="008003A9" w:rsidRPr="008B2672" w:rsidRDefault="008003A9" w:rsidP="008003A9">
      <w:pPr>
        <w:pStyle w:val="ListParagraph"/>
        <w:widowControl w:val="0"/>
        <w:numPr>
          <w:ilvl w:val="0"/>
          <w:numId w:val="82"/>
        </w:numPr>
        <w:autoSpaceDE w:val="0"/>
        <w:autoSpaceDN w:val="0"/>
        <w:spacing w:after="0" w:line="240" w:lineRule="auto"/>
        <w:ind w:left="454" w:right="-46" w:hanging="454"/>
        <w:jc w:val="both"/>
        <w:rPr>
          <w:color w:val="000000" w:themeColor="text1"/>
        </w:rPr>
      </w:pPr>
      <w:r w:rsidRPr="008B2672">
        <w:rPr>
          <w:color w:val="000000" w:themeColor="text1"/>
        </w:rPr>
        <w:t>Tersedianya berbagai beasiswa untuk meningkatkan</w:t>
      </w:r>
      <w:r w:rsidRPr="008B2672">
        <w:rPr>
          <w:color w:val="000000" w:themeColor="text1"/>
          <w:lang w:val="id-ID"/>
        </w:rPr>
        <w:t xml:space="preserve"> </w:t>
      </w:r>
      <w:r w:rsidRPr="008B2672">
        <w:rPr>
          <w:color w:val="000000" w:themeColor="text1"/>
        </w:rPr>
        <w:t>kualifikasi dosen (jenjang</w:t>
      </w:r>
      <w:r w:rsidRPr="008B2672">
        <w:rPr>
          <w:color w:val="000000" w:themeColor="text1"/>
          <w:spacing w:val="-1"/>
        </w:rPr>
        <w:t xml:space="preserve"> </w:t>
      </w:r>
      <w:r w:rsidRPr="008B2672">
        <w:rPr>
          <w:color w:val="000000" w:themeColor="text1"/>
        </w:rPr>
        <w:t>S3) dan tenaga kependidikan (S2).</w:t>
      </w:r>
    </w:p>
    <w:p w14:paraId="46E572BE"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Banyaknya program peningkatan kompetensi Dosen dan Tendik baik nasional dan internasional</w:t>
      </w:r>
    </w:p>
    <w:p w14:paraId="6B6FB478"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Tingginya kebutuhan lulusan Prodi PGSD yang memenuhi kualifikasi kerja nasional.</w:t>
      </w:r>
    </w:p>
    <w:p w14:paraId="376B4A71"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Adanya fleksibilitas dalam pengembangan kurikulum.</w:t>
      </w:r>
    </w:p>
    <w:p w14:paraId="2A13ABCA"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Ketersediaan eksternal stakeholder untuk memberikan masukan dalam perbaikan kurikulum.</w:t>
      </w:r>
    </w:p>
    <w:p w14:paraId="4FB23CF3"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Mudahnya aksesibilitas untuk mendapatkan dan mengimplementasikan program aplikasi pendidikan berbasis IT.</w:t>
      </w:r>
    </w:p>
    <w:p w14:paraId="03D90495"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 xml:space="preserve">Tersedianya hibah terkait pengembangan kurikulum, pembelajaran, penelitian dan pengabdian masyarakat.  </w:t>
      </w:r>
    </w:p>
    <w:p w14:paraId="3791747D"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Banyaknya hibah kompetitif dari kemenristekdikti, pemda, indutri dan instansi lain yang dapat dipergunakan untuk pengembangan dan penyelenggaraan program studi PGSD.</w:t>
      </w:r>
    </w:p>
    <w:p w14:paraId="622EA744"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Banyaknya kesempatan kerjasama dengan pihak luar untuk pengembangan dan pemanfaatan sarana prasarana.</w:t>
      </w:r>
    </w:p>
    <w:p w14:paraId="32D3BCF6" w14:textId="77777777" w:rsidR="008003A9" w:rsidRPr="008B2672" w:rsidRDefault="008003A9" w:rsidP="008003A9">
      <w:pPr>
        <w:pStyle w:val="ListParagraph"/>
        <w:numPr>
          <w:ilvl w:val="0"/>
          <w:numId w:val="82"/>
        </w:numPr>
        <w:spacing w:after="0" w:line="240" w:lineRule="auto"/>
        <w:ind w:left="454" w:hanging="454"/>
        <w:jc w:val="both"/>
        <w:rPr>
          <w:color w:val="000000" w:themeColor="text1"/>
        </w:rPr>
      </w:pPr>
      <w:r w:rsidRPr="008B2672">
        <w:rPr>
          <w:color w:val="000000" w:themeColor="text1"/>
        </w:rPr>
        <w:t>Tersedianya layanan sistem dan teknologi informasi secara luas yang dapat diperoleh dan dimanfaatkan.</w:t>
      </w:r>
    </w:p>
    <w:p w14:paraId="0004FA5E" w14:textId="77777777" w:rsidR="008003A9" w:rsidRPr="00C06C35" w:rsidRDefault="008003A9" w:rsidP="008003A9">
      <w:pPr>
        <w:widowControl w:val="0"/>
        <w:tabs>
          <w:tab w:val="left" w:pos="220"/>
          <w:tab w:val="left" w:pos="720"/>
        </w:tabs>
        <w:autoSpaceDE w:val="0"/>
        <w:autoSpaceDN w:val="0"/>
        <w:adjustRightInd w:val="0"/>
        <w:spacing w:line="360" w:lineRule="auto"/>
        <w:jc w:val="both"/>
        <w:rPr>
          <w:rFonts w:ascii="Times New Roman" w:hAnsi="Times New Roman"/>
          <w:color w:val="000000"/>
        </w:rPr>
      </w:pPr>
      <w:r w:rsidRPr="00C06C35">
        <w:rPr>
          <w:rFonts w:ascii="MS Mincho" w:eastAsia="MS Mincho" w:hAnsi="MS Mincho" w:cs="MS Mincho"/>
          <w:color w:val="000000"/>
        </w:rPr>
        <w:t> </w:t>
      </w:r>
    </w:p>
    <w:p w14:paraId="5A05A92F" w14:textId="77777777" w:rsidR="008003A9" w:rsidRPr="00293430" w:rsidRDefault="008003A9" w:rsidP="008003A9">
      <w:pPr>
        <w:widowControl w:val="0"/>
        <w:autoSpaceDE w:val="0"/>
        <w:autoSpaceDN w:val="0"/>
        <w:adjustRightInd w:val="0"/>
        <w:spacing w:line="360" w:lineRule="auto"/>
        <w:jc w:val="both"/>
        <w:rPr>
          <w:rFonts w:ascii="Times New Roman" w:hAnsi="Times New Roman"/>
          <w:b/>
          <w:color w:val="000000"/>
        </w:rPr>
      </w:pPr>
      <w:r w:rsidRPr="00293430">
        <w:rPr>
          <w:rFonts w:ascii="Times New Roman" w:hAnsi="Times New Roman"/>
          <w:b/>
          <w:color w:val="000000"/>
        </w:rPr>
        <w:t>3.1.2.2 Threats</w:t>
      </w:r>
    </w:p>
    <w:p w14:paraId="26386364" w14:textId="77777777" w:rsidR="008003A9" w:rsidRPr="008B2672" w:rsidRDefault="008003A9" w:rsidP="008003A9">
      <w:pPr>
        <w:pStyle w:val="ListParagraph"/>
        <w:numPr>
          <w:ilvl w:val="0"/>
          <w:numId w:val="83"/>
        </w:numPr>
        <w:spacing w:after="0" w:line="240" w:lineRule="auto"/>
        <w:ind w:left="426" w:hanging="426"/>
        <w:jc w:val="both"/>
        <w:rPr>
          <w:color w:val="000000" w:themeColor="text1"/>
        </w:rPr>
      </w:pPr>
      <w:r w:rsidRPr="008B2672">
        <w:rPr>
          <w:color w:val="000000" w:themeColor="text1"/>
        </w:rPr>
        <w:lastRenderedPageBreak/>
        <w:t xml:space="preserve">Meningkatnya jumlah Prodi PGSD dalam dan luar negeri yang berkualitas. </w:t>
      </w:r>
    </w:p>
    <w:p w14:paraId="5C49C992"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Tuntutan kompetensi lulusan yang semakin meningkat.</w:t>
      </w:r>
    </w:p>
    <w:p w14:paraId="15C6C281"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Banyaknya persayaratan terkait tata kelola yang baik untuk Program Studi (SPMI, ISO, dll).</w:t>
      </w:r>
    </w:p>
    <w:p w14:paraId="052087E3"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Semakin banyaknya Prodi PGSD yang berakreditasi A.</w:t>
      </w:r>
    </w:p>
    <w:p w14:paraId="4C09CBB5"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lang w:val="id-ID"/>
        </w:rPr>
        <w:t xml:space="preserve">Banyaknya jumlah prodi PGSD </w:t>
      </w:r>
      <w:r w:rsidRPr="008B2672">
        <w:rPr>
          <w:color w:val="000000" w:themeColor="text1"/>
        </w:rPr>
        <w:t>yang sudah terakreditasi A</w:t>
      </w:r>
      <w:r w:rsidRPr="008B2672">
        <w:rPr>
          <w:color w:val="000000" w:themeColor="text1"/>
          <w:lang w:val="id-ID"/>
        </w:rPr>
        <w:t xml:space="preserve"> dan B dengan biaya yang terjangkau</w:t>
      </w:r>
      <w:r w:rsidRPr="008B2672">
        <w:rPr>
          <w:color w:val="000000" w:themeColor="text1"/>
        </w:rPr>
        <w:t>.</w:t>
      </w:r>
    </w:p>
    <w:p w14:paraId="2ED8BA18"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Banyaknya pesaing mahasiswa PGSD universitas negeri dan swasta yang berkualitas dalam memenangkan lomba.</w:t>
      </w:r>
    </w:p>
    <w:p w14:paraId="4B67EE4E" w14:textId="77777777" w:rsidR="008003A9" w:rsidRPr="008B2672" w:rsidRDefault="008003A9" w:rsidP="008003A9">
      <w:pPr>
        <w:pStyle w:val="ListParagraph"/>
        <w:widowControl w:val="0"/>
        <w:numPr>
          <w:ilvl w:val="0"/>
          <w:numId w:val="83"/>
        </w:numPr>
        <w:tabs>
          <w:tab w:val="left" w:pos="0"/>
        </w:tabs>
        <w:autoSpaceDE w:val="0"/>
        <w:autoSpaceDN w:val="0"/>
        <w:spacing w:after="0" w:line="240" w:lineRule="auto"/>
        <w:ind w:left="454" w:right="-46" w:hanging="454"/>
        <w:jc w:val="both"/>
        <w:rPr>
          <w:color w:val="000000" w:themeColor="text1"/>
        </w:rPr>
      </w:pPr>
      <w:r w:rsidRPr="008B2672">
        <w:rPr>
          <w:color w:val="000000" w:themeColor="text1"/>
          <w:lang w:val="id-ID"/>
        </w:rPr>
        <w:t xml:space="preserve">Adanya persaingan dengan program studi </w:t>
      </w:r>
      <w:r w:rsidRPr="008B2672">
        <w:rPr>
          <w:color w:val="000000" w:themeColor="text1"/>
        </w:rPr>
        <w:t>PGSD</w:t>
      </w:r>
      <w:r w:rsidRPr="008B2672">
        <w:rPr>
          <w:color w:val="000000" w:themeColor="text1"/>
          <w:lang w:val="id-ID"/>
        </w:rPr>
        <w:t xml:space="preserve"> dari perguruan tinggi yang lain</w:t>
      </w:r>
      <w:r w:rsidRPr="008B2672">
        <w:rPr>
          <w:color w:val="000000" w:themeColor="text1"/>
        </w:rPr>
        <w:t>.</w:t>
      </w:r>
    </w:p>
    <w:p w14:paraId="6D2DFA07"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lang w:val="fi-FI"/>
        </w:rPr>
        <w:t>Banyaknya persaingan dari perguruan tinggi lain  untuk mendapatkan hibah dan beasiswa Dosen.</w:t>
      </w:r>
    </w:p>
    <w:p w14:paraId="17DDDAA1"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Semakin banyaknya competitor perguruan tinggi (PT) asing.</w:t>
      </w:r>
    </w:p>
    <w:p w14:paraId="3518FE2C"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Semakin banyaknya program inovasi studi sejenis yang ditawarkan oleh PT negeri dan swasta.</w:t>
      </w:r>
    </w:p>
    <w:p w14:paraId="1ADBB3DB"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Semakin tingginya tuntutan kompetensi lulusan.</w:t>
      </w:r>
    </w:p>
    <w:p w14:paraId="798F922D"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 xml:space="preserve">Semakin banyaknya persyaratan dan tuntutan untuk </w:t>
      </w:r>
      <w:proofErr w:type="gramStart"/>
      <w:r w:rsidRPr="008B2672">
        <w:rPr>
          <w:color w:val="000000" w:themeColor="text1"/>
        </w:rPr>
        <w:t>pengembangan  dan</w:t>
      </w:r>
      <w:proofErr w:type="gramEnd"/>
      <w:r w:rsidRPr="008B2672">
        <w:rPr>
          <w:color w:val="000000" w:themeColor="text1"/>
        </w:rPr>
        <w:t xml:space="preserve"> penerapan kurikulum.</w:t>
      </w:r>
    </w:p>
    <w:p w14:paraId="13E7BC57"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 xml:space="preserve">Tingginya persaingan untuk mendapat </w:t>
      </w:r>
      <w:proofErr w:type="gramStart"/>
      <w:r w:rsidRPr="008B2672">
        <w:rPr>
          <w:color w:val="000000" w:themeColor="text1"/>
        </w:rPr>
        <w:t>dana</w:t>
      </w:r>
      <w:proofErr w:type="gramEnd"/>
      <w:r w:rsidRPr="008B2672">
        <w:rPr>
          <w:color w:val="000000" w:themeColor="text1"/>
        </w:rPr>
        <w:t xml:space="preserve"> hibah dari perguruan tinggi lain negeri dan swasta yang sudah terakreditasi A/B.</w:t>
      </w:r>
    </w:p>
    <w:p w14:paraId="3C310FFA"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Pesatnya perkembangan teknologi untuk pengelolaan sarana prasarana pada perguruan tinggi.</w:t>
      </w:r>
    </w:p>
    <w:p w14:paraId="413EB067" w14:textId="6E47C53E"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Tingginya persyaratan dan persaingan un</w:t>
      </w:r>
      <w:r w:rsidR="009E5443">
        <w:rPr>
          <w:color w:val="000000" w:themeColor="text1"/>
        </w:rPr>
        <w:t>tuk mendapatkan hibah eksternal.</w:t>
      </w:r>
    </w:p>
    <w:p w14:paraId="1D023D4E" w14:textId="77777777" w:rsidR="008003A9" w:rsidRPr="008B2672" w:rsidRDefault="008003A9" w:rsidP="008003A9">
      <w:pPr>
        <w:pStyle w:val="ListParagraph"/>
        <w:numPr>
          <w:ilvl w:val="0"/>
          <w:numId w:val="83"/>
        </w:numPr>
        <w:spacing w:after="0" w:line="240" w:lineRule="auto"/>
        <w:ind w:left="454" w:hanging="454"/>
        <w:jc w:val="both"/>
        <w:rPr>
          <w:color w:val="000000" w:themeColor="text1"/>
        </w:rPr>
      </w:pPr>
      <w:r w:rsidRPr="008B2672">
        <w:rPr>
          <w:color w:val="000000" w:themeColor="text1"/>
        </w:rPr>
        <w:t>Tinggi persyaratan dan persaingan kerjasama.</w:t>
      </w:r>
    </w:p>
    <w:p w14:paraId="79F6A3A9" w14:textId="77777777" w:rsidR="008003A9" w:rsidRPr="00C06C35" w:rsidRDefault="008003A9" w:rsidP="008003A9">
      <w:pPr>
        <w:widowControl w:val="0"/>
        <w:autoSpaceDE w:val="0"/>
        <w:autoSpaceDN w:val="0"/>
        <w:adjustRightInd w:val="0"/>
        <w:spacing w:line="360" w:lineRule="auto"/>
        <w:jc w:val="both"/>
        <w:rPr>
          <w:rFonts w:ascii="Times New Roman" w:hAnsi="Times New Roman"/>
          <w:color w:val="000000"/>
        </w:rPr>
      </w:pPr>
    </w:p>
    <w:p w14:paraId="05F191CB" w14:textId="33380DB4" w:rsidR="008003A9" w:rsidRDefault="008003A9" w:rsidP="008003A9">
      <w:pPr>
        <w:widowControl w:val="0"/>
        <w:autoSpaceDE w:val="0"/>
        <w:autoSpaceDN w:val="0"/>
        <w:adjustRightInd w:val="0"/>
        <w:spacing w:line="360" w:lineRule="auto"/>
        <w:jc w:val="both"/>
        <w:rPr>
          <w:rFonts w:ascii="Times New Roman" w:hAnsi="Times New Roman"/>
          <w:color w:val="000000"/>
        </w:rPr>
      </w:pPr>
      <w:proofErr w:type="gramStart"/>
      <w:r w:rsidRPr="00C06C35">
        <w:rPr>
          <w:rFonts w:ascii="Times New Roman" w:hAnsi="Times New Roman"/>
          <w:color w:val="000000"/>
        </w:rPr>
        <w:t>Dari uraian diatas tentang analisis SWOT</w:t>
      </w:r>
      <w:r w:rsidR="00C05D6D">
        <w:rPr>
          <w:rFonts w:ascii="Times New Roman" w:hAnsi="Times New Roman"/>
          <w:color w:val="000000"/>
        </w:rPr>
        <w:t xml:space="preserve"> di atas, sebagai</w:t>
      </w:r>
      <w:r w:rsidRPr="00C06C35">
        <w:rPr>
          <w:rFonts w:ascii="Times New Roman" w:hAnsi="Times New Roman"/>
          <w:color w:val="000000"/>
        </w:rPr>
        <w:t xml:space="preserve"> kerangka strategi keseluruhan, strategi dasar yang dapat direncanakan adalah menggunakan kesempatan sebaik-baiknya, mencoba mengantisipasi dan menanggulangi ancaman, menggunakan kekuatan sebagai modal dasar operasi dan memanfaatkannya secara optimal, serta mengusahakan untuk mengurangi atau menghilangkan kelemahan yang masih ada.</w:t>
      </w:r>
      <w:proofErr w:type="gramEnd"/>
      <w:r w:rsidRPr="00C06C35">
        <w:rPr>
          <w:rFonts w:ascii="Times New Roman" w:hAnsi="Times New Roman"/>
          <w:color w:val="000000"/>
        </w:rPr>
        <w:t xml:space="preserve"> Nilai-nilai hasil analisis di</w:t>
      </w:r>
      <w:r w:rsidR="00C05D6D">
        <w:rPr>
          <w:rFonts w:ascii="Times New Roman" w:hAnsi="Times New Roman"/>
          <w:color w:val="000000"/>
        </w:rPr>
        <w:t xml:space="preserve"> </w:t>
      </w:r>
      <w:r w:rsidRPr="00C06C35">
        <w:rPr>
          <w:rFonts w:ascii="Times New Roman" w:hAnsi="Times New Roman"/>
          <w:color w:val="000000"/>
        </w:rPr>
        <w:t>atas menggambarkan</w:t>
      </w:r>
      <w:r>
        <w:rPr>
          <w:rFonts w:ascii="Times New Roman" w:hAnsi="Times New Roman"/>
          <w:color w:val="000000"/>
        </w:rPr>
        <w:t xml:space="preserve"> posisi Prodi PGSD </w:t>
      </w:r>
      <w:r w:rsidRPr="00C06C35">
        <w:rPr>
          <w:rFonts w:ascii="Times New Roman" w:hAnsi="Times New Roman"/>
          <w:color w:val="000000"/>
        </w:rPr>
        <w:t>Universitas Trilog</w:t>
      </w:r>
      <w:r w:rsidR="00C05D6D">
        <w:rPr>
          <w:rFonts w:ascii="Times New Roman" w:hAnsi="Times New Roman"/>
          <w:color w:val="000000"/>
        </w:rPr>
        <w:t xml:space="preserve">i saat ini, berada pada </w:t>
      </w:r>
      <w:r w:rsidR="00C05D6D" w:rsidRPr="00C05D6D">
        <w:rPr>
          <w:rFonts w:ascii="Times New Roman" w:hAnsi="Times New Roman"/>
          <w:b/>
          <w:color w:val="000000"/>
        </w:rPr>
        <w:t>posisi b</w:t>
      </w:r>
      <w:r w:rsidRPr="00C05D6D">
        <w:rPr>
          <w:rFonts w:ascii="Times New Roman" w:hAnsi="Times New Roman"/>
          <w:b/>
          <w:color w:val="000000"/>
        </w:rPr>
        <w:t>ertumbuh</w:t>
      </w:r>
      <w:r w:rsidRPr="00C06C35">
        <w:rPr>
          <w:rFonts w:ascii="Times New Roman" w:hAnsi="Times New Roman"/>
          <w:color w:val="000000"/>
        </w:rPr>
        <w:t xml:space="preserve">, yaitu memanfaatkan kekuatan </w:t>
      </w:r>
      <w:r w:rsidR="00C05D6D">
        <w:rPr>
          <w:rFonts w:ascii="Times New Roman" w:hAnsi="Times New Roman"/>
          <w:color w:val="000000"/>
        </w:rPr>
        <w:t xml:space="preserve">internal </w:t>
      </w:r>
      <w:r w:rsidRPr="00C06C35">
        <w:rPr>
          <w:rFonts w:ascii="Times New Roman" w:hAnsi="Times New Roman"/>
          <w:color w:val="000000"/>
        </w:rPr>
        <w:t xml:space="preserve">secara optimal untuk dapat memperoleh peluang-peluang yang tersedia diluar lingkungan </w:t>
      </w:r>
      <w:r>
        <w:rPr>
          <w:rFonts w:ascii="Times New Roman" w:hAnsi="Times New Roman"/>
          <w:color w:val="000000"/>
        </w:rPr>
        <w:t>Prodi PGSD</w:t>
      </w:r>
      <w:r w:rsidRPr="00C06C35">
        <w:rPr>
          <w:rFonts w:ascii="Times New Roman" w:hAnsi="Times New Roman"/>
          <w:color w:val="000000"/>
        </w:rPr>
        <w:t xml:space="preserve"> Universitas Trilogi dan tidak mengabil risiko yang berlebihan. </w:t>
      </w:r>
    </w:p>
    <w:p w14:paraId="1F72D4EA" w14:textId="77777777" w:rsidR="008003A9" w:rsidRPr="00C06C35" w:rsidRDefault="008003A9" w:rsidP="008003A9">
      <w:pPr>
        <w:widowControl w:val="0"/>
        <w:autoSpaceDE w:val="0"/>
        <w:autoSpaceDN w:val="0"/>
        <w:adjustRightInd w:val="0"/>
        <w:spacing w:line="360" w:lineRule="auto"/>
        <w:jc w:val="both"/>
        <w:rPr>
          <w:rFonts w:ascii="Times New Roman" w:hAnsi="Times New Roman"/>
          <w:color w:val="000000"/>
        </w:rPr>
      </w:pPr>
    </w:p>
    <w:p w14:paraId="135EE961" w14:textId="77777777" w:rsidR="008003A9" w:rsidRPr="000243FC" w:rsidRDefault="008003A9" w:rsidP="008003A9">
      <w:pPr>
        <w:widowControl w:val="0"/>
        <w:autoSpaceDE w:val="0"/>
        <w:autoSpaceDN w:val="0"/>
        <w:adjustRightInd w:val="0"/>
        <w:spacing w:line="360" w:lineRule="auto"/>
        <w:jc w:val="both"/>
        <w:rPr>
          <w:rFonts w:ascii="Times New Roman" w:hAnsi="Times New Roman"/>
          <w:b/>
          <w:color w:val="000000"/>
        </w:rPr>
      </w:pPr>
      <w:r w:rsidRPr="000243FC">
        <w:rPr>
          <w:rFonts w:ascii="Times New Roman" w:hAnsi="Times New Roman"/>
          <w:b/>
          <w:color w:val="000000"/>
        </w:rPr>
        <w:t xml:space="preserve">3.3 Strategi Percepatan Prodi PGSD Universitas Trilogi </w:t>
      </w:r>
    </w:p>
    <w:p w14:paraId="3B2BF5F2" w14:textId="77777777" w:rsidR="008003A9" w:rsidRPr="00C06C35" w:rsidRDefault="008003A9" w:rsidP="008003A9">
      <w:pPr>
        <w:widowControl w:val="0"/>
        <w:autoSpaceDE w:val="0"/>
        <w:autoSpaceDN w:val="0"/>
        <w:adjustRightInd w:val="0"/>
        <w:spacing w:line="360" w:lineRule="auto"/>
        <w:jc w:val="both"/>
        <w:rPr>
          <w:rFonts w:ascii="Times New Roman" w:hAnsi="Times New Roman"/>
          <w:color w:val="000000"/>
        </w:rPr>
      </w:pPr>
      <w:r>
        <w:rPr>
          <w:rFonts w:ascii="Times New Roman" w:hAnsi="Times New Roman"/>
          <w:color w:val="000000"/>
        </w:rPr>
        <w:t xml:space="preserve">Berdasarkan analisis internal </w:t>
      </w:r>
      <w:r w:rsidRPr="00C06C35">
        <w:rPr>
          <w:rFonts w:ascii="Times New Roman" w:hAnsi="Times New Roman"/>
          <w:color w:val="000000"/>
        </w:rPr>
        <w:t xml:space="preserve">dan eksternal diatas, maka disusunlah fokus strategis </w:t>
      </w:r>
      <w:r>
        <w:rPr>
          <w:rFonts w:ascii="Times New Roman" w:hAnsi="Times New Roman"/>
          <w:color w:val="000000"/>
        </w:rPr>
        <w:t>Prodi PGSD</w:t>
      </w:r>
      <w:r w:rsidRPr="00C06C35">
        <w:rPr>
          <w:rFonts w:ascii="Times New Roman" w:hAnsi="Times New Roman"/>
          <w:color w:val="000000"/>
        </w:rPr>
        <w:t xml:space="preserve"> yang secara spesifik dibagi kedalam 5 bidang yaitu; 1) Organisasi dan Manajemen, 2) Pendidikan dan Kemahasiswaan, 3) Penelitian dan Pengabdian kepada Masyarakat, 4) Kerja sama Institusional, dan 5) Bidang Penunjang Penyelenggaraan Pendidikan. </w:t>
      </w:r>
      <w:proofErr w:type="gramStart"/>
      <w:r w:rsidRPr="00C06C35">
        <w:rPr>
          <w:rFonts w:ascii="Times New Roman" w:hAnsi="Times New Roman"/>
          <w:color w:val="000000"/>
        </w:rPr>
        <w:t xml:space="preserve">Strategi-strategi untuk dapat mencapai dan merealisasikan visi </w:t>
      </w:r>
      <w:r>
        <w:rPr>
          <w:rFonts w:ascii="Times New Roman" w:hAnsi="Times New Roman"/>
          <w:color w:val="000000"/>
        </w:rPr>
        <w:t>Prodi PGSD</w:t>
      </w:r>
      <w:r w:rsidRPr="00C06C35">
        <w:rPr>
          <w:rFonts w:ascii="Times New Roman" w:hAnsi="Times New Roman"/>
          <w:color w:val="000000"/>
        </w:rPr>
        <w:t xml:space="preserve"> Universitas Trilogi adalah sebagai berikut.</w:t>
      </w:r>
      <w:proofErr w:type="gramEnd"/>
      <w:r w:rsidRPr="00C06C35">
        <w:rPr>
          <w:rFonts w:ascii="Times New Roman" w:hAnsi="Times New Roman"/>
          <w:color w:val="000000"/>
        </w:rPr>
        <w:t xml:space="preserve"> </w:t>
      </w:r>
    </w:p>
    <w:p w14:paraId="2087183D" w14:textId="77777777" w:rsidR="008003A9" w:rsidRPr="008003A9" w:rsidRDefault="008003A9" w:rsidP="008003A9">
      <w:pPr>
        <w:pStyle w:val="ListParagraph"/>
        <w:widowControl w:val="0"/>
        <w:numPr>
          <w:ilvl w:val="2"/>
          <w:numId w:val="84"/>
        </w:numPr>
        <w:autoSpaceDE w:val="0"/>
        <w:autoSpaceDN w:val="0"/>
        <w:adjustRightInd w:val="0"/>
        <w:spacing w:after="0" w:line="360" w:lineRule="auto"/>
        <w:jc w:val="both"/>
        <w:rPr>
          <w:rFonts w:ascii="Times New Roman" w:hAnsi="Times New Roman"/>
          <w:b/>
          <w:color w:val="000000"/>
        </w:rPr>
      </w:pPr>
      <w:r w:rsidRPr="008003A9">
        <w:rPr>
          <w:rFonts w:ascii="Times New Roman" w:hAnsi="Times New Roman"/>
          <w:b/>
          <w:color w:val="000000"/>
        </w:rPr>
        <w:t xml:space="preserve">Bidang Organisasi dan Manajemen </w:t>
      </w:r>
    </w:p>
    <w:p w14:paraId="79B98F09" w14:textId="77777777" w:rsidR="008003A9" w:rsidRDefault="008003A9" w:rsidP="008003A9">
      <w:pPr>
        <w:pStyle w:val="ListParagraph"/>
        <w:widowControl w:val="0"/>
        <w:numPr>
          <w:ilvl w:val="0"/>
          <w:numId w:val="79"/>
        </w:numPr>
        <w:tabs>
          <w:tab w:val="left" w:pos="426"/>
        </w:tabs>
        <w:autoSpaceDE w:val="0"/>
        <w:autoSpaceDN w:val="0"/>
        <w:adjustRightInd w:val="0"/>
        <w:spacing w:after="0" w:line="360" w:lineRule="auto"/>
        <w:ind w:left="426" w:hanging="426"/>
        <w:jc w:val="both"/>
        <w:rPr>
          <w:rFonts w:ascii="Times New Roman" w:hAnsi="Times New Roman"/>
          <w:color w:val="000000"/>
        </w:rPr>
      </w:pPr>
      <w:r w:rsidRPr="000243FC">
        <w:rPr>
          <w:rFonts w:ascii="Times New Roman" w:hAnsi="Times New Roman"/>
          <w:color w:val="000000"/>
        </w:rPr>
        <w:t xml:space="preserve">Peningkatan akreditasi minimal baik dan persiapan menuju unggul dalam skala Program Studi. </w:t>
      </w:r>
    </w:p>
    <w:p w14:paraId="5EB132EB" w14:textId="77777777" w:rsidR="008003A9" w:rsidRPr="000243FC" w:rsidRDefault="008003A9" w:rsidP="008003A9">
      <w:pPr>
        <w:pStyle w:val="ListParagraph"/>
        <w:widowControl w:val="0"/>
        <w:numPr>
          <w:ilvl w:val="0"/>
          <w:numId w:val="79"/>
        </w:numPr>
        <w:tabs>
          <w:tab w:val="left" w:pos="426"/>
        </w:tabs>
        <w:autoSpaceDE w:val="0"/>
        <w:autoSpaceDN w:val="0"/>
        <w:adjustRightInd w:val="0"/>
        <w:spacing w:after="0" w:line="360" w:lineRule="auto"/>
        <w:ind w:left="426" w:hanging="426"/>
        <w:jc w:val="both"/>
        <w:rPr>
          <w:rFonts w:ascii="Times New Roman" w:hAnsi="Times New Roman"/>
          <w:color w:val="000000"/>
        </w:rPr>
      </w:pPr>
      <w:r w:rsidRPr="000243FC">
        <w:rPr>
          <w:rFonts w:ascii="Times New Roman" w:hAnsi="Times New Roman"/>
          <w:color w:val="000000"/>
        </w:rPr>
        <w:lastRenderedPageBreak/>
        <w:t xml:space="preserve">Pengembangan sumber daya manusia, baik tenaga dosen maupun administrasi. </w:t>
      </w:r>
      <w:r w:rsidRPr="000243FC">
        <w:rPr>
          <w:rFonts w:ascii="MS Mincho" w:eastAsia="MS Mincho" w:hAnsi="MS Mincho" w:cs="MS Mincho"/>
          <w:color w:val="000000"/>
        </w:rPr>
        <w:t> </w:t>
      </w:r>
    </w:p>
    <w:p w14:paraId="4EFB5BE1" w14:textId="307AE265" w:rsidR="008003A9" w:rsidRPr="000243FC" w:rsidRDefault="008003A9" w:rsidP="008003A9">
      <w:pPr>
        <w:pStyle w:val="ListParagraph"/>
        <w:widowControl w:val="0"/>
        <w:numPr>
          <w:ilvl w:val="0"/>
          <w:numId w:val="79"/>
        </w:numPr>
        <w:tabs>
          <w:tab w:val="left" w:pos="426"/>
        </w:tabs>
        <w:autoSpaceDE w:val="0"/>
        <w:autoSpaceDN w:val="0"/>
        <w:adjustRightInd w:val="0"/>
        <w:spacing w:after="0" w:line="360" w:lineRule="auto"/>
        <w:ind w:left="426" w:hanging="426"/>
        <w:jc w:val="both"/>
        <w:rPr>
          <w:rFonts w:ascii="Times New Roman" w:hAnsi="Times New Roman"/>
          <w:color w:val="000000"/>
        </w:rPr>
      </w:pPr>
      <w:r w:rsidRPr="000243FC">
        <w:rPr>
          <w:rFonts w:ascii="Times New Roman" w:hAnsi="Times New Roman"/>
          <w:color w:val="000000"/>
        </w:rPr>
        <w:t xml:space="preserve">Penetapan sistem </w:t>
      </w:r>
      <w:r w:rsidRPr="0096482B">
        <w:rPr>
          <w:rFonts w:ascii="Times New Roman" w:hAnsi="Times New Roman"/>
          <w:i/>
          <w:color w:val="000000"/>
        </w:rPr>
        <w:t>reward</w:t>
      </w:r>
      <w:r w:rsidRPr="000243FC">
        <w:rPr>
          <w:rFonts w:ascii="Times New Roman" w:hAnsi="Times New Roman"/>
          <w:color w:val="000000"/>
        </w:rPr>
        <w:t xml:space="preserve"> dan </w:t>
      </w:r>
      <w:r w:rsidRPr="0096482B">
        <w:rPr>
          <w:rFonts w:ascii="Times New Roman" w:hAnsi="Times New Roman"/>
          <w:i/>
          <w:color w:val="000000"/>
        </w:rPr>
        <w:t xml:space="preserve">punishment </w:t>
      </w:r>
      <w:r w:rsidRPr="000243FC">
        <w:rPr>
          <w:rFonts w:ascii="Times New Roman" w:hAnsi="Times New Roman"/>
          <w:color w:val="000000"/>
        </w:rPr>
        <w:t>yang dilaksanakan berdasarkan atas KPI</w:t>
      </w:r>
      <w:r w:rsidR="0096482B">
        <w:rPr>
          <w:rFonts w:ascii="Times New Roman" w:hAnsi="Times New Roman"/>
          <w:color w:val="000000"/>
        </w:rPr>
        <w:t xml:space="preserve">, </w:t>
      </w:r>
      <w:r w:rsidRPr="000243FC">
        <w:rPr>
          <w:rFonts w:ascii="Times New Roman" w:hAnsi="Times New Roman"/>
          <w:color w:val="000000"/>
        </w:rPr>
        <w:t xml:space="preserve">SOP, </w:t>
      </w:r>
      <w:r w:rsidR="0096482B">
        <w:rPr>
          <w:rFonts w:ascii="Times New Roman" w:hAnsi="Times New Roman"/>
          <w:color w:val="000000"/>
        </w:rPr>
        <w:t xml:space="preserve">dan </w:t>
      </w:r>
      <w:r w:rsidRPr="000243FC">
        <w:rPr>
          <w:rFonts w:ascii="Times New Roman" w:hAnsi="Times New Roman"/>
          <w:color w:val="000000"/>
        </w:rPr>
        <w:t xml:space="preserve">SPMA. </w:t>
      </w:r>
      <w:r w:rsidRPr="000243FC">
        <w:rPr>
          <w:rFonts w:ascii="MS Mincho" w:eastAsia="MS Mincho" w:hAnsi="MS Mincho" w:cs="MS Mincho"/>
          <w:color w:val="000000"/>
        </w:rPr>
        <w:t> </w:t>
      </w:r>
    </w:p>
    <w:p w14:paraId="1C009FE8" w14:textId="77777777" w:rsidR="008003A9" w:rsidRPr="000243FC" w:rsidRDefault="008003A9" w:rsidP="008003A9">
      <w:pPr>
        <w:pStyle w:val="ListParagraph"/>
        <w:widowControl w:val="0"/>
        <w:numPr>
          <w:ilvl w:val="0"/>
          <w:numId w:val="79"/>
        </w:numPr>
        <w:tabs>
          <w:tab w:val="left" w:pos="426"/>
        </w:tabs>
        <w:autoSpaceDE w:val="0"/>
        <w:autoSpaceDN w:val="0"/>
        <w:adjustRightInd w:val="0"/>
        <w:spacing w:after="0" w:line="360" w:lineRule="auto"/>
        <w:ind w:left="426" w:hanging="426"/>
        <w:jc w:val="both"/>
        <w:rPr>
          <w:rFonts w:ascii="Times New Roman" w:hAnsi="Times New Roman"/>
          <w:color w:val="000000"/>
        </w:rPr>
      </w:pPr>
      <w:r w:rsidRPr="000243FC">
        <w:rPr>
          <w:rFonts w:ascii="Times New Roman" w:hAnsi="Times New Roman"/>
          <w:color w:val="000000"/>
        </w:rPr>
        <w:t xml:space="preserve">Perluasan sistem penjaminan mutu tidak hanya menyangkut sistem akademis namun </w:t>
      </w:r>
      <w:r w:rsidRPr="000243FC">
        <w:rPr>
          <w:rFonts w:ascii="MS Mincho" w:eastAsia="MS Mincho" w:hAnsi="MS Mincho" w:cs="MS Mincho"/>
          <w:color w:val="000000"/>
        </w:rPr>
        <w:t> </w:t>
      </w:r>
      <w:r w:rsidRPr="000243FC">
        <w:rPr>
          <w:rFonts w:ascii="Times New Roman" w:hAnsi="Times New Roman"/>
          <w:color w:val="000000"/>
        </w:rPr>
        <w:t xml:space="preserve">juga mencakup seluruh bagian yang ada di lingkungan </w:t>
      </w:r>
      <w:r>
        <w:rPr>
          <w:rFonts w:ascii="Times New Roman" w:hAnsi="Times New Roman"/>
          <w:color w:val="000000"/>
        </w:rPr>
        <w:t>Prodi PGSD</w:t>
      </w:r>
      <w:r w:rsidRPr="000243FC">
        <w:rPr>
          <w:rFonts w:ascii="Times New Roman" w:hAnsi="Times New Roman"/>
          <w:color w:val="000000"/>
        </w:rPr>
        <w:t xml:space="preserve">. </w:t>
      </w:r>
      <w:r w:rsidRPr="000243FC">
        <w:rPr>
          <w:rFonts w:ascii="MS Mincho" w:eastAsia="MS Mincho" w:hAnsi="MS Mincho" w:cs="MS Mincho"/>
          <w:color w:val="000000"/>
        </w:rPr>
        <w:t> </w:t>
      </w:r>
    </w:p>
    <w:p w14:paraId="5F03409A" w14:textId="77777777" w:rsidR="008003A9" w:rsidRPr="000243FC" w:rsidRDefault="008003A9" w:rsidP="008003A9">
      <w:pPr>
        <w:pStyle w:val="ListParagraph"/>
        <w:widowControl w:val="0"/>
        <w:numPr>
          <w:ilvl w:val="0"/>
          <w:numId w:val="79"/>
        </w:numPr>
        <w:tabs>
          <w:tab w:val="left" w:pos="426"/>
        </w:tabs>
        <w:autoSpaceDE w:val="0"/>
        <w:autoSpaceDN w:val="0"/>
        <w:adjustRightInd w:val="0"/>
        <w:spacing w:after="0" w:line="360" w:lineRule="auto"/>
        <w:ind w:left="426" w:hanging="426"/>
        <w:jc w:val="both"/>
        <w:rPr>
          <w:rFonts w:ascii="Times New Roman" w:hAnsi="Times New Roman"/>
          <w:color w:val="000000"/>
        </w:rPr>
      </w:pPr>
      <w:r w:rsidRPr="000243FC">
        <w:rPr>
          <w:rFonts w:ascii="Times New Roman" w:hAnsi="Times New Roman"/>
          <w:color w:val="000000"/>
        </w:rPr>
        <w:t xml:space="preserve">Pembentukan </w:t>
      </w:r>
      <w:proofErr w:type="gramStart"/>
      <w:r w:rsidRPr="000243FC">
        <w:rPr>
          <w:rFonts w:ascii="Times New Roman" w:hAnsi="Times New Roman"/>
          <w:color w:val="000000"/>
        </w:rPr>
        <w:t>tim</w:t>
      </w:r>
      <w:proofErr w:type="gramEnd"/>
      <w:r w:rsidRPr="000243FC">
        <w:rPr>
          <w:rFonts w:ascii="Times New Roman" w:hAnsi="Times New Roman"/>
          <w:color w:val="000000"/>
        </w:rPr>
        <w:t xml:space="preserve"> SDM yang berfungsi untuk mengembangkan kualitas SDM dosen dan administrasi di </w:t>
      </w:r>
      <w:r>
        <w:rPr>
          <w:rFonts w:ascii="Times New Roman" w:hAnsi="Times New Roman"/>
          <w:color w:val="000000"/>
        </w:rPr>
        <w:t>Prodi PGSD</w:t>
      </w:r>
      <w:r w:rsidRPr="000243FC">
        <w:rPr>
          <w:rFonts w:ascii="Times New Roman" w:hAnsi="Times New Roman"/>
          <w:color w:val="000000"/>
        </w:rPr>
        <w:t xml:space="preserve">, meningkatkan kedisiplinan dan kinerja dosen dan administrasi, meningkatkan kepuasan kerja serta komitmen organisasi dosen dan </w:t>
      </w:r>
      <w:r w:rsidRPr="000243FC">
        <w:rPr>
          <w:rFonts w:ascii="MS Mincho" w:eastAsia="MS Mincho" w:hAnsi="MS Mincho" w:cs="MS Mincho"/>
          <w:color w:val="000000"/>
        </w:rPr>
        <w:t> </w:t>
      </w:r>
      <w:r w:rsidRPr="000243FC">
        <w:rPr>
          <w:rFonts w:ascii="Times New Roman" w:hAnsi="Times New Roman"/>
          <w:color w:val="000000"/>
        </w:rPr>
        <w:t xml:space="preserve">administrasi. </w:t>
      </w:r>
      <w:r w:rsidRPr="000243FC">
        <w:rPr>
          <w:rFonts w:ascii="MS Mincho" w:eastAsia="MS Mincho" w:hAnsi="MS Mincho" w:cs="MS Mincho"/>
          <w:color w:val="000000"/>
        </w:rPr>
        <w:t> </w:t>
      </w:r>
    </w:p>
    <w:p w14:paraId="1AD22C10" w14:textId="77777777" w:rsidR="008003A9" w:rsidRPr="000243FC" w:rsidRDefault="008003A9" w:rsidP="008003A9">
      <w:pPr>
        <w:pStyle w:val="ListParagraph"/>
        <w:widowControl w:val="0"/>
        <w:numPr>
          <w:ilvl w:val="0"/>
          <w:numId w:val="79"/>
        </w:numPr>
        <w:tabs>
          <w:tab w:val="left" w:pos="426"/>
        </w:tabs>
        <w:autoSpaceDE w:val="0"/>
        <w:autoSpaceDN w:val="0"/>
        <w:adjustRightInd w:val="0"/>
        <w:spacing w:after="0" w:line="360" w:lineRule="auto"/>
        <w:ind w:left="426" w:hanging="426"/>
        <w:jc w:val="both"/>
        <w:rPr>
          <w:rFonts w:ascii="Times New Roman" w:hAnsi="Times New Roman"/>
          <w:color w:val="000000"/>
        </w:rPr>
      </w:pPr>
      <w:r w:rsidRPr="000243FC">
        <w:rPr>
          <w:rFonts w:ascii="Times New Roman" w:hAnsi="Times New Roman"/>
          <w:color w:val="000000"/>
        </w:rPr>
        <w:t xml:space="preserve">Layanan administrasi satu pintu, berbasis Sistem Informasi, sebagai bentuk </w:t>
      </w:r>
      <w:r w:rsidRPr="000243FC">
        <w:rPr>
          <w:rFonts w:ascii="MS Mincho" w:eastAsia="MS Mincho" w:hAnsi="MS Mincho" w:cs="MS Mincho"/>
          <w:color w:val="000000"/>
        </w:rPr>
        <w:t> </w:t>
      </w:r>
      <w:r w:rsidRPr="000243FC">
        <w:rPr>
          <w:rFonts w:ascii="Times New Roman" w:hAnsi="Times New Roman"/>
          <w:color w:val="000000"/>
        </w:rPr>
        <w:t xml:space="preserve">optimalisasi layanan kependidikan. </w:t>
      </w:r>
      <w:r w:rsidRPr="000243FC">
        <w:rPr>
          <w:rFonts w:ascii="MS Mincho" w:eastAsia="MS Mincho" w:hAnsi="MS Mincho" w:cs="MS Mincho"/>
          <w:color w:val="000000"/>
        </w:rPr>
        <w:t> </w:t>
      </w:r>
    </w:p>
    <w:p w14:paraId="0BF12CAB" w14:textId="77777777" w:rsidR="008003A9" w:rsidRPr="000243FC" w:rsidRDefault="008003A9" w:rsidP="008003A9">
      <w:pPr>
        <w:pStyle w:val="ListParagraph"/>
        <w:widowControl w:val="0"/>
        <w:tabs>
          <w:tab w:val="left" w:pos="426"/>
        </w:tabs>
        <w:autoSpaceDE w:val="0"/>
        <w:autoSpaceDN w:val="0"/>
        <w:adjustRightInd w:val="0"/>
        <w:spacing w:line="360" w:lineRule="auto"/>
        <w:ind w:left="426"/>
        <w:jc w:val="both"/>
        <w:rPr>
          <w:rFonts w:ascii="Times New Roman" w:hAnsi="Times New Roman"/>
          <w:color w:val="000000"/>
        </w:rPr>
      </w:pPr>
    </w:p>
    <w:p w14:paraId="3E4B6135" w14:textId="77777777" w:rsidR="008003A9" w:rsidRPr="004C0AFF" w:rsidRDefault="008003A9" w:rsidP="008003A9">
      <w:pPr>
        <w:pStyle w:val="ListParagraph"/>
        <w:widowControl w:val="0"/>
        <w:numPr>
          <w:ilvl w:val="2"/>
          <w:numId w:val="84"/>
        </w:numPr>
        <w:autoSpaceDE w:val="0"/>
        <w:autoSpaceDN w:val="0"/>
        <w:adjustRightInd w:val="0"/>
        <w:spacing w:after="0" w:line="360" w:lineRule="auto"/>
        <w:jc w:val="both"/>
        <w:rPr>
          <w:rFonts w:ascii="Times New Roman" w:hAnsi="Times New Roman"/>
          <w:b/>
          <w:color w:val="000000"/>
        </w:rPr>
      </w:pPr>
      <w:r w:rsidRPr="004C0AFF">
        <w:rPr>
          <w:rFonts w:ascii="Times New Roman" w:hAnsi="Times New Roman"/>
          <w:b/>
          <w:color w:val="000000"/>
        </w:rPr>
        <w:t xml:space="preserve">Bidang Pendidikan dan Kemahasiswaan </w:t>
      </w:r>
    </w:p>
    <w:p w14:paraId="6CDCF3DC" w14:textId="77777777"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 xml:space="preserve">Perbaikan rasio mahasiswa/dosen sehingga mencapai rasio 1:27. </w:t>
      </w:r>
      <w:r w:rsidRPr="004C0AFF">
        <w:rPr>
          <w:rFonts w:ascii="MS Mincho" w:eastAsia="MS Mincho" w:hAnsi="MS Mincho" w:cs="MS Mincho"/>
          <w:color w:val="000000"/>
        </w:rPr>
        <w:t> </w:t>
      </w:r>
    </w:p>
    <w:p w14:paraId="7384354E" w14:textId="452F2C3D"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Peningkatan kualitas pembelajaran berdasarkan implementasi si</w:t>
      </w:r>
      <w:r w:rsidR="00336EF8">
        <w:rPr>
          <w:rFonts w:ascii="Times New Roman" w:hAnsi="Times New Roman"/>
          <w:color w:val="000000"/>
        </w:rPr>
        <w:t>stem active</w:t>
      </w:r>
      <w:r w:rsidRPr="004C0AFF">
        <w:rPr>
          <w:rFonts w:ascii="Times New Roman" w:hAnsi="Times New Roman"/>
          <w:color w:val="000000"/>
        </w:rPr>
        <w:t xml:space="preserve"> learning </w:t>
      </w:r>
      <w:r w:rsidRPr="004C0AFF">
        <w:rPr>
          <w:rFonts w:ascii="MS Mincho" w:eastAsia="MS Mincho" w:hAnsi="MS Mincho" w:cs="MS Mincho"/>
          <w:color w:val="000000"/>
        </w:rPr>
        <w:t> </w:t>
      </w:r>
      <w:r w:rsidRPr="004C0AFF">
        <w:rPr>
          <w:rFonts w:ascii="Times New Roman" w:hAnsi="Times New Roman"/>
          <w:color w:val="000000"/>
        </w:rPr>
        <w:t xml:space="preserve">dengan berbagai pendekatan yang inovatif. </w:t>
      </w:r>
      <w:r w:rsidRPr="004C0AFF">
        <w:rPr>
          <w:rFonts w:ascii="MS Mincho" w:eastAsia="MS Mincho" w:hAnsi="MS Mincho" w:cs="MS Mincho"/>
          <w:color w:val="000000"/>
        </w:rPr>
        <w:t> </w:t>
      </w:r>
    </w:p>
    <w:p w14:paraId="31FDF13D" w14:textId="3DC10085"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 xml:space="preserve">Pendidikan yang selalu adaptif dan relevan dengan kepentingan dunia usaha dan masyarakat. </w:t>
      </w:r>
    </w:p>
    <w:p w14:paraId="761C8D65" w14:textId="4AD8D35C"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Pembaharuan kurikulum pendidikan yang dijiwai oleh semangat tiga pilar utama Universitas</w:t>
      </w:r>
      <w:r w:rsidR="00336EF8">
        <w:rPr>
          <w:rFonts w:ascii="Times New Roman" w:hAnsi="Times New Roman"/>
          <w:color w:val="000000"/>
        </w:rPr>
        <w:t xml:space="preserve"> dan SKKNI</w:t>
      </w:r>
      <w:r w:rsidRPr="004C0AFF">
        <w:rPr>
          <w:rFonts w:ascii="Times New Roman" w:hAnsi="Times New Roman"/>
          <w:color w:val="000000"/>
        </w:rPr>
        <w:t xml:space="preserve">. </w:t>
      </w:r>
    </w:p>
    <w:p w14:paraId="40694C89" w14:textId="7B315F3D"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 xml:space="preserve">Peningkatan daya saing komparatif menjadi kompetitif baik nasional dan internasional. </w:t>
      </w:r>
      <w:r w:rsidRPr="004C0AFF">
        <w:rPr>
          <w:rFonts w:ascii="MS Mincho" w:eastAsia="MS Mincho" w:hAnsi="MS Mincho" w:cs="MS Mincho"/>
          <w:color w:val="000000"/>
        </w:rPr>
        <w:t> </w:t>
      </w:r>
    </w:p>
    <w:p w14:paraId="22A9EC87" w14:textId="77777777"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 xml:space="preserve">Peningkatan kuantitas, kualitas, kompetensi, dan profesionalisme dosen. </w:t>
      </w:r>
      <w:r w:rsidRPr="004C0AFF">
        <w:rPr>
          <w:rFonts w:ascii="MS Mincho" w:eastAsia="MS Mincho" w:hAnsi="MS Mincho" w:cs="MS Mincho"/>
          <w:color w:val="000000"/>
        </w:rPr>
        <w:t> </w:t>
      </w:r>
    </w:p>
    <w:p w14:paraId="6BE3B8D4" w14:textId="77777777"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 xml:space="preserve">Peningkatan </w:t>
      </w:r>
      <w:r w:rsidRPr="00336EF8">
        <w:rPr>
          <w:rFonts w:ascii="Times New Roman" w:hAnsi="Times New Roman"/>
          <w:i/>
          <w:color w:val="000000"/>
        </w:rPr>
        <w:t>learning outcome</w:t>
      </w:r>
      <w:r w:rsidRPr="004C0AFF">
        <w:rPr>
          <w:rFonts w:ascii="Times New Roman" w:hAnsi="Times New Roman"/>
          <w:color w:val="000000"/>
        </w:rPr>
        <w:t xml:space="preserve"> guna penguatan kompetensi dan mutu standar lulusan</w:t>
      </w:r>
      <w:r>
        <w:rPr>
          <w:rFonts w:ascii="Times New Roman" w:hAnsi="Times New Roman"/>
          <w:color w:val="000000"/>
        </w:rPr>
        <w:t>.</w:t>
      </w:r>
      <w:r w:rsidRPr="004C0AFF">
        <w:rPr>
          <w:rFonts w:ascii="Times New Roman" w:hAnsi="Times New Roman"/>
          <w:color w:val="000000"/>
        </w:rPr>
        <w:t xml:space="preserve"> </w:t>
      </w:r>
      <w:r w:rsidRPr="004C0AFF">
        <w:rPr>
          <w:rFonts w:ascii="MS Mincho" w:eastAsia="MS Mincho" w:hAnsi="MS Mincho" w:cs="MS Mincho"/>
          <w:color w:val="000000"/>
        </w:rPr>
        <w:t> </w:t>
      </w:r>
    </w:p>
    <w:p w14:paraId="1A36894A" w14:textId="77777777"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 xml:space="preserve">Peningkatan motivasi kewirausahaan mahasiswa berbasis teknopreneur. </w:t>
      </w:r>
      <w:r w:rsidRPr="004C0AFF">
        <w:rPr>
          <w:rFonts w:ascii="MS Mincho" w:eastAsia="MS Mincho" w:hAnsi="MS Mincho" w:cs="MS Mincho"/>
          <w:color w:val="000000"/>
        </w:rPr>
        <w:t> </w:t>
      </w:r>
    </w:p>
    <w:p w14:paraId="393DA17E" w14:textId="77777777"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 xml:space="preserve">Pengembangan inovasi dan kreativitas ilmiah mahasiswa. </w:t>
      </w:r>
      <w:r w:rsidRPr="004C0AFF">
        <w:rPr>
          <w:rFonts w:ascii="MS Mincho" w:eastAsia="MS Mincho" w:hAnsi="MS Mincho" w:cs="MS Mincho"/>
          <w:color w:val="000000"/>
        </w:rPr>
        <w:t> </w:t>
      </w:r>
    </w:p>
    <w:p w14:paraId="0C692ECD" w14:textId="77777777" w:rsidR="008003A9" w:rsidRPr="004C0AFF"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 xml:space="preserve">Pembekalan </w:t>
      </w:r>
      <w:r w:rsidRPr="00336EF8">
        <w:rPr>
          <w:rFonts w:ascii="Times New Roman" w:hAnsi="Times New Roman"/>
          <w:i/>
          <w:color w:val="000000"/>
        </w:rPr>
        <w:t>soft skill</w:t>
      </w:r>
      <w:r w:rsidRPr="004C0AFF">
        <w:rPr>
          <w:rFonts w:ascii="Times New Roman" w:hAnsi="Times New Roman"/>
          <w:color w:val="000000"/>
        </w:rPr>
        <w:t xml:space="preserve"> kepada mahasiswa sebagai upaya untuk memberikan nilai </w:t>
      </w:r>
      <w:r w:rsidRPr="004C0AFF">
        <w:rPr>
          <w:rFonts w:ascii="MS Mincho" w:eastAsia="MS Mincho" w:hAnsi="MS Mincho" w:cs="MS Mincho"/>
          <w:color w:val="000000"/>
        </w:rPr>
        <w:t> </w:t>
      </w:r>
      <w:r w:rsidRPr="004C0AFF">
        <w:rPr>
          <w:rFonts w:ascii="Times New Roman" w:hAnsi="Times New Roman"/>
          <w:color w:val="000000"/>
        </w:rPr>
        <w:t xml:space="preserve">tambah lulusan </w:t>
      </w:r>
      <w:r>
        <w:rPr>
          <w:rFonts w:ascii="Times New Roman" w:hAnsi="Times New Roman"/>
          <w:color w:val="000000"/>
        </w:rPr>
        <w:t>Prodi PGSD</w:t>
      </w:r>
      <w:r w:rsidRPr="004C0AFF">
        <w:rPr>
          <w:rFonts w:ascii="Times New Roman" w:hAnsi="Times New Roman"/>
          <w:color w:val="000000"/>
        </w:rPr>
        <w:t xml:space="preserve"> Universitas Trilogi. </w:t>
      </w:r>
      <w:r w:rsidRPr="004C0AFF">
        <w:rPr>
          <w:rFonts w:ascii="MS Mincho" w:eastAsia="MS Mincho" w:hAnsi="MS Mincho" w:cs="MS Mincho"/>
          <w:color w:val="000000"/>
        </w:rPr>
        <w:t> </w:t>
      </w:r>
    </w:p>
    <w:p w14:paraId="3A3521A6" w14:textId="77777777" w:rsidR="008003A9" w:rsidRPr="00D350ED"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4C0AFF">
        <w:rPr>
          <w:rFonts w:ascii="Times New Roman" w:hAnsi="Times New Roman"/>
          <w:color w:val="000000"/>
        </w:rPr>
        <w:t xml:space="preserve">Pengembangan Unit Kegiatan Mahasiswa yang produktif dan mampu mengharumkan </w:t>
      </w:r>
      <w:r w:rsidRPr="004C0AFF">
        <w:rPr>
          <w:rFonts w:ascii="MS Mincho" w:eastAsia="MS Mincho" w:hAnsi="MS Mincho" w:cs="MS Mincho"/>
          <w:color w:val="000000"/>
        </w:rPr>
        <w:t> </w:t>
      </w:r>
      <w:r w:rsidRPr="004C0AFF">
        <w:rPr>
          <w:rFonts w:ascii="Times New Roman" w:hAnsi="Times New Roman"/>
          <w:color w:val="000000"/>
        </w:rPr>
        <w:t xml:space="preserve">nama </w:t>
      </w:r>
      <w:r>
        <w:rPr>
          <w:rFonts w:ascii="Times New Roman" w:hAnsi="Times New Roman"/>
          <w:color w:val="000000"/>
        </w:rPr>
        <w:t>Prodi PGSD</w:t>
      </w:r>
      <w:r w:rsidRPr="004C0AFF">
        <w:rPr>
          <w:rFonts w:ascii="Times New Roman" w:hAnsi="Times New Roman"/>
          <w:color w:val="000000"/>
        </w:rPr>
        <w:t xml:space="preserve"> secara nasional maupun internasional. </w:t>
      </w:r>
      <w:r w:rsidRPr="004C0AFF">
        <w:rPr>
          <w:rFonts w:ascii="MS Mincho" w:eastAsia="MS Mincho" w:hAnsi="MS Mincho" w:cs="MS Mincho"/>
          <w:color w:val="000000"/>
        </w:rPr>
        <w:t> </w:t>
      </w:r>
    </w:p>
    <w:p w14:paraId="2358B978" w14:textId="77777777" w:rsidR="008003A9" w:rsidRPr="00D350ED" w:rsidRDefault="008003A9" w:rsidP="008003A9">
      <w:pPr>
        <w:pStyle w:val="ListParagraph"/>
        <w:widowControl w:val="0"/>
        <w:numPr>
          <w:ilvl w:val="0"/>
          <w:numId w:val="85"/>
        </w:numPr>
        <w:tabs>
          <w:tab w:val="left" w:pos="720"/>
        </w:tabs>
        <w:autoSpaceDE w:val="0"/>
        <w:autoSpaceDN w:val="0"/>
        <w:adjustRightInd w:val="0"/>
        <w:spacing w:after="0" w:line="360" w:lineRule="auto"/>
        <w:jc w:val="both"/>
        <w:rPr>
          <w:rFonts w:ascii="Times New Roman" w:hAnsi="Times New Roman"/>
          <w:color w:val="000000"/>
        </w:rPr>
      </w:pPr>
      <w:r w:rsidRPr="00D350ED">
        <w:rPr>
          <w:rFonts w:ascii="Times New Roman" w:hAnsi="Times New Roman"/>
          <w:color w:val="000000"/>
        </w:rPr>
        <w:t xml:space="preserve">Pengembangan program tracer study dan peningkatan sistem informasi ketenagakerjaan bagi lulusan Prodi PGSD. </w:t>
      </w:r>
    </w:p>
    <w:p w14:paraId="1DCFF41B" w14:textId="77777777" w:rsidR="008003A9" w:rsidRPr="00D350ED" w:rsidRDefault="008003A9" w:rsidP="008003A9">
      <w:pPr>
        <w:pStyle w:val="ListParagraph"/>
        <w:widowControl w:val="0"/>
        <w:numPr>
          <w:ilvl w:val="2"/>
          <w:numId w:val="84"/>
        </w:numPr>
        <w:autoSpaceDE w:val="0"/>
        <w:autoSpaceDN w:val="0"/>
        <w:adjustRightInd w:val="0"/>
        <w:spacing w:after="0" w:line="360" w:lineRule="auto"/>
        <w:jc w:val="both"/>
        <w:rPr>
          <w:rFonts w:ascii="Times New Roman" w:hAnsi="Times New Roman"/>
          <w:b/>
          <w:color w:val="000000"/>
        </w:rPr>
      </w:pPr>
      <w:r w:rsidRPr="00D350ED">
        <w:rPr>
          <w:rFonts w:ascii="Times New Roman" w:hAnsi="Times New Roman"/>
          <w:b/>
          <w:color w:val="000000"/>
        </w:rPr>
        <w:t xml:space="preserve">Bidang Penelitian dan Pengabdian kepada Masyarakat </w:t>
      </w:r>
    </w:p>
    <w:p w14:paraId="4DD47C89" w14:textId="475C2404" w:rsidR="008003A9" w:rsidRDefault="00336EF8" w:rsidP="008003A9">
      <w:pPr>
        <w:pStyle w:val="ListParagraph"/>
        <w:widowControl w:val="0"/>
        <w:numPr>
          <w:ilvl w:val="6"/>
          <w:numId w:val="80"/>
        </w:numPr>
        <w:tabs>
          <w:tab w:val="left" w:pos="720"/>
        </w:tabs>
        <w:autoSpaceDE w:val="0"/>
        <w:autoSpaceDN w:val="0"/>
        <w:adjustRightInd w:val="0"/>
        <w:spacing w:after="0" w:line="360" w:lineRule="auto"/>
        <w:ind w:left="426" w:hanging="426"/>
        <w:jc w:val="both"/>
        <w:rPr>
          <w:rFonts w:ascii="Times New Roman" w:hAnsi="Times New Roman"/>
          <w:color w:val="000000"/>
        </w:rPr>
      </w:pPr>
      <w:r>
        <w:rPr>
          <w:rFonts w:ascii="Times New Roman" w:hAnsi="Times New Roman"/>
          <w:color w:val="000000"/>
        </w:rPr>
        <w:t>Peningkatan elektabilitas Kabiro</w:t>
      </w:r>
      <w:r w:rsidR="008003A9" w:rsidRPr="00D350ED">
        <w:rPr>
          <w:rFonts w:ascii="Times New Roman" w:hAnsi="Times New Roman"/>
          <w:color w:val="000000"/>
        </w:rPr>
        <w:t xml:space="preserve"> penelitian dan pengabdian masyarakat Prodi PGSD.</w:t>
      </w:r>
    </w:p>
    <w:p w14:paraId="6BBA6D9B" w14:textId="77777777" w:rsidR="008003A9" w:rsidRPr="00D350ED" w:rsidRDefault="008003A9" w:rsidP="008003A9">
      <w:pPr>
        <w:pStyle w:val="ListParagraph"/>
        <w:widowControl w:val="0"/>
        <w:numPr>
          <w:ilvl w:val="6"/>
          <w:numId w:val="80"/>
        </w:numPr>
        <w:tabs>
          <w:tab w:val="left" w:pos="720"/>
        </w:tabs>
        <w:autoSpaceDE w:val="0"/>
        <w:autoSpaceDN w:val="0"/>
        <w:adjustRightInd w:val="0"/>
        <w:spacing w:after="0" w:line="360" w:lineRule="auto"/>
        <w:ind w:left="426" w:hanging="426"/>
        <w:jc w:val="both"/>
        <w:rPr>
          <w:rFonts w:ascii="Times New Roman" w:hAnsi="Times New Roman"/>
          <w:color w:val="000000"/>
        </w:rPr>
      </w:pPr>
      <w:r w:rsidRPr="00D350ED">
        <w:rPr>
          <w:rFonts w:ascii="Times New Roman" w:hAnsi="Times New Roman"/>
          <w:color w:val="000000"/>
        </w:rPr>
        <w:t xml:space="preserve">Peningkatan publikasi karya ilmiah ke tingkat nasional dan internasional. </w:t>
      </w:r>
      <w:r w:rsidRPr="00D350ED">
        <w:rPr>
          <w:rFonts w:ascii="MS Mincho" w:eastAsia="MS Mincho" w:hAnsi="MS Mincho" w:cs="MS Mincho"/>
          <w:color w:val="000000"/>
        </w:rPr>
        <w:t> </w:t>
      </w:r>
    </w:p>
    <w:p w14:paraId="6A0BCB57" w14:textId="77777777" w:rsidR="008003A9" w:rsidRPr="00D350ED" w:rsidRDefault="008003A9" w:rsidP="008003A9">
      <w:pPr>
        <w:pStyle w:val="ListParagraph"/>
        <w:widowControl w:val="0"/>
        <w:numPr>
          <w:ilvl w:val="6"/>
          <w:numId w:val="80"/>
        </w:numPr>
        <w:tabs>
          <w:tab w:val="left" w:pos="720"/>
        </w:tabs>
        <w:autoSpaceDE w:val="0"/>
        <w:autoSpaceDN w:val="0"/>
        <w:adjustRightInd w:val="0"/>
        <w:spacing w:after="0" w:line="360" w:lineRule="auto"/>
        <w:ind w:left="426" w:hanging="426"/>
        <w:jc w:val="both"/>
        <w:rPr>
          <w:rFonts w:ascii="Times New Roman" w:hAnsi="Times New Roman"/>
          <w:color w:val="000000"/>
        </w:rPr>
      </w:pPr>
      <w:r w:rsidRPr="00D350ED">
        <w:rPr>
          <w:rFonts w:ascii="Times New Roman" w:hAnsi="Times New Roman"/>
          <w:color w:val="000000"/>
        </w:rPr>
        <w:t xml:space="preserve">Peningkatan kemampuan dan keahlian dosen dalam bidang penelitian untuk </w:t>
      </w:r>
      <w:r w:rsidRPr="00D350ED">
        <w:rPr>
          <w:rFonts w:ascii="MS Mincho" w:eastAsia="MS Mincho" w:hAnsi="MS Mincho" w:cs="MS Mincho"/>
          <w:color w:val="000000"/>
        </w:rPr>
        <w:t> </w:t>
      </w:r>
      <w:r w:rsidRPr="00D350ED">
        <w:rPr>
          <w:rFonts w:ascii="Times New Roman" w:hAnsi="Times New Roman"/>
          <w:color w:val="000000"/>
        </w:rPr>
        <w:t xml:space="preserve">mendapatkan berbagai jenis hibah kompetisi. </w:t>
      </w:r>
      <w:r w:rsidRPr="00D350ED">
        <w:rPr>
          <w:rFonts w:ascii="MS Mincho" w:eastAsia="MS Mincho" w:hAnsi="MS Mincho" w:cs="MS Mincho"/>
          <w:color w:val="000000"/>
        </w:rPr>
        <w:t> </w:t>
      </w:r>
    </w:p>
    <w:p w14:paraId="6184C882" w14:textId="77777777" w:rsidR="008003A9" w:rsidRPr="00D350ED" w:rsidRDefault="008003A9" w:rsidP="008003A9">
      <w:pPr>
        <w:pStyle w:val="ListParagraph"/>
        <w:widowControl w:val="0"/>
        <w:numPr>
          <w:ilvl w:val="6"/>
          <w:numId w:val="80"/>
        </w:numPr>
        <w:tabs>
          <w:tab w:val="left" w:pos="720"/>
        </w:tabs>
        <w:autoSpaceDE w:val="0"/>
        <w:autoSpaceDN w:val="0"/>
        <w:adjustRightInd w:val="0"/>
        <w:spacing w:after="0" w:line="360" w:lineRule="auto"/>
        <w:ind w:left="426" w:hanging="426"/>
        <w:jc w:val="both"/>
        <w:rPr>
          <w:rFonts w:ascii="Times New Roman" w:hAnsi="Times New Roman"/>
          <w:color w:val="000000"/>
        </w:rPr>
      </w:pPr>
      <w:r w:rsidRPr="00D350ED">
        <w:rPr>
          <w:rFonts w:ascii="Times New Roman" w:hAnsi="Times New Roman"/>
          <w:color w:val="000000"/>
        </w:rPr>
        <w:lastRenderedPageBreak/>
        <w:t xml:space="preserve">Peningkatan kemampuan dan keahlian dosen dalam bidang penelitian dan publikasi </w:t>
      </w:r>
      <w:r w:rsidRPr="00D350ED">
        <w:rPr>
          <w:rFonts w:ascii="MS Mincho" w:eastAsia="MS Mincho" w:hAnsi="MS Mincho" w:cs="MS Mincho"/>
          <w:color w:val="000000"/>
        </w:rPr>
        <w:t> </w:t>
      </w:r>
      <w:r w:rsidRPr="00D350ED">
        <w:rPr>
          <w:rFonts w:ascii="Times New Roman" w:hAnsi="Times New Roman"/>
          <w:color w:val="000000"/>
        </w:rPr>
        <w:t xml:space="preserve">hasil-hasilnya melalui jurnal-jurnal terakreditasi. </w:t>
      </w:r>
      <w:r w:rsidRPr="00D350ED">
        <w:rPr>
          <w:rFonts w:ascii="MS Mincho" w:eastAsia="MS Mincho" w:hAnsi="MS Mincho" w:cs="MS Mincho"/>
          <w:color w:val="000000"/>
        </w:rPr>
        <w:t> </w:t>
      </w:r>
    </w:p>
    <w:p w14:paraId="3E0CFF64" w14:textId="77777777" w:rsidR="008003A9" w:rsidRPr="00D350ED" w:rsidRDefault="008003A9" w:rsidP="008003A9">
      <w:pPr>
        <w:pStyle w:val="ListParagraph"/>
        <w:widowControl w:val="0"/>
        <w:numPr>
          <w:ilvl w:val="6"/>
          <w:numId w:val="80"/>
        </w:numPr>
        <w:tabs>
          <w:tab w:val="left" w:pos="720"/>
        </w:tabs>
        <w:autoSpaceDE w:val="0"/>
        <w:autoSpaceDN w:val="0"/>
        <w:adjustRightInd w:val="0"/>
        <w:spacing w:after="0" w:line="360" w:lineRule="auto"/>
        <w:ind w:left="426" w:hanging="426"/>
        <w:jc w:val="both"/>
        <w:rPr>
          <w:rFonts w:ascii="Times New Roman" w:hAnsi="Times New Roman"/>
          <w:color w:val="000000"/>
        </w:rPr>
      </w:pPr>
      <w:r w:rsidRPr="00D350ED">
        <w:rPr>
          <w:rFonts w:ascii="Times New Roman" w:hAnsi="Times New Roman"/>
          <w:color w:val="000000"/>
        </w:rPr>
        <w:t xml:space="preserve">Pengembangan kreativitas kajian penelitian yang mengarah pada upaya peningkatan </w:t>
      </w:r>
      <w:r w:rsidRPr="00D350ED">
        <w:rPr>
          <w:rFonts w:ascii="MS Mincho" w:eastAsia="MS Mincho" w:hAnsi="MS Mincho" w:cs="MS Mincho"/>
          <w:color w:val="000000"/>
        </w:rPr>
        <w:t> </w:t>
      </w:r>
      <w:r w:rsidRPr="00D350ED">
        <w:rPr>
          <w:rFonts w:ascii="Times New Roman" w:hAnsi="Times New Roman"/>
          <w:color w:val="000000"/>
        </w:rPr>
        <w:t xml:space="preserve">kualitas penyelenggaraan pendidikan dan pengembangan keilmuan. </w:t>
      </w:r>
      <w:r w:rsidRPr="00D350ED">
        <w:rPr>
          <w:rFonts w:ascii="MS Mincho" w:eastAsia="MS Mincho" w:hAnsi="MS Mincho" w:cs="MS Mincho"/>
          <w:color w:val="000000"/>
        </w:rPr>
        <w:t> </w:t>
      </w:r>
    </w:p>
    <w:p w14:paraId="13AE62D7" w14:textId="77777777" w:rsidR="008003A9" w:rsidRPr="00D350ED" w:rsidRDefault="008003A9" w:rsidP="008003A9">
      <w:pPr>
        <w:pStyle w:val="ListParagraph"/>
        <w:widowControl w:val="0"/>
        <w:numPr>
          <w:ilvl w:val="6"/>
          <w:numId w:val="80"/>
        </w:numPr>
        <w:tabs>
          <w:tab w:val="left" w:pos="720"/>
        </w:tabs>
        <w:autoSpaceDE w:val="0"/>
        <w:autoSpaceDN w:val="0"/>
        <w:adjustRightInd w:val="0"/>
        <w:spacing w:after="0" w:line="360" w:lineRule="auto"/>
        <w:ind w:left="426" w:hanging="426"/>
        <w:jc w:val="both"/>
        <w:rPr>
          <w:rFonts w:ascii="Times New Roman" w:hAnsi="Times New Roman"/>
          <w:color w:val="000000"/>
        </w:rPr>
      </w:pPr>
      <w:r w:rsidRPr="00D350ED">
        <w:rPr>
          <w:rFonts w:ascii="Times New Roman" w:hAnsi="Times New Roman"/>
          <w:color w:val="000000"/>
        </w:rPr>
        <w:t xml:space="preserve">Diseminasi dan implementasi hasil penelitian yang meningkatkan kemandirian dan </w:t>
      </w:r>
      <w:r w:rsidRPr="00D350ED">
        <w:rPr>
          <w:rFonts w:ascii="MS Mincho" w:eastAsia="MS Mincho" w:hAnsi="MS Mincho" w:cs="MS Mincho"/>
          <w:color w:val="000000"/>
        </w:rPr>
        <w:t> </w:t>
      </w:r>
      <w:r w:rsidRPr="00D350ED">
        <w:rPr>
          <w:rFonts w:ascii="Times New Roman" w:hAnsi="Times New Roman"/>
          <w:color w:val="000000"/>
        </w:rPr>
        <w:t xml:space="preserve">kualitas hidup masyarakat. </w:t>
      </w:r>
      <w:r w:rsidRPr="00D350ED">
        <w:rPr>
          <w:rFonts w:ascii="MS Mincho" w:eastAsia="MS Mincho" w:hAnsi="MS Mincho" w:cs="MS Mincho"/>
          <w:color w:val="000000"/>
        </w:rPr>
        <w:t> </w:t>
      </w:r>
    </w:p>
    <w:p w14:paraId="24129ED6" w14:textId="77777777" w:rsidR="008003A9" w:rsidRPr="00D350ED" w:rsidRDefault="008003A9" w:rsidP="008003A9">
      <w:pPr>
        <w:widowControl w:val="0"/>
        <w:autoSpaceDE w:val="0"/>
        <w:autoSpaceDN w:val="0"/>
        <w:adjustRightInd w:val="0"/>
        <w:spacing w:line="360" w:lineRule="auto"/>
        <w:jc w:val="both"/>
        <w:rPr>
          <w:rFonts w:ascii="Times New Roman" w:hAnsi="Times New Roman"/>
          <w:b/>
          <w:color w:val="000000"/>
        </w:rPr>
      </w:pPr>
      <w:r w:rsidRPr="00D350ED">
        <w:rPr>
          <w:rFonts w:ascii="Times New Roman" w:hAnsi="Times New Roman"/>
          <w:b/>
          <w:color w:val="000000"/>
        </w:rPr>
        <w:t xml:space="preserve">3.1.5 Bidang Kerja </w:t>
      </w:r>
      <w:proofErr w:type="gramStart"/>
      <w:r w:rsidRPr="00D350ED">
        <w:rPr>
          <w:rFonts w:ascii="Times New Roman" w:hAnsi="Times New Roman"/>
          <w:b/>
          <w:color w:val="000000"/>
        </w:rPr>
        <w:t>sama</w:t>
      </w:r>
      <w:proofErr w:type="gramEnd"/>
      <w:r w:rsidRPr="00D350ED">
        <w:rPr>
          <w:rFonts w:ascii="Times New Roman" w:hAnsi="Times New Roman"/>
          <w:b/>
          <w:color w:val="000000"/>
        </w:rPr>
        <w:t xml:space="preserve"> Institusional </w:t>
      </w:r>
    </w:p>
    <w:p w14:paraId="79642B37" w14:textId="77777777" w:rsidR="008003A9" w:rsidRDefault="008003A9" w:rsidP="008003A9">
      <w:pPr>
        <w:pStyle w:val="ListParagraph"/>
        <w:widowControl w:val="0"/>
        <w:numPr>
          <w:ilvl w:val="0"/>
          <w:numId w:val="86"/>
        </w:numPr>
        <w:autoSpaceDE w:val="0"/>
        <w:autoSpaceDN w:val="0"/>
        <w:adjustRightInd w:val="0"/>
        <w:spacing w:after="0" w:line="360" w:lineRule="auto"/>
        <w:ind w:left="426" w:hanging="426"/>
        <w:jc w:val="both"/>
        <w:rPr>
          <w:rFonts w:ascii="Times New Roman" w:hAnsi="Times New Roman"/>
          <w:color w:val="000000"/>
        </w:rPr>
      </w:pPr>
      <w:r w:rsidRPr="00D350ED">
        <w:rPr>
          <w:rFonts w:ascii="Times New Roman" w:hAnsi="Times New Roman"/>
          <w:color w:val="000000"/>
        </w:rPr>
        <w:t xml:space="preserve">Penguatan dan perluasan jaringan kerja </w:t>
      </w:r>
      <w:proofErr w:type="gramStart"/>
      <w:r w:rsidRPr="00D350ED">
        <w:rPr>
          <w:rFonts w:ascii="Times New Roman" w:hAnsi="Times New Roman"/>
          <w:color w:val="000000"/>
        </w:rPr>
        <w:t>sama</w:t>
      </w:r>
      <w:proofErr w:type="gramEnd"/>
      <w:r w:rsidRPr="00D350ED">
        <w:rPr>
          <w:rFonts w:ascii="Times New Roman" w:hAnsi="Times New Roman"/>
          <w:color w:val="000000"/>
        </w:rPr>
        <w:t xml:space="preserve"> dengan berbagai pihak (lembaga pendidikan, asosiasi-asosiasi profesi, pemerintah, dan swasta lainnya) dalam rangka peningkatan kompetensi dosen dan lulusan secara berkelanjutan. </w:t>
      </w:r>
    </w:p>
    <w:p w14:paraId="12DAD505" w14:textId="77777777" w:rsidR="008003A9" w:rsidRPr="00D350ED" w:rsidRDefault="008003A9" w:rsidP="008003A9">
      <w:pPr>
        <w:pStyle w:val="ListParagraph"/>
        <w:widowControl w:val="0"/>
        <w:numPr>
          <w:ilvl w:val="0"/>
          <w:numId w:val="86"/>
        </w:numPr>
        <w:autoSpaceDE w:val="0"/>
        <w:autoSpaceDN w:val="0"/>
        <w:adjustRightInd w:val="0"/>
        <w:spacing w:after="0" w:line="360" w:lineRule="auto"/>
        <w:ind w:left="426" w:hanging="426"/>
        <w:jc w:val="both"/>
        <w:rPr>
          <w:rFonts w:ascii="Times New Roman" w:hAnsi="Times New Roman"/>
          <w:color w:val="000000"/>
        </w:rPr>
      </w:pPr>
      <w:r w:rsidRPr="00D350ED">
        <w:rPr>
          <w:rFonts w:ascii="Times New Roman" w:hAnsi="Times New Roman"/>
          <w:color w:val="000000"/>
        </w:rPr>
        <w:t xml:space="preserve">Pengembangan kerja </w:t>
      </w:r>
      <w:proofErr w:type="gramStart"/>
      <w:r w:rsidRPr="00D350ED">
        <w:rPr>
          <w:rFonts w:ascii="Times New Roman" w:hAnsi="Times New Roman"/>
          <w:color w:val="000000"/>
        </w:rPr>
        <w:t>sama</w:t>
      </w:r>
      <w:proofErr w:type="gramEnd"/>
      <w:r w:rsidRPr="00D350ED">
        <w:rPr>
          <w:rFonts w:ascii="Times New Roman" w:hAnsi="Times New Roman"/>
          <w:color w:val="000000"/>
        </w:rPr>
        <w:t xml:space="preserve"> dengan penyelenggara pendidikan di luar negeri. </w:t>
      </w:r>
    </w:p>
    <w:p w14:paraId="702AD3FD" w14:textId="77777777" w:rsidR="008003A9" w:rsidRPr="00D350ED" w:rsidRDefault="008003A9" w:rsidP="008003A9">
      <w:pPr>
        <w:widowControl w:val="0"/>
        <w:autoSpaceDE w:val="0"/>
        <w:autoSpaceDN w:val="0"/>
        <w:adjustRightInd w:val="0"/>
        <w:spacing w:line="360" w:lineRule="auto"/>
        <w:jc w:val="both"/>
        <w:rPr>
          <w:rFonts w:ascii="Times New Roman" w:hAnsi="Times New Roman"/>
          <w:b/>
          <w:color w:val="000000"/>
        </w:rPr>
      </w:pPr>
      <w:r w:rsidRPr="00D350ED">
        <w:rPr>
          <w:rFonts w:ascii="Times New Roman" w:hAnsi="Times New Roman"/>
          <w:b/>
          <w:color w:val="000000"/>
        </w:rPr>
        <w:t xml:space="preserve">3.1.6 Bidang Penunjang Penyelenggaraan Pendidikan </w:t>
      </w:r>
    </w:p>
    <w:p w14:paraId="36139370" w14:textId="77777777" w:rsidR="008003A9" w:rsidRDefault="008003A9" w:rsidP="008003A9">
      <w:pPr>
        <w:pStyle w:val="ListParagraph"/>
        <w:widowControl w:val="0"/>
        <w:numPr>
          <w:ilvl w:val="0"/>
          <w:numId w:val="87"/>
        </w:numPr>
        <w:autoSpaceDE w:val="0"/>
        <w:autoSpaceDN w:val="0"/>
        <w:adjustRightInd w:val="0"/>
        <w:spacing w:after="0" w:line="360" w:lineRule="auto"/>
        <w:ind w:left="284" w:hanging="284"/>
        <w:jc w:val="both"/>
        <w:rPr>
          <w:rFonts w:ascii="Times New Roman" w:hAnsi="Times New Roman"/>
          <w:color w:val="000000"/>
        </w:rPr>
      </w:pPr>
      <w:r w:rsidRPr="00456A83">
        <w:rPr>
          <w:rFonts w:ascii="Times New Roman" w:hAnsi="Times New Roman"/>
          <w:color w:val="000000"/>
        </w:rPr>
        <w:t xml:space="preserve">Pengembangan sarana pendukung kegiatan pendidikan yang mampu memenuhi standar minimal pendidikan nasional. </w:t>
      </w:r>
    </w:p>
    <w:p w14:paraId="280BF359" w14:textId="77777777" w:rsidR="008003A9" w:rsidRPr="00456A83" w:rsidRDefault="008003A9" w:rsidP="008003A9">
      <w:pPr>
        <w:pStyle w:val="ListParagraph"/>
        <w:widowControl w:val="0"/>
        <w:numPr>
          <w:ilvl w:val="0"/>
          <w:numId w:val="87"/>
        </w:numPr>
        <w:autoSpaceDE w:val="0"/>
        <w:autoSpaceDN w:val="0"/>
        <w:adjustRightInd w:val="0"/>
        <w:spacing w:after="0" w:line="360" w:lineRule="auto"/>
        <w:ind w:left="284" w:hanging="284"/>
        <w:jc w:val="both"/>
        <w:rPr>
          <w:rFonts w:ascii="Times New Roman" w:hAnsi="Times New Roman"/>
          <w:color w:val="000000"/>
        </w:rPr>
      </w:pPr>
      <w:r w:rsidRPr="00456A83">
        <w:rPr>
          <w:rFonts w:ascii="Times New Roman" w:hAnsi="Times New Roman"/>
          <w:color w:val="000000"/>
        </w:rPr>
        <w:t xml:space="preserve">Pengembangan sarana pendukung penyelenggaraan dan pelayanan pendidikan bertaraf internasional. </w:t>
      </w:r>
    </w:p>
    <w:p w14:paraId="6D8377FE" w14:textId="77777777" w:rsidR="008003A9" w:rsidRPr="00456A83" w:rsidRDefault="008003A9" w:rsidP="008003A9">
      <w:pPr>
        <w:widowControl w:val="0"/>
        <w:autoSpaceDE w:val="0"/>
        <w:autoSpaceDN w:val="0"/>
        <w:adjustRightInd w:val="0"/>
        <w:spacing w:line="360" w:lineRule="auto"/>
        <w:jc w:val="center"/>
        <w:rPr>
          <w:rFonts w:ascii="Times New Roman" w:hAnsi="Times New Roman"/>
          <w:b/>
          <w:color w:val="000000"/>
        </w:rPr>
      </w:pPr>
      <w:proofErr w:type="gramStart"/>
      <w:r w:rsidRPr="00456A83">
        <w:rPr>
          <w:rFonts w:ascii="Times New Roman" w:hAnsi="Times New Roman"/>
          <w:b/>
          <w:color w:val="000000"/>
        </w:rPr>
        <w:t>Gambar 3.1.</w:t>
      </w:r>
      <w:proofErr w:type="gramEnd"/>
      <w:r w:rsidRPr="00456A83">
        <w:rPr>
          <w:rFonts w:ascii="Times New Roman" w:hAnsi="Times New Roman"/>
          <w:b/>
          <w:color w:val="000000"/>
        </w:rPr>
        <w:t xml:space="preserve"> Strategi Utama Prodi PGSD Universitas Trilogi</w:t>
      </w:r>
    </w:p>
    <w:p w14:paraId="00F130DB" w14:textId="31579A2F" w:rsidR="00D8060A" w:rsidRPr="00336EF8" w:rsidRDefault="008003A9" w:rsidP="00336EF8">
      <w:pPr>
        <w:widowControl w:val="0"/>
        <w:autoSpaceDE w:val="0"/>
        <w:autoSpaceDN w:val="0"/>
        <w:adjustRightInd w:val="0"/>
        <w:spacing w:line="360" w:lineRule="auto"/>
        <w:jc w:val="center"/>
        <w:rPr>
          <w:rFonts w:ascii="Times New Roman" w:hAnsi="Times New Roman"/>
          <w:color w:val="000000"/>
        </w:rPr>
      </w:pPr>
      <w:r w:rsidRPr="00C06C35">
        <w:rPr>
          <w:rFonts w:ascii="Times New Roman" w:hAnsi="Times New Roman"/>
          <w:noProof/>
          <w:color w:val="000000"/>
        </w:rPr>
        <w:drawing>
          <wp:inline distT="0" distB="0" distL="0" distR="0" wp14:anchorId="404AF892" wp14:editId="172EC8EA">
            <wp:extent cx="4832985" cy="2503805"/>
            <wp:effectExtent l="0" t="0" r="0" b="10795"/>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32985" cy="2503805"/>
                    </a:xfrm>
                    <a:prstGeom prst="rect">
                      <a:avLst/>
                    </a:prstGeom>
                    <a:noFill/>
                    <a:ln>
                      <a:noFill/>
                    </a:ln>
                  </pic:spPr>
                </pic:pic>
              </a:graphicData>
            </a:graphic>
          </wp:inline>
        </w:drawing>
      </w:r>
    </w:p>
    <w:p w14:paraId="3FEC019F" w14:textId="77777777" w:rsidR="0088580C" w:rsidRPr="00364DDC" w:rsidRDefault="0088580C" w:rsidP="008003A9">
      <w:pPr>
        <w:pStyle w:val="ListParagraph"/>
        <w:numPr>
          <w:ilvl w:val="1"/>
          <w:numId w:val="61"/>
        </w:numPr>
        <w:autoSpaceDE w:val="0"/>
        <w:autoSpaceDN w:val="0"/>
        <w:adjustRightInd w:val="0"/>
        <w:spacing w:after="0" w:line="360" w:lineRule="auto"/>
        <w:ind w:left="709" w:hanging="709"/>
        <w:jc w:val="both"/>
        <w:rPr>
          <w:rFonts w:ascii="Times New Roman" w:eastAsiaTheme="minorHAnsi" w:hAnsi="Times New Roman"/>
          <w:b/>
          <w:color w:val="000000" w:themeColor="text1"/>
          <w:sz w:val="24"/>
          <w:szCs w:val="24"/>
        </w:rPr>
      </w:pPr>
      <w:r w:rsidRPr="00364DDC">
        <w:rPr>
          <w:rFonts w:ascii="Times New Roman" w:eastAsiaTheme="minorHAnsi" w:hAnsi="Times New Roman"/>
          <w:b/>
          <w:color w:val="000000" w:themeColor="text1"/>
          <w:sz w:val="24"/>
          <w:szCs w:val="24"/>
        </w:rPr>
        <w:t>Strategi</w:t>
      </w:r>
      <w:r w:rsidR="00A230C4" w:rsidRPr="00364DDC">
        <w:rPr>
          <w:rFonts w:ascii="Times New Roman" w:eastAsiaTheme="minorHAnsi" w:hAnsi="Times New Roman"/>
          <w:b/>
          <w:color w:val="000000" w:themeColor="text1"/>
          <w:sz w:val="24"/>
          <w:szCs w:val="24"/>
        </w:rPr>
        <w:t xml:space="preserve"> </w:t>
      </w:r>
      <w:r w:rsidR="00793A04" w:rsidRPr="00364DDC">
        <w:rPr>
          <w:rFonts w:ascii="Times New Roman" w:eastAsiaTheme="minorHAnsi" w:hAnsi="Times New Roman"/>
          <w:b/>
          <w:color w:val="000000" w:themeColor="text1"/>
          <w:sz w:val="24"/>
          <w:szCs w:val="24"/>
        </w:rPr>
        <w:t>Percepatan</w:t>
      </w:r>
    </w:p>
    <w:p w14:paraId="5C071637" w14:textId="5023447F" w:rsidR="0088580C" w:rsidRPr="00364DDC" w:rsidRDefault="0088580C" w:rsidP="00711878">
      <w:pPr>
        <w:spacing w:after="0" w:line="360" w:lineRule="auto"/>
        <w:ind w:firstLine="720"/>
        <w:jc w:val="both"/>
        <w:rPr>
          <w:rFonts w:ascii="Times New Roman" w:hAnsi="Times New Roman"/>
          <w:color w:val="000000" w:themeColor="text1"/>
          <w:sz w:val="24"/>
          <w:szCs w:val="24"/>
          <w:lang w:val="fr-FR"/>
        </w:rPr>
      </w:pPr>
      <w:r w:rsidRPr="00364DDC">
        <w:rPr>
          <w:rFonts w:ascii="Times New Roman" w:hAnsi="Times New Roman"/>
          <w:color w:val="000000" w:themeColor="text1"/>
          <w:sz w:val="24"/>
          <w:szCs w:val="24"/>
        </w:rPr>
        <w:t>Berdasarkan analisis internal dan eksternal di</w:t>
      </w:r>
      <w:r w:rsidR="00336EF8">
        <w:rPr>
          <w:rFonts w:ascii="Times New Roman" w:hAnsi="Times New Roman"/>
          <w:color w:val="000000" w:themeColor="text1"/>
          <w:sz w:val="24"/>
          <w:szCs w:val="24"/>
        </w:rPr>
        <w:t xml:space="preserve"> </w:t>
      </w:r>
      <w:r w:rsidRPr="00364DDC">
        <w:rPr>
          <w:rFonts w:ascii="Times New Roman" w:hAnsi="Times New Roman"/>
          <w:color w:val="000000" w:themeColor="text1"/>
          <w:sz w:val="24"/>
          <w:szCs w:val="24"/>
        </w:rPr>
        <w:t>atas, maka perlu disusun str</w:t>
      </w:r>
      <w:r w:rsidR="00844A15">
        <w:rPr>
          <w:rFonts w:ascii="Times New Roman" w:hAnsi="Times New Roman"/>
          <w:color w:val="000000" w:themeColor="text1"/>
          <w:sz w:val="24"/>
          <w:szCs w:val="24"/>
        </w:rPr>
        <w:t>ategi-strategi percepatan yang dapat</w:t>
      </w:r>
      <w:r w:rsidRPr="00364DDC">
        <w:rPr>
          <w:rFonts w:ascii="Times New Roman" w:hAnsi="Times New Roman"/>
          <w:color w:val="000000" w:themeColor="text1"/>
          <w:sz w:val="24"/>
          <w:szCs w:val="24"/>
        </w:rPr>
        <w:t xml:space="preserve"> </w:t>
      </w:r>
      <w:r w:rsidR="00844A15">
        <w:rPr>
          <w:rFonts w:ascii="Times New Roman" w:hAnsi="Times New Roman"/>
          <w:color w:val="000000" w:themeColor="text1"/>
          <w:sz w:val="24"/>
          <w:szCs w:val="24"/>
        </w:rPr>
        <w:t>di</w:t>
      </w:r>
      <w:r w:rsidRPr="00364DDC">
        <w:rPr>
          <w:rFonts w:ascii="Times New Roman" w:hAnsi="Times New Roman"/>
          <w:color w:val="000000" w:themeColor="text1"/>
          <w:sz w:val="24"/>
          <w:szCs w:val="24"/>
        </w:rPr>
        <w:t xml:space="preserve">analisis </w:t>
      </w:r>
      <w:r w:rsidR="00844A15">
        <w:rPr>
          <w:rFonts w:ascii="Times New Roman" w:hAnsi="Times New Roman"/>
          <w:color w:val="000000" w:themeColor="text1"/>
          <w:sz w:val="24"/>
          <w:szCs w:val="24"/>
        </w:rPr>
        <w:t>dan dievaluasi kembali pada</w:t>
      </w:r>
      <w:r w:rsidRPr="00364DDC">
        <w:rPr>
          <w:rFonts w:ascii="Times New Roman" w:hAnsi="Times New Roman"/>
          <w:color w:val="000000" w:themeColor="text1"/>
          <w:sz w:val="24"/>
          <w:szCs w:val="24"/>
        </w:rPr>
        <w:t xml:space="preserve"> tahap-tahap pengembangan berikutnya dan </w:t>
      </w:r>
      <w:proofErr w:type="gramStart"/>
      <w:r w:rsidRPr="00364DDC">
        <w:rPr>
          <w:rFonts w:ascii="Times New Roman" w:hAnsi="Times New Roman"/>
          <w:color w:val="000000" w:themeColor="text1"/>
          <w:sz w:val="24"/>
          <w:szCs w:val="24"/>
        </w:rPr>
        <w:t>akan</w:t>
      </w:r>
      <w:proofErr w:type="gramEnd"/>
      <w:r w:rsidRPr="00364DDC">
        <w:rPr>
          <w:rFonts w:ascii="Times New Roman" w:hAnsi="Times New Roman"/>
          <w:color w:val="000000" w:themeColor="text1"/>
          <w:sz w:val="24"/>
          <w:szCs w:val="24"/>
        </w:rPr>
        <w:t xml:space="preserve"> disesuaikan dengan berbagai pertimbangan dinamika </w:t>
      </w:r>
      <w:r w:rsidRPr="00364DDC">
        <w:rPr>
          <w:rFonts w:ascii="Times New Roman" w:hAnsi="Times New Roman"/>
          <w:color w:val="000000" w:themeColor="text1"/>
          <w:sz w:val="24"/>
          <w:szCs w:val="24"/>
        </w:rPr>
        <w:lastRenderedPageBreak/>
        <w:t>kondisi internal dan eksternal.</w:t>
      </w:r>
      <w:r w:rsidR="000824EE" w:rsidRPr="00364DDC">
        <w:rPr>
          <w:rFonts w:ascii="Times New Roman" w:hAnsi="Times New Roman"/>
          <w:color w:val="000000" w:themeColor="text1"/>
          <w:sz w:val="24"/>
          <w:szCs w:val="24"/>
        </w:rPr>
        <w:t xml:space="preserve"> </w:t>
      </w:r>
      <w:proofErr w:type="gramStart"/>
      <w:r w:rsidR="000824EE" w:rsidRPr="00364DDC">
        <w:rPr>
          <w:rFonts w:ascii="Times New Roman" w:hAnsi="Times New Roman"/>
          <w:color w:val="000000" w:themeColor="text1"/>
          <w:sz w:val="24"/>
          <w:szCs w:val="24"/>
        </w:rPr>
        <w:t>S</w:t>
      </w:r>
      <w:r w:rsidRPr="00364DDC">
        <w:rPr>
          <w:rFonts w:ascii="Times New Roman" w:hAnsi="Times New Roman"/>
          <w:color w:val="000000" w:themeColor="text1"/>
          <w:sz w:val="24"/>
          <w:szCs w:val="24"/>
        </w:rPr>
        <w:t xml:space="preserve">trategi-strategi untuk dapat mencapai </w:t>
      </w:r>
      <w:r w:rsidR="009B6C5C" w:rsidRPr="00364DDC">
        <w:rPr>
          <w:rFonts w:ascii="Times New Roman" w:hAnsi="Times New Roman"/>
          <w:color w:val="000000" w:themeColor="text1"/>
          <w:sz w:val="24"/>
          <w:szCs w:val="24"/>
        </w:rPr>
        <w:t xml:space="preserve">dan merealisasikan </w:t>
      </w:r>
      <w:r w:rsidRPr="00364DDC">
        <w:rPr>
          <w:rFonts w:ascii="Times New Roman" w:hAnsi="Times New Roman"/>
          <w:color w:val="000000" w:themeColor="text1"/>
          <w:sz w:val="24"/>
          <w:szCs w:val="24"/>
        </w:rPr>
        <w:t>visi</w:t>
      </w:r>
      <w:r w:rsidR="000E2F76">
        <w:rPr>
          <w:rFonts w:ascii="Times New Roman" w:hAnsi="Times New Roman"/>
          <w:color w:val="000000" w:themeColor="text1"/>
          <w:sz w:val="24"/>
          <w:szCs w:val="24"/>
        </w:rPr>
        <w:t xml:space="preserve"> Prodi PGSD</w:t>
      </w:r>
      <w:r w:rsidRPr="00364DDC">
        <w:rPr>
          <w:rFonts w:ascii="Times New Roman" w:hAnsi="Times New Roman"/>
          <w:color w:val="000000" w:themeColor="text1"/>
          <w:sz w:val="24"/>
          <w:szCs w:val="24"/>
        </w:rPr>
        <w:t xml:space="preserve"> Universitas Trilogi</w:t>
      </w:r>
      <w:r w:rsidR="000824EE" w:rsidRPr="00364DDC">
        <w:rPr>
          <w:rFonts w:ascii="Times New Roman" w:hAnsi="Times New Roman"/>
          <w:color w:val="000000" w:themeColor="text1"/>
          <w:sz w:val="24"/>
          <w:szCs w:val="24"/>
        </w:rPr>
        <w:t xml:space="preserve"> adalah </w:t>
      </w:r>
      <w:r w:rsidRPr="00364DDC">
        <w:rPr>
          <w:rFonts w:ascii="Times New Roman" w:hAnsi="Times New Roman"/>
          <w:color w:val="000000" w:themeColor="text1"/>
          <w:sz w:val="24"/>
          <w:szCs w:val="24"/>
          <w:lang w:val="fr-FR"/>
        </w:rPr>
        <w:t xml:space="preserve">sebagai </w:t>
      </w:r>
      <w:r w:rsidR="009B6C5C" w:rsidRPr="00364DDC">
        <w:rPr>
          <w:rFonts w:ascii="Times New Roman" w:hAnsi="Times New Roman"/>
          <w:color w:val="000000" w:themeColor="text1"/>
          <w:sz w:val="24"/>
          <w:szCs w:val="24"/>
          <w:lang w:val="fr-FR"/>
        </w:rPr>
        <w:t>berikut.</w:t>
      </w:r>
      <w:proofErr w:type="gramEnd"/>
    </w:p>
    <w:p w14:paraId="16EC1F0A" w14:textId="77777777" w:rsidR="009B6C5C" w:rsidRDefault="009B6C5C" w:rsidP="003A2E5D">
      <w:pPr>
        <w:spacing w:after="0" w:line="240" w:lineRule="auto"/>
        <w:ind w:firstLine="720"/>
        <w:jc w:val="both"/>
        <w:rPr>
          <w:rFonts w:ascii="Times New Roman" w:hAnsi="Times New Roman"/>
          <w:color w:val="000000" w:themeColor="text1"/>
          <w:sz w:val="24"/>
          <w:szCs w:val="24"/>
        </w:rPr>
      </w:pPr>
    </w:p>
    <w:p w14:paraId="08C2D844" w14:textId="77777777" w:rsidR="00336EF8" w:rsidRPr="00364DDC" w:rsidRDefault="00336EF8" w:rsidP="003A2E5D">
      <w:pPr>
        <w:spacing w:after="0" w:line="240" w:lineRule="auto"/>
        <w:ind w:firstLine="720"/>
        <w:jc w:val="both"/>
        <w:rPr>
          <w:rFonts w:ascii="Times New Roman" w:hAnsi="Times New Roman"/>
          <w:color w:val="000000" w:themeColor="text1"/>
          <w:sz w:val="24"/>
          <w:szCs w:val="24"/>
        </w:rPr>
      </w:pPr>
    </w:p>
    <w:p w14:paraId="7B6F7B0D" w14:textId="5D57B5A4" w:rsidR="000824EE" w:rsidRPr="00FD7244" w:rsidRDefault="00FD7244" w:rsidP="00FD7244">
      <w:pPr>
        <w:spacing w:after="0" w:line="360" w:lineRule="auto"/>
        <w:jc w:val="both"/>
        <w:rPr>
          <w:rFonts w:ascii="Times New Roman" w:hAnsi="Times New Roman"/>
          <w:b/>
          <w:color w:val="000000" w:themeColor="text1"/>
          <w:sz w:val="24"/>
          <w:szCs w:val="24"/>
          <w:lang w:val="fr-FR"/>
        </w:rPr>
      </w:pPr>
      <w:r>
        <w:rPr>
          <w:rFonts w:ascii="Times New Roman" w:hAnsi="Times New Roman"/>
          <w:b/>
          <w:color w:val="000000" w:themeColor="text1"/>
          <w:sz w:val="24"/>
          <w:szCs w:val="24"/>
        </w:rPr>
        <w:t xml:space="preserve">A. </w:t>
      </w:r>
      <w:r w:rsidR="000824EE" w:rsidRPr="00FD7244">
        <w:rPr>
          <w:rFonts w:ascii="Times New Roman" w:hAnsi="Times New Roman"/>
          <w:b/>
          <w:color w:val="000000" w:themeColor="text1"/>
          <w:sz w:val="24"/>
          <w:szCs w:val="24"/>
        </w:rPr>
        <w:t xml:space="preserve">Strategi </w:t>
      </w:r>
      <w:r w:rsidR="000824EE" w:rsidRPr="00FD7244">
        <w:rPr>
          <w:rFonts w:ascii="Times New Roman" w:hAnsi="Times New Roman"/>
          <w:b/>
          <w:i/>
          <w:color w:val="000000" w:themeColor="text1"/>
          <w:sz w:val="24"/>
          <w:szCs w:val="24"/>
        </w:rPr>
        <w:t>Opportunities-Strengths</w:t>
      </w:r>
      <w:r w:rsidR="000824EE" w:rsidRPr="00FD7244">
        <w:rPr>
          <w:rFonts w:ascii="Times New Roman" w:hAnsi="Times New Roman"/>
          <w:b/>
          <w:color w:val="000000" w:themeColor="text1"/>
          <w:sz w:val="24"/>
          <w:szCs w:val="24"/>
        </w:rPr>
        <w:t xml:space="preserve"> (OS)</w:t>
      </w:r>
    </w:p>
    <w:p w14:paraId="3F70319B"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kualitas kompetensi dan karakter lulusan sesuai visi dan misi.</w:t>
      </w:r>
    </w:p>
    <w:p w14:paraId="6F876626"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upaya untuk mendapatkan hibah studi lanjut, hibah penelitian dan pengabdian masyarakat.</w:t>
      </w:r>
    </w:p>
    <w:p w14:paraId="0A143AB5"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jumlah kerjasama dengan instansi/ lembaga di dalam dan luar negeri.</w:t>
      </w:r>
    </w:p>
    <w:p w14:paraId="2C1255C1"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kualitas lulusan Prodi PGSD.</w:t>
      </w:r>
    </w:p>
    <w:p w14:paraId="247693FC"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pelatihan dan pembimbingan terkait karya tulis ilmiah, soft skill dan keterampilan kepada mahasiswa.</w:t>
      </w:r>
    </w:p>
    <w:p w14:paraId="34BC7458"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jumlah HAKI dan paten karya dosen.</w:t>
      </w:r>
    </w:p>
    <w:p w14:paraId="06E7EE69"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program dosen mendaptkan beasiswa S3 eksternal.</w:t>
      </w:r>
    </w:p>
    <w:p w14:paraId="55DE3C3D"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program Tendik mendaptkan beasiswa eksternal.</w:t>
      </w:r>
    </w:p>
    <w:p w14:paraId="2C1185FF"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 xml:space="preserve">Peningkatan jumlah lulusan yang memenuhi kualifikasi nasional. </w:t>
      </w:r>
    </w:p>
    <w:p w14:paraId="6FD43D12"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pengembangan kurikulum Prodi PGSD sesuai penciri Prodi PGSD dan Universitas Trilogi.</w:t>
      </w:r>
    </w:p>
    <w:p w14:paraId="5C3C5CA3"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kualitas Dosen melalui pelatihan dan sertifikasi.</w:t>
      </w:r>
    </w:p>
    <w:p w14:paraId="652F5D5A"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jumlah penerapan program aplikasi pembelajaran berbasis IT.</w:t>
      </w:r>
    </w:p>
    <w:p w14:paraId="45B667DD"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kualitas dan kompetensi SDM Prodi PGSD untuk mendapatkan hi</w:t>
      </w:r>
      <w:r w:rsidR="00844A15">
        <w:rPr>
          <w:color w:val="000000" w:themeColor="text1"/>
        </w:rPr>
        <w:t>bah eksternal bidang tri dharma.</w:t>
      </w:r>
    </w:p>
    <w:p w14:paraId="0647BD6D" w14:textId="77777777" w:rsid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Peningkatan program kerjasama bidang tri dharma.</w:t>
      </w:r>
    </w:p>
    <w:p w14:paraId="3F3571A9" w14:textId="093AADE2" w:rsidR="000E2F76" w:rsidRPr="00844A15" w:rsidRDefault="000E2F76" w:rsidP="00844A15">
      <w:pPr>
        <w:pStyle w:val="ListParagraph"/>
        <w:numPr>
          <w:ilvl w:val="0"/>
          <w:numId w:val="93"/>
        </w:numPr>
        <w:spacing w:after="0" w:line="240" w:lineRule="auto"/>
        <w:jc w:val="both"/>
        <w:rPr>
          <w:color w:val="000000" w:themeColor="text1"/>
        </w:rPr>
      </w:pPr>
      <w:r w:rsidRPr="00844A15">
        <w:rPr>
          <w:color w:val="000000" w:themeColor="text1"/>
        </w:rPr>
        <w:t xml:space="preserve">Peningkatan program pengelolaan akademik dan non-akademik berbasis </w:t>
      </w:r>
      <w:r w:rsidRPr="00844A15">
        <w:rPr>
          <w:i/>
          <w:color w:val="000000" w:themeColor="text1"/>
        </w:rPr>
        <w:t>wide area network</w:t>
      </w:r>
      <w:r w:rsidRPr="00844A15">
        <w:rPr>
          <w:color w:val="000000" w:themeColor="text1"/>
        </w:rPr>
        <w:t xml:space="preserve"> </w:t>
      </w:r>
      <w:r w:rsidRPr="00844A15">
        <w:rPr>
          <w:i/>
          <w:color w:val="000000" w:themeColor="text1"/>
        </w:rPr>
        <w:t>(internet).</w:t>
      </w:r>
    </w:p>
    <w:p w14:paraId="79F486A4" w14:textId="77777777" w:rsidR="000824EE" w:rsidRPr="00364DDC" w:rsidRDefault="000824EE" w:rsidP="00775950">
      <w:pPr>
        <w:spacing w:after="0" w:line="240" w:lineRule="auto"/>
        <w:ind w:left="1134"/>
        <w:jc w:val="both"/>
        <w:rPr>
          <w:rFonts w:ascii="Times New Roman" w:hAnsi="Times New Roman"/>
          <w:color w:val="000000" w:themeColor="text1"/>
          <w:sz w:val="24"/>
          <w:szCs w:val="24"/>
        </w:rPr>
      </w:pPr>
    </w:p>
    <w:p w14:paraId="34DE2B61" w14:textId="64E262F4" w:rsidR="000824EE" w:rsidRPr="00FD7244" w:rsidRDefault="00FD7244" w:rsidP="00FD7244">
      <w:pPr>
        <w:spacing w:after="0" w:line="360" w:lineRule="auto"/>
        <w:rPr>
          <w:rFonts w:ascii="Times New Roman" w:hAnsi="Times New Roman"/>
          <w:b/>
          <w:color w:val="000000" w:themeColor="text1"/>
          <w:sz w:val="24"/>
          <w:szCs w:val="24"/>
        </w:rPr>
      </w:pPr>
      <w:r>
        <w:rPr>
          <w:rFonts w:ascii="Times New Roman" w:hAnsi="Times New Roman"/>
          <w:b/>
          <w:color w:val="000000" w:themeColor="text1"/>
          <w:sz w:val="24"/>
          <w:szCs w:val="24"/>
        </w:rPr>
        <w:t xml:space="preserve">B. </w:t>
      </w:r>
      <w:r w:rsidR="000824EE" w:rsidRPr="00FD7244">
        <w:rPr>
          <w:rFonts w:ascii="Times New Roman" w:hAnsi="Times New Roman"/>
          <w:b/>
          <w:color w:val="000000" w:themeColor="text1"/>
          <w:sz w:val="24"/>
          <w:szCs w:val="24"/>
        </w:rPr>
        <w:t xml:space="preserve">Strategi </w:t>
      </w:r>
      <w:r w:rsidR="000824EE" w:rsidRPr="00FD7244">
        <w:rPr>
          <w:rFonts w:ascii="Times New Roman" w:hAnsi="Times New Roman"/>
          <w:b/>
          <w:i/>
          <w:color w:val="000000" w:themeColor="text1"/>
          <w:sz w:val="24"/>
          <w:szCs w:val="24"/>
        </w:rPr>
        <w:t>Opportunities-Weaknesses</w:t>
      </w:r>
      <w:r w:rsidR="000824EE" w:rsidRPr="00FD7244">
        <w:rPr>
          <w:rFonts w:ascii="Times New Roman" w:hAnsi="Times New Roman"/>
          <w:b/>
          <w:color w:val="000000" w:themeColor="text1"/>
          <w:sz w:val="24"/>
          <w:szCs w:val="24"/>
        </w:rPr>
        <w:t xml:space="preserve"> (OW)</w:t>
      </w:r>
    </w:p>
    <w:p w14:paraId="0E1D9335"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program Prodi PGSD dalam mencapai visi dan misi.</w:t>
      </w:r>
    </w:p>
    <w:p w14:paraId="6D7665A5"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upaya untuk mendapatkan hibah studi lanjut, hibah penelitian dan pengabdian masyarakat.</w:t>
      </w:r>
    </w:p>
    <w:p w14:paraId="52219521"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kerjasama bidang tri dharma yang berdampak pada peningkatan mutu Prodi PGSD.</w:t>
      </w:r>
    </w:p>
    <w:p w14:paraId="4D7BA7A5"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program untuk memperolah beasiswa internal dan eksternal.</w:t>
      </w:r>
    </w:p>
    <w:p w14:paraId="5A74F5A5"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pelatihan dan pembimbingan terkait karya tulis ilmiah, soft skill dan keterampilan kepada mahasiswa.</w:t>
      </w:r>
    </w:p>
    <w:p w14:paraId="1254F650"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program hibah eksternal untuk meningkatkan Jabfung dan Sertifikasi Dosen.</w:t>
      </w:r>
    </w:p>
    <w:p w14:paraId="1292B396"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 xml:space="preserve">Peningkatan jumlah program aplikasi penerapan, </w:t>
      </w:r>
      <w:proofErr w:type="gramStart"/>
      <w:r w:rsidRPr="00844A15">
        <w:rPr>
          <w:color w:val="000000" w:themeColor="text1"/>
        </w:rPr>
        <w:t>monitoring  dan</w:t>
      </w:r>
      <w:proofErr w:type="gramEnd"/>
      <w:r w:rsidRPr="00844A15">
        <w:rPr>
          <w:color w:val="000000" w:themeColor="text1"/>
        </w:rPr>
        <w:t xml:space="preserve"> evaluasi pembelajaran berbasis IT.</w:t>
      </w:r>
    </w:p>
    <w:p w14:paraId="29E75669"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hubungan dosen dan mahasiswa melalui hibah bidang tri dharma (hibah penelitian, pengabdian kepada masayrakat, program kreativitas mahasiswa, Calon Pengusaha Pemula Berbasis Teknologi).</w:t>
      </w:r>
    </w:p>
    <w:p w14:paraId="30C83A50"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kualitas dan kuantitas peralatan laboratorium PGSD melalui program hibah.</w:t>
      </w:r>
    </w:p>
    <w:p w14:paraId="5E8EC81D"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 xml:space="preserve">Peningkatan program diversivikasi sumber dana Prodi PGSD melalui hibah </w:t>
      </w:r>
      <w:proofErr w:type="gramStart"/>
      <w:r w:rsidRPr="00844A15">
        <w:rPr>
          <w:color w:val="000000" w:themeColor="text1"/>
        </w:rPr>
        <w:t>eksternal  dan</w:t>
      </w:r>
      <w:proofErr w:type="gramEnd"/>
      <w:r w:rsidRPr="00844A15">
        <w:rPr>
          <w:color w:val="000000" w:themeColor="text1"/>
        </w:rPr>
        <w:t xml:space="preserve"> program lainnya.</w:t>
      </w:r>
    </w:p>
    <w:p w14:paraId="4C0276D2"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program kerjasama bidang tri dharma.</w:t>
      </w:r>
    </w:p>
    <w:p w14:paraId="205218D7"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program pengembangan sarana dan prasarana laboratorium PGSD melalui hibah.</w:t>
      </w:r>
    </w:p>
    <w:p w14:paraId="0E76060C" w14:textId="77777777" w:rsid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Peningkatan SDM bidang IT.</w:t>
      </w:r>
    </w:p>
    <w:p w14:paraId="28CF5544" w14:textId="60D2C536" w:rsidR="000E2F76" w:rsidRPr="00844A15" w:rsidRDefault="000E2F76" w:rsidP="00844A15">
      <w:pPr>
        <w:pStyle w:val="ListParagraph"/>
        <w:numPr>
          <w:ilvl w:val="6"/>
          <w:numId w:val="59"/>
        </w:numPr>
        <w:spacing w:after="0" w:line="240" w:lineRule="auto"/>
        <w:ind w:left="284" w:hanging="284"/>
        <w:jc w:val="both"/>
        <w:rPr>
          <w:color w:val="000000" w:themeColor="text1"/>
        </w:rPr>
      </w:pPr>
      <w:r w:rsidRPr="00844A15">
        <w:rPr>
          <w:color w:val="000000" w:themeColor="text1"/>
        </w:rPr>
        <w:t xml:space="preserve">Peningkatan kerjasma level internasional </w:t>
      </w:r>
    </w:p>
    <w:p w14:paraId="489CC970" w14:textId="77777777" w:rsidR="00FD2D84" w:rsidRPr="00364DDC" w:rsidRDefault="00FD2D84" w:rsidP="00711878">
      <w:pPr>
        <w:spacing w:after="0" w:line="240" w:lineRule="auto"/>
        <w:jc w:val="both"/>
        <w:rPr>
          <w:rFonts w:ascii="Times New Roman" w:hAnsi="Times New Roman"/>
          <w:color w:val="000000" w:themeColor="text1"/>
          <w:sz w:val="24"/>
          <w:szCs w:val="24"/>
        </w:rPr>
      </w:pPr>
    </w:p>
    <w:p w14:paraId="41E8A222" w14:textId="3F1304B7" w:rsidR="000824EE" w:rsidRPr="00F44D8F" w:rsidRDefault="000824EE" w:rsidP="00F44D8F">
      <w:pPr>
        <w:pStyle w:val="ListParagraph"/>
        <w:numPr>
          <w:ilvl w:val="0"/>
          <w:numId w:val="77"/>
        </w:numPr>
        <w:spacing w:after="0" w:line="360" w:lineRule="auto"/>
        <w:ind w:left="426" w:hanging="426"/>
        <w:rPr>
          <w:rFonts w:ascii="Times New Roman" w:hAnsi="Times New Roman"/>
          <w:b/>
          <w:color w:val="000000" w:themeColor="text1"/>
          <w:sz w:val="24"/>
          <w:szCs w:val="24"/>
        </w:rPr>
      </w:pPr>
      <w:r w:rsidRPr="00F44D8F">
        <w:rPr>
          <w:rFonts w:ascii="Times New Roman" w:hAnsi="Times New Roman"/>
          <w:b/>
          <w:color w:val="000000" w:themeColor="text1"/>
          <w:sz w:val="24"/>
          <w:szCs w:val="24"/>
        </w:rPr>
        <w:lastRenderedPageBreak/>
        <w:t xml:space="preserve">Strategi </w:t>
      </w:r>
      <w:r w:rsidRPr="00F44D8F">
        <w:rPr>
          <w:rFonts w:ascii="Times New Roman" w:hAnsi="Times New Roman"/>
          <w:b/>
          <w:i/>
          <w:color w:val="000000" w:themeColor="text1"/>
          <w:sz w:val="24"/>
          <w:szCs w:val="24"/>
        </w:rPr>
        <w:t>Threats-</w:t>
      </w:r>
      <w:r w:rsidRPr="00F44D8F">
        <w:rPr>
          <w:rFonts w:ascii="Times New Roman" w:hAnsi="Times New Roman"/>
          <w:b/>
          <w:i/>
          <w:color w:val="000000" w:themeColor="text1"/>
          <w:sz w:val="24"/>
          <w:szCs w:val="24"/>
          <w:lang w:val="id-ID"/>
        </w:rPr>
        <w:t>Strength</w:t>
      </w:r>
      <w:r w:rsidRPr="00F44D8F">
        <w:rPr>
          <w:rFonts w:ascii="Times New Roman" w:hAnsi="Times New Roman"/>
          <w:b/>
          <w:color w:val="000000" w:themeColor="text1"/>
          <w:sz w:val="24"/>
          <w:szCs w:val="24"/>
        </w:rPr>
        <w:t xml:space="preserve"> (TS)</w:t>
      </w:r>
    </w:p>
    <w:p w14:paraId="7DA5F87B"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224922">
        <w:rPr>
          <w:color w:val="000000" w:themeColor="text1"/>
        </w:rPr>
        <w:t>Peningkatan kualitas, kompetensi dan karakter lulusan.</w:t>
      </w:r>
    </w:p>
    <w:p w14:paraId="41BBD8F8"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Optimalisasi penjaminan mutu internal dan eksternal Universitas Trilogi.</w:t>
      </w:r>
    </w:p>
    <w:p w14:paraId="1EDC5F26"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Peningkatan mutu bidang tri dharma Prodi PGSD untuk pencapaian akreditasi A.</w:t>
      </w:r>
    </w:p>
    <w:p w14:paraId="3B4DA8A1"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Pengembangan program dan mutu Prodi PGSD untuk memperolah Akreditasi A.</w:t>
      </w:r>
    </w:p>
    <w:p w14:paraId="192AFCA1"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Peningkatan kualitas dan kompetensi mahasiswa untuk memenangkan lomba.</w:t>
      </w:r>
    </w:p>
    <w:p w14:paraId="0E753E9C"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Peningkatan program dosen mendaptkan beasiswa S3 eksternal.</w:t>
      </w:r>
    </w:p>
    <w:p w14:paraId="477BC610"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Peningkatan kualitas akreditasi Prodi PGSD level Nasional dan Internasional.</w:t>
      </w:r>
    </w:p>
    <w:p w14:paraId="49E90EAA"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Peningkatan jumlah lulusan yang memenuhi kualifikasi nasional.</w:t>
      </w:r>
    </w:p>
    <w:p w14:paraId="77A8790E"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Peningkatan pengembangan Prodi PGSD sesuai penciri Prodi PGSD dan Universitas Trilogi</w:t>
      </w:r>
    </w:p>
    <w:p w14:paraId="6D67B77D" w14:textId="77777777" w:rsid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Peningkatan kualitas dan kompetensi SDM Prodi PGSD untuk mendapatkan hibah eksternal bidang tri dharma.</w:t>
      </w:r>
    </w:p>
    <w:p w14:paraId="63461D7B" w14:textId="3EF71BF0" w:rsidR="000E2F76" w:rsidRPr="00901131" w:rsidRDefault="000E2F76" w:rsidP="00901131">
      <w:pPr>
        <w:pStyle w:val="ListParagraph"/>
        <w:numPr>
          <w:ilvl w:val="0"/>
          <w:numId w:val="94"/>
        </w:numPr>
        <w:spacing w:after="0" w:line="240" w:lineRule="auto"/>
        <w:ind w:left="284" w:hanging="284"/>
        <w:jc w:val="both"/>
        <w:rPr>
          <w:color w:val="000000" w:themeColor="text1"/>
        </w:rPr>
      </w:pPr>
      <w:r w:rsidRPr="00901131">
        <w:rPr>
          <w:color w:val="000000" w:themeColor="text1"/>
        </w:rPr>
        <w:t xml:space="preserve">Peningkatan </w:t>
      </w:r>
      <w:proofErr w:type="gramStart"/>
      <w:r w:rsidRPr="00901131">
        <w:rPr>
          <w:color w:val="000000" w:themeColor="text1"/>
        </w:rPr>
        <w:t>kualitas  SDM</w:t>
      </w:r>
      <w:proofErr w:type="gramEnd"/>
      <w:r w:rsidRPr="00901131">
        <w:rPr>
          <w:color w:val="000000" w:themeColor="text1"/>
        </w:rPr>
        <w:t xml:space="preserve"> dan sarana bidang IT.</w:t>
      </w:r>
    </w:p>
    <w:p w14:paraId="04C55FBA" w14:textId="77777777" w:rsidR="00F14CA9" w:rsidRPr="00364DDC" w:rsidRDefault="00F14CA9" w:rsidP="00711878">
      <w:pPr>
        <w:spacing w:after="0" w:line="240" w:lineRule="auto"/>
        <w:ind w:left="1134"/>
        <w:jc w:val="both"/>
        <w:rPr>
          <w:rFonts w:ascii="Times New Roman" w:hAnsi="Times New Roman"/>
          <w:color w:val="000000" w:themeColor="text1"/>
          <w:sz w:val="24"/>
          <w:szCs w:val="24"/>
        </w:rPr>
      </w:pPr>
    </w:p>
    <w:p w14:paraId="22F6094F" w14:textId="35F1DEE4" w:rsidR="000824EE" w:rsidRPr="00F44D8F" w:rsidRDefault="00F44D8F" w:rsidP="00F44D8F">
      <w:pPr>
        <w:spacing w:after="0" w:line="360" w:lineRule="auto"/>
        <w:rPr>
          <w:rFonts w:ascii="Times New Roman" w:hAnsi="Times New Roman"/>
          <w:b/>
          <w:color w:val="000000" w:themeColor="text1"/>
          <w:sz w:val="24"/>
          <w:szCs w:val="24"/>
          <w:lang w:val="fr-FR"/>
        </w:rPr>
      </w:pPr>
      <w:r>
        <w:rPr>
          <w:rFonts w:ascii="Times New Roman" w:hAnsi="Times New Roman"/>
          <w:b/>
          <w:color w:val="000000" w:themeColor="text1"/>
          <w:sz w:val="24"/>
          <w:szCs w:val="24"/>
          <w:lang w:val="fr-FR"/>
        </w:rPr>
        <w:t xml:space="preserve">C. </w:t>
      </w:r>
      <w:r w:rsidR="000824EE" w:rsidRPr="00F44D8F">
        <w:rPr>
          <w:rFonts w:ascii="Times New Roman" w:hAnsi="Times New Roman"/>
          <w:b/>
          <w:color w:val="000000" w:themeColor="text1"/>
          <w:sz w:val="24"/>
          <w:szCs w:val="24"/>
          <w:lang w:val="fr-FR"/>
        </w:rPr>
        <w:t xml:space="preserve">Strategi </w:t>
      </w:r>
      <w:r w:rsidR="000824EE" w:rsidRPr="00F44D8F">
        <w:rPr>
          <w:rFonts w:ascii="Times New Roman" w:hAnsi="Times New Roman"/>
          <w:b/>
          <w:i/>
          <w:color w:val="000000" w:themeColor="text1"/>
          <w:sz w:val="24"/>
          <w:szCs w:val="24"/>
          <w:lang w:val="id-ID"/>
        </w:rPr>
        <w:t>Threats</w:t>
      </w:r>
      <w:r w:rsidR="000824EE" w:rsidRPr="00F44D8F">
        <w:rPr>
          <w:rFonts w:ascii="Times New Roman" w:hAnsi="Times New Roman"/>
          <w:b/>
          <w:i/>
          <w:color w:val="000000" w:themeColor="text1"/>
          <w:sz w:val="24"/>
          <w:szCs w:val="24"/>
          <w:lang w:val="fr-FR"/>
        </w:rPr>
        <w:t>-Weaknesses</w:t>
      </w:r>
      <w:r w:rsidR="000824EE" w:rsidRPr="00F44D8F">
        <w:rPr>
          <w:rFonts w:ascii="Times New Roman" w:hAnsi="Times New Roman"/>
          <w:b/>
          <w:color w:val="000000" w:themeColor="text1"/>
          <w:sz w:val="24"/>
          <w:szCs w:val="24"/>
          <w:lang w:val="fr-FR"/>
        </w:rPr>
        <w:t xml:space="preserve"> (TW)</w:t>
      </w:r>
    </w:p>
    <w:p w14:paraId="6D1C9FA4" w14:textId="77777777" w:rsidR="00F44D8F" w:rsidRDefault="000E2F76" w:rsidP="00F44D8F">
      <w:pPr>
        <w:pStyle w:val="ListParagraph"/>
        <w:numPr>
          <w:ilvl w:val="0"/>
          <w:numId w:val="95"/>
        </w:numPr>
        <w:spacing w:after="0" w:line="240" w:lineRule="auto"/>
        <w:ind w:left="284" w:right="367" w:hanging="284"/>
        <w:jc w:val="both"/>
        <w:rPr>
          <w:color w:val="000000" w:themeColor="text1"/>
        </w:rPr>
      </w:pPr>
      <w:r w:rsidRPr="008B2672">
        <w:rPr>
          <w:color w:val="000000" w:themeColor="text1"/>
        </w:rPr>
        <w:t>Peningkatan program Prodi PGSD dalam mencapai visi dan misi.</w:t>
      </w:r>
    </w:p>
    <w:p w14:paraId="585096BB" w14:textId="77777777" w:rsidR="00F44D8F" w:rsidRDefault="000E2F76" w:rsidP="00F44D8F">
      <w:pPr>
        <w:pStyle w:val="ListParagraph"/>
        <w:numPr>
          <w:ilvl w:val="0"/>
          <w:numId w:val="95"/>
        </w:numPr>
        <w:spacing w:after="0" w:line="240" w:lineRule="auto"/>
        <w:ind w:left="284" w:right="367" w:hanging="284"/>
        <w:jc w:val="both"/>
        <w:rPr>
          <w:color w:val="000000" w:themeColor="text1"/>
        </w:rPr>
      </w:pPr>
      <w:r w:rsidRPr="00F44D8F">
        <w:rPr>
          <w:color w:val="000000" w:themeColor="text1"/>
        </w:rPr>
        <w:t>Optimalisasi penjaminan mutu internal dan eksternal Universitas Trilogi.</w:t>
      </w:r>
    </w:p>
    <w:p w14:paraId="65304D58" w14:textId="77777777" w:rsidR="00F44D8F" w:rsidRDefault="000E2F76" w:rsidP="00F44D8F">
      <w:pPr>
        <w:pStyle w:val="ListParagraph"/>
        <w:numPr>
          <w:ilvl w:val="0"/>
          <w:numId w:val="95"/>
        </w:numPr>
        <w:spacing w:after="0" w:line="240" w:lineRule="auto"/>
        <w:ind w:left="284" w:right="367" w:hanging="284"/>
        <w:jc w:val="both"/>
        <w:rPr>
          <w:color w:val="000000" w:themeColor="text1"/>
        </w:rPr>
      </w:pPr>
      <w:r w:rsidRPr="00F44D8F">
        <w:rPr>
          <w:color w:val="000000" w:themeColor="text1"/>
        </w:rPr>
        <w:t>Peningkatan mutu bidang tri dharma Prodi PGSD untuk pencapaian akreditasi A.</w:t>
      </w:r>
    </w:p>
    <w:p w14:paraId="3BCBEDA3" w14:textId="77777777" w:rsidR="00F44D8F" w:rsidRDefault="000E2F76" w:rsidP="00F44D8F">
      <w:pPr>
        <w:pStyle w:val="ListParagraph"/>
        <w:numPr>
          <w:ilvl w:val="0"/>
          <w:numId w:val="95"/>
        </w:numPr>
        <w:spacing w:after="0" w:line="240" w:lineRule="auto"/>
        <w:ind w:left="284" w:right="367" w:hanging="284"/>
        <w:jc w:val="both"/>
        <w:rPr>
          <w:color w:val="000000" w:themeColor="text1"/>
        </w:rPr>
      </w:pPr>
      <w:r w:rsidRPr="00F44D8F">
        <w:rPr>
          <w:color w:val="000000" w:themeColor="text1"/>
        </w:rPr>
        <w:t>Peningkatan pelatihan dan pembimbingan terkait karya tulis ilmiah, soft skill dan keterampilan kepada mahasiswa.</w:t>
      </w:r>
    </w:p>
    <w:p w14:paraId="3E3F0F07" w14:textId="77777777" w:rsidR="00367AA7" w:rsidRDefault="000E2F76" w:rsidP="00367AA7">
      <w:pPr>
        <w:pStyle w:val="ListParagraph"/>
        <w:numPr>
          <w:ilvl w:val="0"/>
          <w:numId w:val="95"/>
        </w:numPr>
        <w:spacing w:after="0" w:line="240" w:lineRule="auto"/>
        <w:ind w:left="284" w:right="367" w:hanging="284"/>
        <w:jc w:val="both"/>
        <w:rPr>
          <w:color w:val="000000" w:themeColor="text1"/>
        </w:rPr>
      </w:pPr>
      <w:r w:rsidRPr="00F44D8F">
        <w:rPr>
          <w:color w:val="000000" w:themeColor="text1"/>
        </w:rPr>
        <w:t>Peningkatan program hibah eksternal untuk meningkatkan Jabfung dan Sertifikasi Dosen.</w:t>
      </w:r>
    </w:p>
    <w:p w14:paraId="4BC0F070" w14:textId="77777777" w:rsidR="00367AA7" w:rsidRDefault="000E2F76" w:rsidP="00367AA7">
      <w:pPr>
        <w:pStyle w:val="ListParagraph"/>
        <w:numPr>
          <w:ilvl w:val="0"/>
          <w:numId w:val="95"/>
        </w:numPr>
        <w:spacing w:after="0" w:line="240" w:lineRule="auto"/>
        <w:ind w:left="284" w:right="367" w:hanging="284"/>
        <w:jc w:val="both"/>
        <w:rPr>
          <w:color w:val="000000" w:themeColor="text1"/>
        </w:rPr>
      </w:pPr>
      <w:r w:rsidRPr="00367AA7">
        <w:rPr>
          <w:color w:val="000000" w:themeColor="text1"/>
        </w:rPr>
        <w:t>Peningkatan jumlah program aplikasi penerapan</w:t>
      </w:r>
      <w:proofErr w:type="gramStart"/>
      <w:r w:rsidRPr="00367AA7">
        <w:rPr>
          <w:color w:val="000000" w:themeColor="text1"/>
        </w:rPr>
        <w:t>,  monitoring</w:t>
      </w:r>
      <w:proofErr w:type="gramEnd"/>
      <w:r w:rsidRPr="00367AA7">
        <w:rPr>
          <w:color w:val="000000" w:themeColor="text1"/>
        </w:rPr>
        <w:t xml:space="preserve">  dan evaluasi pembelajaran berbasis IT.</w:t>
      </w:r>
    </w:p>
    <w:p w14:paraId="10CD00FB" w14:textId="77777777" w:rsidR="00367AA7" w:rsidRDefault="000E2F76" w:rsidP="00367AA7">
      <w:pPr>
        <w:pStyle w:val="ListParagraph"/>
        <w:numPr>
          <w:ilvl w:val="0"/>
          <w:numId w:val="95"/>
        </w:numPr>
        <w:spacing w:after="0" w:line="240" w:lineRule="auto"/>
        <w:ind w:left="284" w:right="367" w:hanging="284"/>
        <w:jc w:val="both"/>
        <w:rPr>
          <w:color w:val="000000" w:themeColor="text1"/>
        </w:rPr>
      </w:pPr>
      <w:r w:rsidRPr="00367AA7">
        <w:rPr>
          <w:color w:val="000000" w:themeColor="text1"/>
        </w:rPr>
        <w:t>Peningkatan pengembangan Prodi PGSD sesuai penciri Prodi PGSD dan Universitas Trilogi.</w:t>
      </w:r>
    </w:p>
    <w:p w14:paraId="3179D26B" w14:textId="77777777" w:rsidR="00367AA7" w:rsidRDefault="000E2F76" w:rsidP="00367AA7">
      <w:pPr>
        <w:pStyle w:val="ListParagraph"/>
        <w:numPr>
          <w:ilvl w:val="0"/>
          <w:numId w:val="95"/>
        </w:numPr>
        <w:spacing w:after="0" w:line="240" w:lineRule="auto"/>
        <w:ind w:left="284" w:right="367" w:hanging="284"/>
        <w:jc w:val="both"/>
        <w:rPr>
          <w:color w:val="000000" w:themeColor="text1"/>
        </w:rPr>
      </w:pPr>
      <w:r w:rsidRPr="00367AA7">
        <w:rPr>
          <w:color w:val="000000" w:themeColor="text1"/>
        </w:rPr>
        <w:t>Peningkatan jumlah lulusan yang memenuhi kualifikasi nasional.</w:t>
      </w:r>
    </w:p>
    <w:p w14:paraId="29905B8A" w14:textId="77777777" w:rsidR="00367AA7" w:rsidRDefault="000E2F76" w:rsidP="00367AA7">
      <w:pPr>
        <w:pStyle w:val="ListParagraph"/>
        <w:numPr>
          <w:ilvl w:val="0"/>
          <w:numId w:val="95"/>
        </w:numPr>
        <w:spacing w:after="0" w:line="240" w:lineRule="auto"/>
        <w:ind w:left="284" w:right="367" w:hanging="284"/>
        <w:jc w:val="both"/>
        <w:rPr>
          <w:color w:val="000000" w:themeColor="text1"/>
        </w:rPr>
      </w:pPr>
      <w:r w:rsidRPr="00367AA7">
        <w:rPr>
          <w:color w:val="000000" w:themeColor="text1"/>
        </w:rPr>
        <w:t>Peningkatan kualitas dan kuantitas peralatan laboratorium PGSD melalui program hibah.</w:t>
      </w:r>
    </w:p>
    <w:p w14:paraId="3DDDF98A" w14:textId="77777777" w:rsidR="00367AA7" w:rsidRDefault="000E2F76" w:rsidP="00367AA7">
      <w:pPr>
        <w:pStyle w:val="ListParagraph"/>
        <w:numPr>
          <w:ilvl w:val="0"/>
          <w:numId w:val="95"/>
        </w:numPr>
        <w:spacing w:after="0" w:line="240" w:lineRule="auto"/>
        <w:ind w:left="284" w:right="367" w:hanging="284"/>
        <w:jc w:val="both"/>
        <w:rPr>
          <w:color w:val="000000" w:themeColor="text1"/>
        </w:rPr>
      </w:pPr>
      <w:r w:rsidRPr="00367AA7">
        <w:rPr>
          <w:color w:val="000000" w:themeColor="text1"/>
        </w:rPr>
        <w:t>Peningkatan kualitas dan kompetensi SDM Prodi PGSD untuk mendapatkan hibah eksternal bidang tri dharma.</w:t>
      </w:r>
    </w:p>
    <w:p w14:paraId="1EA1D0A2" w14:textId="77777777" w:rsidR="00367AA7" w:rsidRDefault="000E2F76" w:rsidP="00367AA7">
      <w:pPr>
        <w:pStyle w:val="ListParagraph"/>
        <w:numPr>
          <w:ilvl w:val="0"/>
          <w:numId w:val="95"/>
        </w:numPr>
        <w:spacing w:after="0" w:line="240" w:lineRule="auto"/>
        <w:ind w:left="284" w:right="367" w:hanging="284"/>
        <w:jc w:val="both"/>
        <w:rPr>
          <w:color w:val="000000" w:themeColor="text1"/>
        </w:rPr>
      </w:pPr>
      <w:r w:rsidRPr="00367AA7">
        <w:rPr>
          <w:color w:val="000000" w:themeColor="text1"/>
        </w:rPr>
        <w:t xml:space="preserve">Peningkatan </w:t>
      </w:r>
      <w:proofErr w:type="gramStart"/>
      <w:r w:rsidRPr="00367AA7">
        <w:rPr>
          <w:color w:val="000000" w:themeColor="text1"/>
        </w:rPr>
        <w:t>kualitas  SDM</w:t>
      </w:r>
      <w:proofErr w:type="gramEnd"/>
      <w:r w:rsidRPr="00367AA7">
        <w:rPr>
          <w:color w:val="000000" w:themeColor="text1"/>
        </w:rPr>
        <w:t xml:space="preserve"> dan sarana bidang IT.</w:t>
      </w:r>
    </w:p>
    <w:p w14:paraId="564EAB73" w14:textId="77777777" w:rsidR="00367AA7" w:rsidRDefault="000E2F76" w:rsidP="00367AA7">
      <w:pPr>
        <w:pStyle w:val="ListParagraph"/>
        <w:numPr>
          <w:ilvl w:val="0"/>
          <w:numId w:val="95"/>
        </w:numPr>
        <w:spacing w:after="0" w:line="240" w:lineRule="auto"/>
        <w:ind w:left="284" w:right="367" w:hanging="284"/>
        <w:jc w:val="both"/>
        <w:rPr>
          <w:color w:val="000000" w:themeColor="text1"/>
        </w:rPr>
      </w:pPr>
      <w:r w:rsidRPr="00367AA7">
        <w:rPr>
          <w:color w:val="000000" w:themeColor="text1"/>
        </w:rPr>
        <w:t>Peningkata</w:t>
      </w:r>
      <w:r w:rsidR="00367AA7">
        <w:rPr>
          <w:color w:val="000000" w:themeColor="text1"/>
        </w:rPr>
        <w:t>n kualitas dan kompetensi dosen.</w:t>
      </w:r>
    </w:p>
    <w:p w14:paraId="3AF9E5E6" w14:textId="231438D1" w:rsidR="000E2F76" w:rsidRPr="00367AA7" w:rsidRDefault="000E2F76" w:rsidP="00367AA7">
      <w:pPr>
        <w:pStyle w:val="ListParagraph"/>
        <w:numPr>
          <w:ilvl w:val="0"/>
          <w:numId w:val="95"/>
        </w:numPr>
        <w:spacing w:after="0" w:line="240" w:lineRule="auto"/>
        <w:ind w:left="284" w:right="367" w:hanging="284"/>
        <w:jc w:val="both"/>
        <w:rPr>
          <w:color w:val="000000" w:themeColor="text1"/>
        </w:rPr>
      </w:pPr>
      <w:r w:rsidRPr="00367AA7">
        <w:rPr>
          <w:color w:val="000000" w:themeColor="text1"/>
        </w:rPr>
        <w:t>Peningkatan program untuk mendapat hibah eksternal penelitian dan pengabdian kepada masyarakat</w:t>
      </w:r>
    </w:p>
    <w:p w14:paraId="67A47FC2" w14:textId="77777777" w:rsidR="00C92422" w:rsidRPr="00364DDC" w:rsidRDefault="00C92422" w:rsidP="00711878">
      <w:pPr>
        <w:spacing w:after="0" w:line="360" w:lineRule="auto"/>
        <w:jc w:val="both"/>
        <w:rPr>
          <w:rFonts w:ascii="Times New Roman" w:hAnsi="Times New Roman"/>
          <w:bCs/>
          <w:color w:val="000000" w:themeColor="text1"/>
          <w:sz w:val="24"/>
          <w:szCs w:val="24"/>
        </w:rPr>
      </w:pPr>
    </w:p>
    <w:p w14:paraId="42BC6007" w14:textId="77777777" w:rsidR="000E2F76" w:rsidRDefault="000E2F76">
      <w:pPr>
        <w:spacing w:after="160" w:line="259"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page"/>
      </w:r>
    </w:p>
    <w:p w14:paraId="2CC628F1" w14:textId="0202DBF1" w:rsidR="00755709" w:rsidRPr="00364DDC" w:rsidRDefault="00755709" w:rsidP="00711878">
      <w:pPr>
        <w:spacing w:after="0" w:line="360" w:lineRule="auto"/>
        <w:jc w:val="center"/>
        <w:rPr>
          <w:rFonts w:ascii="Times New Roman" w:hAnsi="Times New Roman"/>
          <w:b/>
          <w:color w:val="000000" w:themeColor="text1"/>
          <w:sz w:val="24"/>
          <w:szCs w:val="24"/>
        </w:rPr>
      </w:pPr>
      <w:r w:rsidRPr="00364DDC">
        <w:rPr>
          <w:rFonts w:ascii="Times New Roman" w:hAnsi="Times New Roman"/>
          <w:b/>
          <w:color w:val="000000" w:themeColor="text1"/>
          <w:sz w:val="24"/>
          <w:szCs w:val="24"/>
        </w:rPr>
        <w:lastRenderedPageBreak/>
        <w:t xml:space="preserve">BAB V. </w:t>
      </w:r>
      <w:r w:rsidR="002C6A3B" w:rsidRPr="00364DDC">
        <w:rPr>
          <w:rFonts w:ascii="Times New Roman" w:hAnsi="Times New Roman"/>
          <w:b/>
          <w:color w:val="000000" w:themeColor="text1"/>
          <w:sz w:val="24"/>
          <w:szCs w:val="24"/>
        </w:rPr>
        <w:t xml:space="preserve">RENCANA PENGEMBANGAN </w:t>
      </w:r>
      <w:r w:rsidR="00F14CA9" w:rsidRPr="00364DDC">
        <w:rPr>
          <w:rFonts w:ascii="Times New Roman" w:hAnsi="Times New Roman"/>
          <w:b/>
          <w:color w:val="000000" w:themeColor="text1"/>
          <w:sz w:val="24"/>
          <w:szCs w:val="24"/>
        </w:rPr>
        <w:t>JANGKA PANJANG</w:t>
      </w:r>
    </w:p>
    <w:p w14:paraId="61CD9D18" w14:textId="77777777" w:rsidR="00A64CB8" w:rsidRPr="00364DDC" w:rsidRDefault="00A64CB8" w:rsidP="00711878">
      <w:pPr>
        <w:autoSpaceDE w:val="0"/>
        <w:autoSpaceDN w:val="0"/>
        <w:adjustRightInd w:val="0"/>
        <w:spacing w:after="0" w:line="240" w:lineRule="auto"/>
        <w:ind w:firstLine="720"/>
        <w:jc w:val="both"/>
        <w:rPr>
          <w:rFonts w:ascii="Times New Roman" w:hAnsi="Times New Roman"/>
          <w:color w:val="000000" w:themeColor="text1"/>
          <w:sz w:val="24"/>
          <w:szCs w:val="24"/>
        </w:rPr>
      </w:pPr>
    </w:p>
    <w:p w14:paraId="28107BB6" w14:textId="77777777" w:rsidR="002C6A3B" w:rsidRPr="00364DDC" w:rsidRDefault="002C6A3B" w:rsidP="008003A9">
      <w:pPr>
        <w:pStyle w:val="ListParagraph"/>
        <w:numPr>
          <w:ilvl w:val="1"/>
          <w:numId w:val="50"/>
        </w:numPr>
        <w:spacing w:after="0" w:line="360" w:lineRule="auto"/>
        <w:ind w:hanging="720"/>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t xml:space="preserve">Isu Pengembangan Jangka Panjang </w:t>
      </w:r>
    </w:p>
    <w:p w14:paraId="1B66AE5D" w14:textId="0FD8A642" w:rsidR="00A64CB8" w:rsidRPr="00364DDC" w:rsidRDefault="00A64CB8" w:rsidP="00711878">
      <w:pPr>
        <w:autoSpaceDE w:val="0"/>
        <w:autoSpaceDN w:val="0"/>
        <w:adjustRightInd w:val="0"/>
        <w:spacing w:after="0" w:line="360" w:lineRule="auto"/>
        <w:ind w:firstLine="720"/>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Setelah menganalisis berbagai kondisi internal dan eksternal, dan dengan memperhatikan empat arah kebijakan pengembangan </w:t>
      </w:r>
      <w:r w:rsidR="00BD0A05">
        <w:rPr>
          <w:rFonts w:ascii="Times New Roman" w:hAnsi="Times New Roman"/>
          <w:color w:val="000000" w:themeColor="text1"/>
          <w:sz w:val="24"/>
          <w:szCs w:val="24"/>
        </w:rPr>
        <w:t xml:space="preserve">Prodi PGSD </w:t>
      </w:r>
      <w:r w:rsidR="000E6F0C" w:rsidRPr="00364DDC">
        <w:rPr>
          <w:rFonts w:ascii="Times New Roman" w:hAnsi="Times New Roman"/>
          <w:color w:val="000000" w:themeColor="text1"/>
          <w:sz w:val="24"/>
          <w:szCs w:val="24"/>
        </w:rPr>
        <w:t xml:space="preserve">Universitas Trilogi </w:t>
      </w:r>
      <w:r w:rsidRPr="00364DDC">
        <w:rPr>
          <w:rFonts w:ascii="Times New Roman" w:hAnsi="Times New Roman"/>
          <w:color w:val="000000" w:themeColor="text1"/>
          <w:sz w:val="24"/>
          <w:szCs w:val="24"/>
        </w:rPr>
        <w:t xml:space="preserve">menuju </w:t>
      </w:r>
      <w:r w:rsidR="00B04C9C" w:rsidRPr="00364DDC">
        <w:rPr>
          <w:rFonts w:ascii="Times New Roman" w:hAnsi="Times New Roman"/>
          <w:color w:val="000000" w:themeColor="text1"/>
          <w:sz w:val="24"/>
          <w:szCs w:val="24"/>
        </w:rPr>
        <w:t>2029</w:t>
      </w:r>
      <w:r w:rsidRPr="00364DDC">
        <w:rPr>
          <w:rFonts w:ascii="Times New Roman" w:hAnsi="Times New Roman"/>
          <w:color w:val="000000" w:themeColor="text1"/>
          <w:sz w:val="24"/>
          <w:szCs w:val="24"/>
        </w:rPr>
        <w:t xml:space="preserve"> yaitu; </w:t>
      </w:r>
      <w:r w:rsidRPr="00364DDC">
        <w:rPr>
          <w:rFonts w:ascii="Times New Roman" w:eastAsiaTheme="minorHAnsi" w:hAnsi="Times New Roman"/>
          <w:b/>
          <w:color w:val="000000" w:themeColor="text1"/>
          <w:sz w:val="24"/>
          <w:szCs w:val="24"/>
        </w:rPr>
        <w:t xml:space="preserve">1) </w:t>
      </w:r>
      <w:r w:rsidRPr="00364DDC">
        <w:rPr>
          <w:rFonts w:ascii="Times New Roman" w:eastAsiaTheme="minorHAnsi" w:hAnsi="Times New Roman"/>
          <w:b/>
          <w:bCs/>
          <w:color w:val="000000" w:themeColor="text1"/>
          <w:sz w:val="24"/>
          <w:szCs w:val="24"/>
        </w:rPr>
        <w:t xml:space="preserve">Tata Kelola Organisasi dan Manajemen, </w:t>
      </w:r>
      <w:r w:rsidR="00821BE0" w:rsidRPr="00364DDC">
        <w:rPr>
          <w:rFonts w:ascii="Times New Roman" w:eastAsiaTheme="minorHAnsi" w:hAnsi="Times New Roman"/>
          <w:b/>
          <w:bCs/>
          <w:color w:val="000000" w:themeColor="text1"/>
          <w:sz w:val="24"/>
          <w:szCs w:val="24"/>
        </w:rPr>
        <w:t>2) Penjaminan Mutu Internal, 3</w:t>
      </w:r>
      <w:r w:rsidRPr="00364DDC">
        <w:rPr>
          <w:rFonts w:ascii="Times New Roman" w:eastAsiaTheme="minorHAnsi" w:hAnsi="Times New Roman"/>
          <w:b/>
          <w:bCs/>
          <w:color w:val="000000" w:themeColor="text1"/>
          <w:sz w:val="24"/>
          <w:szCs w:val="24"/>
        </w:rPr>
        <w:t xml:space="preserve">) Sumber Daya Manusia dan Infrastruktur, </w:t>
      </w:r>
      <w:r w:rsidR="00821BE0" w:rsidRPr="00364DDC">
        <w:rPr>
          <w:rFonts w:ascii="Times New Roman" w:eastAsiaTheme="minorHAnsi" w:hAnsi="Times New Roman"/>
          <w:b/>
          <w:bCs/>
          <w:color w:val="000000" w:themeColor="text1"/>
          <w:sz w:val="24"/>
          <w:szCs w:val="24"/>
        </w:rPr>
        <w:t>4</w:t>
      </w:r>
      <w:r w:rsidRPr="00364DDC">
        <w:rPr>
          <w:rFonts w:ascii="Times New Roman" w:eastAsiaTheme="minorHAnsi" w:hAnsi="Times New Roman"/>
          <w:b/>
          <w:bCs/>
          <w:color w:val="000000" w:themeColor="text1"/>
          <w:sz w:val="24"/>
          <w:szCs w:val="24"/>
        </w:rPr>
        <w:t xml:space="preserve">) Mahasiswa dan Lulusan, </w:t>
      </w:r>
      <w:r w:rsidR="00821BE0" w:rsidRPr="00364DDC">
        <w:rPr>
          <w:rFonts w:ascii="Times New Roman" w:eastAsiaTheme="minorHAnsi" w:hAnsi="Times New Roman"/>
          <w:b/>
          <w:bCs/>
          <w:color w:val="000000" w:themeColor="text1"/>
          <w:sz w:val="24"/>
          <w:szCs w:val="24"/>
        </w:rPr>
        <w:t>5</w:t>
      </w:r>
      <w:r w:rsidRPr="00364DDC">
        <w:rPr>
          <w:rFonts w:ascii="Times New Roman" w:eastAsiaTheme="minorHAnsi" w:hAnsi="Times New Roman"/>
          <w:b/>
          <w:bCs/>
          <w:color w:val="000000" w:themeColor="text1"/>
          <w:sz w:val="24"/>
          <w:szCs w:val="24"/>
        </w:rPr>
        <w:t xml:space="preserve">) Kurikulum dan Proses Pembelajaran, </w:t>
      </w:r>
      <w:r w:rsidR="00821BE0" w:rsidRPr="00364DDC">
        <w:rPr>
          <w:rFonts w:ascii="Times New Roman" w:eastAsiaTheme="minorHAnsi" w:hAnsi="Times New Roman"/>
          <w:b/>
          <w:bCs/>
          <w:color w:val="000000" w:themeColor="text1"/>
          <w:sz w:val="24"/>
          <w:szCs w:val="24"/>
        </w:rPr>
        <w:t>6</w:t>
      </w:r>
      <w:r w:rsidRPr="00364DDC">
        <w:rPr>
          <w:rFonts w:ascii="Times New Roman" w:eastAsiaTheme="minorHAnsi" w:hAnsi="Times New Roman"/>
          <w:b/>
          <w:bCs/>
          <w:color w:val="000000" w:themeColor="text1"/>
          <w:sz w:val="24"/>
          <w:szCs w:val="24"/>
        </w:rPr>
        <w:t>) Penelitian dan Pengabdian kepada Masyarakat</w:t>
      </w:r>
      <w:r w:rsidR="00D409D3" w:rsidRPr="00364DDC">
        <w:rPr>
          <w:rFonts w:ascii="Times New Roman" w:eastAsiaTheme="minorHAnsi" w:hAnsi="Times New Roman"/>
          <w:b/>
          <w:bCs/>
          <w:color w:val="000000" w:themeColor="text1"/>
          <w:sz w:val="24"/>
          <w:szCs w:val="24"/>
        </w:rPr>
        <w:t xml:space="preserve">, </w:t>
      </w:r>
      <w:r w:rsidR="00D409D3" w:rsidRPr="00364DDC">
        <w:rPr>
          <w:rFonts w:ascii="Times New Roman" w:eastAsiaTheme="minorHAnsi" w:hAnsi="Times New Roman"/>
          <w:bCs/>
          <w:color w:val="000000" w:themeColor="text1"/>
          <w:sz w:val="24"/>
          <w:szCs w:val="24"/>
        </w:rPr>
        <w:t xml:space="preserve">7) </w:t>
      </w:r>
      <w:r w:rsidR="00D409D3" w:rsidRPr="00364DDC">
        <w:rPr>
          <w:rFonts w:ascii="Times New Roman" w:eastAsiaTheme="minorHAnsi" w:hAnsi="Times New Roman"/>
          <w:b/>
          <w:bCs/>
          <w:color w:val="000000" w:themeColor="text1"/>
          <w:sz w:val="24"/>
          <w:szCs w:val="24"/>
        </w:rPr>
        <w:t>Sumber Pendanaan</w:t>
      </w:r>
      <w:r w:rsidR="005E6E96" w:rsidRPr="00364DDC">
        <w:rPr>
          <w:rFonts w:ascii="Times New Roman" w:eastAsiaTheme="minorHAnsi" w:hAnsi="Times New Roman"/>
          <w:bCs/>
          <w:color w:val="000000" w:themeColor="text1"/>
          <w:sz w:val="24"/>
          <w:szCs w:val="24"/>
        </w:rPr>
        <w:t>,</w:t>
      </w:r>
      <w:r w:rsidRPr="00364DDC">
        <w:rPr>
          <w:rFonts w:ascii="Times New Roman" w:hAnsi="Times New Roman"/>
          <w:color w:val="000000" w:themeColor="text1"/>
          <w:sz w:val="24"/>
          <w:szCs w:val="24"/>
        </w:rPr>
        <w:t xml:space="preserve"> maka </w:t>
      </w:r>
      <w:r w:rsidR="00BD0A05">
        <w:rPr>
          <w:rFonts w:ascii="Times New Roman" w:hAnsi="Times New Roman"/>
          <w:color w:val="000000" w:themeColor="text1"/>
          <w:sz w:val="24"/>
          <w:szCs w:val="24"/>
        </w:rPr>
        <w:t xml:space="preserve">Prodi PGSD </w:t>
      </w:r>
      <w:r w:rsidR="000E6F0C" w:rsidRPr="00364DDC">
        <w:rPr>
          <w:rFonts w:ascii="Times New Roman" w:hAnsi="Times New Roman"/>
          <w:color w:val="000000" w:themeColor="text1"/>
          <w:sz w:val="24"/>
          <w:szCs w:val="24"/>
        </w:rPr>
        <w:t xml:space="preserve">Universitas Trilogi </w:t>
      </w:r>
      <w:r w:rsidRPr="00364DDC">
        <w:rPr>
          <w:rFonts w:ascii="Times New Roman" w:hAnsi="Times New Roman"/>
          <w:color w:val="000000" w:themeColor="text1"/>
          <w:sz w:val="24"/>
          <w:szCs w:val="24"/>
        </w:rPr>
        <w:t xml:space="preserve">menetapkan </w:t>
      </w:r>
      <w:r w:rsidR="00301A69" w:rsidRPr="00364DDC">
        <w:rPr>
          <w:rFonts w:ascii="Times New Roman" w:hAnsi="Times New Roman"/>
          <w:color w:val="000000" w:themeColor="text1"/>
          <w:sz w:val="24"/>
          <w:szCs w:val="24"/>
        </w:rPr>
        <w:t>11</w:t>
      </w:r>
      <w:r w:rsidRPr="00364DDC">
        <w:rPr>
          <w:rFonts w:ascii="Times New Roman" w:hAnsi="Times New Roman"/>
          <w:color w:val="000000" w:themeColor="text1"/>
          <w:sz w:val="24"/>
          <w:szCs w:val="24"/>
        </w:rPr>
        <w:t xml:space="preserve"> (</w:t>
      </w:r>
      <w:r w:rsidR="00301A69" w:rsidRPr="00364DDC">
        <w:rPr>
          <w:rFonts w:ascii="Times New Roman" w:hAnsi="Times New Roman"/>
          <w:color w:val="000000" w:themeColor="text1"/>
          <w:sz w:val="24"/>
          <w:szCs w:val="24"/>
        </w:rPr>
        <w:t>sebelas</w:t>
      </w:r>
      <w:r w:rsidRPr="00364DDC">
        <w:rPr>
          <w:rFonts w:ascii="Times New Roman" w:hAnsi="Times New Roman"/>
          <w:color w:val="000000" w:themeColor="text1"/>
          <w:sz w:val="24"/>
          <w:szCs w:val="24"/>
        </w:rPr>
        <w:t xml:space="preserve">) isu pengembangan jangka panjang </w:t>
      </w:r>
      <w:r w:rsidR="001C7F8F" w:rsidRPr="00364DDC">
        <w:rPr>
          <w:rFonts w:ascii="Times New Roman" w:hAnsi="Times New Roman"/>
          <w:color w:val="000000" w:themeColor="text1"/>
          <w:sz w:val="24"/>
          <w:szCs w:val="24"/>
        </w:rPr>
        <w:t xml:space="preserve">secara berkelanjutan </w:t>
      </w:r>
      <w:r w:rsidRPr="00364DDC">
        <w:rPr>
          <w:rFonts w:ascii="Times New Roman" w:hAnsi="Times New Roman"/>
          <w:color w:val="000000" w:themeColor="text1"/>
          <w:sz w:val="24"/>
          <w:szCs w:val="24"/>
        </w:rPr>
        <w:t>yaitu:</w:t>
      </w:r>
    </w:p>
    <w:p w14:paraId="4D3BF6EF" w14:textId="09687032" w:rsidR="00A64CB8" w:rsidRPr="00364DDC" w:rsidRDefault="00A64CB8" w:rsidP="00711878">
      <w:pPr>
        <w:autoSpaceDE w:val="0"/>
        <w:autoSpaceDN w:val="0"/>
        <w:adjustRightInd w:val="0"/>
        <w:spacing w:after="0" w:line="360" w:lineRule="auto"/>
        <w:ind w:left="709"/>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(1) Citra </w:t>
      </w:r>
      <w:r w:rsidR="002C021D" w:rsidRPr="00364DDC">
        <w:rPr>
          <w:rFonts w:ascii="Times New Roman" w:hAnsi="Times New Roman"/>
          <w:color w:val="000000" w:themeColor="text1"/>
          <w:sz w:val="24"/>
          <w:szCs w:val="24"/>
        </w:rPr>
        <w:t xml:space="preserve">dan Reputasi </w:t>
      </w:r>
      <w:r w:rsidR="00BD0A05">
        <w:rPr>
          <w:rFonts w:ascii="Times New Roman" w:hAnsi="Times New Roman"/>
          <w:color w:val="000000" w:themeColor="text1"/>
          <w:sz w:val="24"/>
          <w:szCs w:val="24"/>
        </w:rPr>
        <w:t>Program Studi</w:t>
      </w:r>
      <w:r w:rsidRPr="00364DDC">
        <w:rPr>
          <w:rFonts w:ascii="Times New Roman" w:hAnsi="Times New Roman"/>
          <w:color w:val="000000" w:themeColor="text1"/>
          <w:sz w:val="24"/>
          <w:szCs w:val="24"/>
        </w:rPr>
        <w:t>;</w:t>
      </w:r>
    </w:p>
    <w:p w14:paraId="107CFDCD" w14:textId="77777777" w:rsidR="00A64CB8" w:rsidRPr="00364DDC" w:rsidRDefault="00A64CB8" w:rsidP="00711878">
      <w:pPr>
        <w:autoSpaceDE w:val="0"/>
        <w:autoSpaceDN w:val="0"/>
        <w:adjustRightInd w:val="0"/>
        <w:spacing w:after="0" w:line="360" w:lineRule="auto"/>
        <w:ind w:left="709"/>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(2) Kualitas lulusan;</w:t>
      </w:r>
    </w:p>
    <w:p w14:paraId="2621662F" w14:textId="77777777" w:rsidR="00821BE0" w:rsidRPr="00364DDC" w:rsidRDefault="00821BE0" w:rsidP="00711878">
      <w:pPr>
        <w:autoSpaceDE w:val="0"/>
        <w:autoSpaceDN w:val="0"/>
        <w:adjustRightInd w:val="0"/>
        <w:spacing w:after="0" w:line="360" w:lineRule="auto"/>
        <w:ind w:left="709"/>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(3) </w:t>
      </w:r>
      <w:r w:rsidR="00D409D3" w:rsidRPr="00364DDC">
        <w:rPr>
          <w:rFonts w:ascii="Times New Roman" w:hAnsi="Times New Roman"/>
          <w:color w:val="000000" w:themeColor="text1"/>
          <w:sz w:val="24"/>
          <w:szCs w:val="24"/>
        </w:rPr>
        <w:t>Sistem</w:t>
      </w:r>
      <w:r w:rsidRPr="00364DDC">
        <w:rPr>
          <w:rFonts w:ascii="Times New Roman" w:hAnsi="Times New Roman"/>
          <w:color w:val="000000" w:themeColor="text1"/>
          <w:sz w:val="24"/>
          <w:szCs w:val="24"/>
        </w:rPr>
        <w:t xml:space="preserve"> Penjaminan Mutu</w:t>
      </w:r>
      <w:r w:rsidR="00D409D3" w:rsidRPr="00364DDC">
        <w:rPr>
          <w:rFonts w:ascii="Times New Roman" w:hAnsi="Times New Roman"/>
          <w:color w:val="000000" w:themeColor="text1"/>
          <w:sz w:val="24"/>
          <w:szCs w:val="24"/>
        </w:rPr>
        <w:t xml:space="preserve"> Internal (SPMI)</w:t>
      </w:r>
    </w:p>
    <w:p w14:paraId="6A59E234" w14:textId="77777777" w:rsidR="00A64CB8" w:rsidRPr="00364DDC" w:rsidRDefault="00A64CB8" w:rsidP="00711878">
      <w:pPr>
        <w:autoSpaceDE w:val="0"/>
        <w:autoSpaceDN w:val="0"/>
        <w:adjustRightInd w:val="0"/>
        <w:spacing w:after="0" w:line="360" w:lineRule="auto"/>
        <w:ind w:left="709"/>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w:t>
      </w:r>
      <w:r w:rsidR="00301A69" w:rsidRPr="00364DDC">
        <w:rPr>
          <w:rFonts w:ascii="Times New Roman" w:hAnsi="Times New Roman"/>
          <w:color w:val="000000" w:themeColor="text1"/>
          <w:sz w:val="24"/>
          <w:szCs w:val="24"/>
        </w:rPr>
        <w:t>4</w:t>
      </w:r>
      <w:r w:rsidRPr="00364DDC">
        <w:rPr>
          <w:rFonts w:ascii="Times New Roman" w:hAnsi="Times New Roman"/>
          <w:color w:val="000000" w:themeColor="text1"/>
          <w:sz w:val="24"/>
          <w:szCs w:val="24"/>
        </w:rPr>
        <w:t xml:space="preserve">) Penelitian dan </w:t>
      </w:r>
      <w:r w:rsidR="00952946" w:rsidRPr="00364DDC">
        <w:rPr>
          <w:rFonts w:ascii="Times New Roman" w:hAnsi="Times New Roman"/>
          <w:color w:val="000000" w:themeColor="text1"/>
          <w:sz w:val="24"/>
          <w:szCs w:val="24"/>
        </w:rPr>
        <w:t>P</w:t>
      </w:r>
      <w:r w:rsidRPr="00364DDC">
        <w:rPr>
          <w:rFonts w:ascii="Times New Roman" w:hAnsi="Times New Roman"/>
          <w:color w:val="000000" w:themeColor="text1"/>
          <w:sz w:val="24"/>
          <w:szCs w:val="24"/>
        </w:rPr>
        <w:t xml:space="preserve">engabdian </w:t>
      </w:r>
      <w:r w:rsidR="00952946" w:rsidRPr="00364DDC">
        <w:rPr>
          <w:rFonts w:ascii="Times New Roman" w:hAnsi="Times New Roman"/>
          <w:color w:val="000000" w:themeColor="text1"/>
          <w:sz w:val="24"/>
          <w:szCs w:val="24"/>
        </w:rPr>
        <w:t>kepada M</w:t>
      </w:r>
      <w:r w:rsidRPr="00364DDC">
        <w:rPr>
          <w:rFonts w:ascii="Times New Roman" w:hAnsi="Times New Roman"/>
          <w:color w:val="000000" w:themeColor="text1"/>
          <w:sz w:val="24"/>
          <w:szCs w:val="24"/>
        </w:rPr>
        <w:t>asyarakat;</w:t>
      </w:r>
    </w:p>
    <w:p w14:paraId="1547C986" w14:textId="77777777" w:rsidR="00A64CB8" w:rsidRPr="00364DDC" w:rsidRDefault="00A64CB8" w:rsidP="00711878">
      <w:pPr>
        <w:autoSpaceDE w:val="0"/>
        <w:autoSpaceDN w:val="0"/>
        <w:adjustRightInd w:val="0"/>
        <w:spacing w:after="0" w:line="360" w:lineRule="auto"/>
        <w:ind w:left="709"/>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w:t>
      </w:r>
      <w:r w:rsidR="00301A69" w:rsidRPr="00364DDC">
        <w:rPr>
          <w:rFonts w:ascii="Times New Roman" w:hAnsi="Times New Roman"/>
          <w:color w:val="000000" w:themeColor="text1"/>
          <w:sz w:val="24"/>
          <w:szCs w:val="24"/>
        </w:rPr>
        <w:t>5</w:t>
      </w:r>
      <w:r w:rsidRPr="00364DDC">
        <w:rPr>
          <w:rFonts w:ascii="Times New Roman" w:hAnsi="Times New Roman"/>
          <w:color w:val="000000" w:themeColor="text1"/>
          <w:sz w:val="24"/>
          <w:szCs w:val="24"/>
        </w:rPr>
        <w:t>) Budaya kerja dan budaya akademik</w:t>
      </w:r>
      <w:r w:rsidR="00FF1C1F" w:rsidRPr="00364DDC">
        <w:rPr>
          <w:rFonts w:ascii="Times New Roman" w:hAnsi="Times New Roman"/>
          <w:color w:val="000000" w:themeColor="text1"/>
          <w:sz w:val="24"/>
          <w:szCs w:val="24"/>
        </w:rPr>
        <w:t xml:space="preserve"> berbasis kelompok kerja</w:t>
      </w:r>
      <w:r w:rsidRPr="00364DDC">
        <w:rPr>
          <w:rFonts w:ascii="Times New Roman" w:hAnsi="Times New Roman"/>
          <w:color w:val="000000" w:themeColor="text1"/>
          <w:sz w:val="24"/>
          <w:szCs w:val="24"/>
        </w:rPr>
        <w:t>;</w:t>
      </w:r>
    </w:p>
    <w:p w14:paraId="7E0ACAFB" w14:textId="77777777" w:rsidR="00A64CB8" w:rsidRPr="00364DDC" w:rsidRDefault="00BB6398" w:rsidP="00711878">
      <w:pPr>
        <w:autoSpaceDE w:val="0"/>
        <w:autoSpaceDN w:val="0"/>
        <w:adjustRightInd w:val="0"/>
        <w:spacing w:after="0" w:line="360" w:lineRule="auto"/>
        <w:ind w:left="709"/>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w:t>
      </w:r>
      <w:r w:rsidR="00301A69" w:rsidRPr="00364DDC">
        <w:rPr>
          <w:rFonts w:ascii="Times New Roman" w:hAnsi="Times New Roman"/>
          <w:color w:val="000000" w:themeColor="text1"/>
          <w:sz w:val="24"/>
          <w:szCs w:val="24"/>
        </w:rPr>
        <w:t>6</w:t>
      </w:r>
      <w:r w:rsidRPr="00364DDC">
        <w:rPr>
          <w:rFonts w:ascii="Times New Roman" w:hAnsi="Times New Roman"/>
          <w:color w:val="000000" w:themeColor="text1"/>
          <w:sz w:val="24"/>
          <w:szCs w:val="24"/>
        </w:rPr>
        <w:t>) Kualitas sum</w:t>
      </w:r>
      <w:r w:rsidR="00A64CB8" w:rsidRPr="00364DDC">
        <w:rPr>
          <w:rFonts w:ascii="Times New Roman" w:hAnsi="Times New Roman"/>
          <w:color w:val="000000" w:themeColor="text1"/>
          <w:sz w:val="24"/>
          <w:szCs w:val="24"/>
        </w:rPr>
        <w:t>ber</w:t>
      </w:r>
      <w:r w:rsidRPr="00364DDC">
        <w:rPr>
          <w:rFonts w:ascii="Times New Roman" w:hAnsi="Times New Roman"/>
          <w:color w:val="000000" w:themeColor="text1"/>
          <w:sz w:val="24"/>
          <w:szCs w:val="24"/>
        </w:rPr>
        <w:t xml:space="preserve"> </w:t>
      </w:r>
      <w:r w:rsidR="00A64CB8" w:rsidRPr="00364DDC">
        <w:rPr>
          <w:rFonts w:ascii="Times New Roman" w:hAnsi="Times New Roman"/>
          <w:color w:val="000000" w:themeColor="text1"/>
          <w:sz w:val="24"/>
          <w:szCs w:val="24"/>
        </w:rPr>
        <w:t>daya manusia dan infrastruktur;</w:t>
      </w:r>
    </w:p>
    <w:p w14:paraId="7F19ECF3" w14:textId="77777777" w:rsidR="00A64CB8" w:rsidRPr="00364DDC" w:rsidRDefault="00A64CB8" w:rsidP="00711878">
      <w:pPr>
        <w:autoSpaceDE w:val="0"/>
        <w:autoSpaceDN w:val="0"/>
        <w:adjustRightInd w:val="0"/>
        <w:spacing w:after="0" w:line="360" w:lineRule="auto"/>
        <w:ind w:left="709"/>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w:t>
      </w:r>
      <w:r w:rsidR="00301A69" w:rsidRPr="00364DDC">
        <w:rPr>
          <w:rFonts w:ascii="Times New Roman" w:hAnsi="Times New Roman"/>
          <w:color w:val="000000" w:themeColor="text1"/>
          <w:sz w:val="24"/>
          <w:szCs w:val="24"/>
        </w:rPr>
        <w:t>7</w:t>
      </w:r>
      <w:r w:rsidRPr="00364DDC">
        <w:rPr>
          <w:rFonts w:ascii="Times New Roman" w:hAnsi="Times New Roman"/>
          <w:color w:val="000000" w:themeColor="text1"/>
          <w:sz w:val="24"/>
          <w:szCs w:val="24"/>
        </w:rPr>
        <w:t>) Tata laksana Organisasi dan Manajemen;</w:t>
      </w:r>
    </w:p>
    <w:p w14:paraId="55004772" w14:textId="33A88625" w:rsidR="00A64CB8" w:rsidRPr="00364DDC" w:rsidRDefault="00367AA7" w:rsidP="00711878">
      <w:pPr>
        <w:autoSpaceDE w:val="0"/>
        <w:autoSpaceDN w:val="0"/>
        <w:adjustRightInd w:val="0"/>
        <w:spacing w:after="0" w:line="360" w:lineRule="auto"/>
        <w:ind w:left="709"/>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 </w:t>
      </w:r>
      <w:r w:rsidR="00A64CB8" w:rsidRPr="00364DDC">
        <w:rPr>
          <w:rFonts w:ascii="Times New Roman" w:hAnsi="Times New Roman"/>
          <w:color w:val="000000" w:themeColor="text1"/>
          <w:sz w:val="24"/>
          <w:szCs w:val="24"/>
        </w:rPr>
        <w:t>(</w:t>
      </w:r>
      <w:r>
        <w:rPr>
          <w:rFonts w:ascii="Times New Roman" w:hAnsi="Times New Roman"/>
          <w:color w:val="000000" w:themeColor="text1"/>
          <w:sz w:val="24"/>
          <w:szCs w:val="24"/>
        </w:rPr>
        <w:t>8</w:t>
      </w:r>
      <w:r w:rsidR="00A64CB8" w:rsidRPr="00364DDC">
        <w:rPr>
          <w:rFonts w:ascii="Times New Roman" w:hAnsi="Times New Roman"/>
          <w:color w:val="000000" w:themeColor="text1"/>
          <w:sz w:val="24"/>
          <w:szCs w:val="24"/>
        </w:rPr>
        <w:t xml:space="preserve">) Kerja </w:t>
      </w:r>
      <w:proofErr w:type="gramStart"/>
      <w:r w:rsidR="00A64CB8" w:rsidRPr="00364DDC">
        <w:rPr>
          <w:rFonts w:ascii="Times New Roman" w:hAnsi="Times New Roman"/>
          <w:color w:val="000000" w:themeColor="text1"/>
          <w:sz w:val="24"/>
          <w:szCs w:val="24"/>
        </w:rPr>
        <w:t>sama</w:t>
      </w:r>
      <w:proofErr w:type="gramEnd"/>
      <w:r w:rsidR="00A64CB8" w:rsidRPr="00364DDC">
        <w:rPr>
          <w:rFonts w:ascii="Times New Roman" w:hAnsi="Times New Roman"/>
          <w:color w:val="000000" w:themeColor="text1"/>
          <w:sz w:val="24"/>
          <w:szCs w:val="24"/>
        </w:rPr>
        <w:t>, Aliansi Strategis dan Jejaring; serta</w:t>
      </w:r>
    </w:p>
    <w:p w14:paraId="06C1C86B" w14:textId="1BD07333" w:rsidR="00A64CB8" w:rsidRPr="00364DDC" w:rsidRDefault="00A64CB8" w:rsidP="00711878">
      <w:pPr>
        <w:autoSpaceDE w:val="0"/>
        <w:autoSpaceDN w:val="0"/>
        <w:adjustRightInd w:val="0"/>
        <w:spacing w:after="0" w:line="360" w:lineRule="auto"/>
        <w:ind w:left="709"/>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w:t>
      </w:r>
      <w:r w:rsidR="00367AA7">
        <w:rPr>
          <w:rFonts w:ascii="Times New Roman" w:hAnsi="Times New Roman"/>
          <w:color w:val="000000" w:themeColor="text1"/>
          <w:sz w:val="24"/>
          <w:szCs w:val="24"/>
        </w:rPr>
        <w:t>9</w:t>
      </w:r>
      <w:r w:rsidRPr="00364DDC">
        <w:rPr>
          <w:rFonts w:ascii="Times New Roman" w:hAnsi="Times New Roman"/>
          <w:color w:val="000000" w:themeColor="text1"/>
          <w:sz w:val="24"/>
          <w:szCs w:val="24"/>
        </w:rPr>
        <w:t>) Kemahasiswaan dan Alumni.</w:t>
      </w:r>
    </w:p>
    <w:p w14:paraId="533268D7" w14:textId="77777777" w:rsidR="00A64CB8" w:rsidRPr="00364DDC" w:rsidRDefault="00A64CB8" w:rsidP="00775950">
      <w:pPr>
        <w:pStyle w:val="ListParagraph"/>
        <w:spacing w:after="0" w:line="240" w:lineRule="auto"/>
        <w:jc w:val="both"/>
        <w:rPr>
          <w:rFonts w:ascii="Times New Roman" w:hAnsi="Times New Roman"/>
          <w:b/>
          <w:color w:val="000000" w:themeColor="text1"/>
          <w:sz w:val="24"/>
          <w:szCs w:val="24"/>
        </w:rPr>
      </w:pPr>
    </w:p>
    <w:p w14:paraId="4FECF43E" w14:textId="77777777" w:rsidR="002C6A3B" w:rsidRPr="00364DDC" w:rsidRDefault="002C6A3B" w:rsidP="008003A9">
      <w:pPr>
        <w:pStyle w:val="ListParagraph"/>
        <w:numPr>
          <w:ilvl w:val="1"/>
          <w:numId w:val="50"/>
        </w:numPr>
        <w:spacing w:after="0" w:line="360" w:lineRule="auto"/>
        <w:ind w:hanging="720"/>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t>Tujuan Jangka Panjang</w:t>
      </w:r>
    </w:p>
    <w:p w14:paraId="5062DD31" w14:textId="4144BAA4" w:rsidR="00A64CB8" w:rsidRPr="00364DDC" w:rsidRDefault="00A64CB8" w:rsidP="009B6C5C">
      <w:pPr>
        <w:autoSpaceDE w:val="0"/>
        <w:autoSpaceDN w:val="0"/>
        <w:adjustRightInd w:val="0"/>
        <w:spacing w:after="0" w:line="360" w:lineRule="auto"/>
        <w:ind w:firstLine="720"/>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Tujuan jangka panjang yang hendak dicapai oleh </w:t>
      </w:r>
      <w:r w:rsidR="00BA58EA">
        <w:rPr>
          <w:rFonts w:ascii="Times New Roman" w:hAnsi="Times New Roman"/>
          <w:color w:val="000000" w:themeColor="text1"/>
          <w:sz w:val="24"/>
          <w:szCs w:val="24"/>
        </w:rPr>
        <w:t xml:space="preserve">Prodi PGSD </w:t>
      </w:r>
      <w:r w:rsidR="000E6F0C" w:rsidRPr="00364DDC">
        <w:rPr>
          <w:rFonts w:ascii="Times New Roman" w:hAnsi="Times New Roman"/>
          <w:color w:val="000000" w:themeColor="text1"/>
          <w:sz w:val="24"/>
          <w:szCs w:val="24"/>
        </w:rPr>
        <w:t xml:space="preserve">Universitas Trilogi </w:t>
      </w:r>
      <w:r w:rsidRPr="00364DDC">
        <w:rPr>
          <w:rFonts w:ascii="Times New Roman" w:hAnsi="Times New Roman"/>
          <w:color w:val="000000" w:themeColor="text1"/>
          <w:sz w:val="24"/>
          <w:szCs w:val="24"/>
        </w:rPr>
        <w:t>pada tahun 201</w:t>
      </w:r>
      <w:r w:rsidR="003A2E5D" w:rsidRPr="00364DDC">
        <w:rPr>
          <w:rFonts w:ascii="Times New Roman" w:hAnsi="Times New Roman"/>
          <w:color w:val="000000" w:themeColor="text1"/>
          <w:sz w:val="24"/>
          <w:szCs w:val="24"/>
        </w:rPr>
        <w:t>8</w:t>
      </w:r>
      <w:r w:rsidRPr="00364DDC">
        <w:rPr>
          <w:rFonts w:ascii="Times New Roman" w:hAnsi="Times New Roman"/>
          <w:color w:val="000000" w:themeColor="text1"/>
          <w:sz w:val="24"/>
          <w:szCs w:val="24"/>
        </w:rPr>
        <w:t>-</w:t>
      </w:r>
      <w:r w:rsidR="00B04C9C" w:rsidRPr="00364DDC">
        <w:rPr>
          <w:rFonts w:ascii="Times New Roman" w:hAnsi="Times New Roman"/>
          <w:color w:val="000000" w:themeColor="text1"/>
          <w:sz w:val="24"/>
          <w:szCs w:val="24"/>
        </w:rPr>
        <w:t>2029</w:t>
      </w:r>
      <w:r w:rsidRPr="00364DDC">
        <w:rPr>
          <w:rFonts w:ascii="Times New Roman" w:hAnsi="Times New Roman"/>
          <w:color w:val="000000" w:themeColor="text1"/>
          <w:sz w:val="24"/>
          <w:szCs w:val="24"/>
        </w:rPr>
        <w:t xml:space="preserve"> adalah:</w:t>
      </w:r>
    </w:p>
    <w:p w14:paraId="0F259489" w14:textId="6BEC5374" w:rsidR="00CE0543" w:rsidRPr="00F74DEE" w:rsidRDefault="00CE0543" w:rsidP="00CE0543">
      <w:pPr>
        <w:pStyle w:val="ListParagraph"/>
        <w:numPr>
          <w:ilvl w:val="0"/>
          <w:numId w:val="89"/>
        </w:numPr>
        <w:spacing w:after="0"/>
        <w:jc w:val="both"/>
      </w:pPr>
      <w:r w:rsidRPr="00F74DEE">
        <w:t xml:space="preserve">Menghasilkan </w:t>
      </w:r>
      <w:r w:rsidRPr="00CE0543">
        <w:rPr>
          <w:lang w:val="id-ID"/>
        </w:rPr>
        <w:t xml:space="preserve">tenaga </w:t>
      </w:r>
      <w:r w:rsidRPr="00F74DEE">
        <w:t xml:space="preserve">Pendidik Sekolah Dasar </w:t>
      </w:r>
      <w:r w:rsidRPr="00CE0543">
        <w:rPr>
          <w:lang w:val="id-ID"/>
        </w:rPr>
        <w:t>d</w:t>
      </w:r>
      <w:r w:rsidRPr="00F74DEE">
        <w:t xml:space="preserve">an Tenaga </w:t>
      </w:r>
      <w:proofErr w:type="gramStart"/>
      <w:r w:rsidRPr="00F74DEE">
        <w:t>Profesional  dalam</w:t>
      </w:r>
      <w:proofErr w:type="gramEnd"/>
      <w:r w:rsidRPr="00F74DEE">
        <w:t xml:space="preserve"> bidang Pendidikan Dasar </w:t>
      </w:r>
      <w:r w:rsidRPr="00CE0543">
        <w:rPr>
          <w:lang w:val="id-ID"/>
        </w:rPr>
        <w:t xml:space="preserve"> yang berdaya saing tinggi berbasis teknopreneur, kolaborasi dan kemandirian berdasar nilai-nilai Pancasila.</w:t>
      </w:r>
    </w:p>
    <w:p w14:paraId="2FBFFAAD" w14:textId="77777777" w:rsidR="00CE0543" w:rsidRPr="00F74DEE" w:rsidRDefault="00CE0543" w:rsidP="00CE0543">
      <w:pPr>
        <w:pStyle w:val="ListParagraph"/>
        <w:numPr>
          <w:ilvl w:val="0"/>
          <w:numId w:val="89"/>
        </w:numPr>
        <w:spacing w:after="0"/>
        <w:jc w:val="both"/>
      </w:pPr>
      <w:r w:rsidRPr="00F74DEE">
        <w:rPr>
          <w:lang w:val="id-ID"/>
        </w:rPr>
        <w:t>Menghasilkan</w:t>
      </w:r>
      <w:r w:rsidRPr="00F74DEE">
        <w:t xml:space="preserve"> penelitian dengan keunggulan teknopreneur dan kolaborasi yang berorientasi pada penguatan konsep, perbaikan praktik pendidikan </w:t>
      </w:r>
      <w:r w:rsidRPr="00F74DEE">
        <w:rPr>
          <w:lang w:val="id-ID"/>
        </w:rPr>
        <w:t>g</w:t>
      </w:r>
      <w:r w:rsidRPr="00F74DEE">
        <w:t xml:space="preserve">uru </w:t>
      </w:r>
      <w:r w:rsidRPr="00F74DEE">
        <w:rPr>
          <w:lang w:val="id-ID"/>
        </w:rPr>
        <w:t>s</w:t>
      </w:r>
      <w:r w:rsidRPr="00F74DEE">
        <w:t xml:space="preserve">ekolah </w:t>
      </w:r>
      <w:r w:rsidRPr="00F74DEE">
        <w:rPr>
          <w:lang w:val="id-ID"/>
        </w:rPr>
        <w:t>d</w:t>
      </w:r>
      <w:r w:rsidRPr="00F74DEE">
        <w:t>asar serta publikasi di</w:t>
      </w:r>
      <w:r w:rsidRPr="00F74DEE">
        <w:rPr>
          <w:lang w:val="id-ID"/>
        </w:rPr>
        <w:t xml:space="preserve"> </w:t>
      </w:r>
      <w:r w:rsidRPr="00F74DEE">
        <w:t>tingkat nasional dan internasional.</w:t>
      </w:r>
    </w:p>
    <w:p w14:paraId="73008D72" w14:textId="77777777" w:rsidR="00CE0543" w:rsidRPr="00F74DEE" w:rsidRDefault="00CE0543" w:rsidP="00CE0543">
      <w:pPr>
        <w:pStyle w:val="ListParagraph"/>
        <w:numPr>
          <w:ilvl w:val="0"/>
          <w:numId w:val="89"/>
        </w:numPr>
        <w:spacing w:after="0"/>
        <w:jc w:val="both"/>
      </w:pPr>
      <w:r w:rsidRPr="00F74DEE">
        <w:t xml:space="preserve">Menghasilkan pengabdian masyarakat melalui </w:t>
      </w:r>
      <w:r w:rsidRPr="00F74DEE">
        <w:rPr>
          <w:lang w:val="id-ID"/>
        </w:rPr>
        <w:t>pe</w:t>
      </w:r>
      <w:r w:rsidRPr="00F74DEE">
        <w:t>layanan, penyuluhan,</w:t>
      </w:r>
      <w:r w:rsidRPr="00F74DEE">
        <w:rPr>
          <w:lang w:val="id-ID"/>
        </w:rPr>
        <w:t xml:space="preserve"> dan</w:t>
      </w:r>
      <w:r w:rsidRPr="00F74DEE">
        <w:t xml:space="preserve"> pelatihan berbasis teknopreneur dan kolaborasi.</w:t>
      </w:r>
    </w:p>
    <w:p w14:paraId="24640E27" w14:textId="77777777" w:rsidR="002C6A3B" w:rsidRPr="00364DDC" w:rsidRDefault="002C6A3B" w:rsidP="00CE0543">
      <w:pPr>
        <w:pStyle w:val="ListParagraph"/>
        <w:numPr>
          <w:ilvl w:val="1"/>
          <w:numId w:val="89"/>
        </w:numPr>
        <w:spacing w:after="0" w:line="360" w:lineRule="auto"/>
        <w:ind w:hanging="720"/>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t>Sasaran Jangka Panjang</w:t>
      </w:r>
    </w:p>
    <w:p w14:paraId="2D7FB0DB" w14:textId="3E365941" w:rsidR="000E6F0C" w:rsidRPr="00364DDC" w:rsidRDefault="000E6F0C" w:rsidP="00711878">
      <w:pPr>
        <w:autoSpaceDE w:val="0"/>
        <w:autoSpaceDN w:val="0"/>
        <w:adjustRightInd w:val="0"/>
        <w:spacing w:after="0" w:line="360" w:lineRule="auto"/>
        <w:ind w:firstLine="720"/>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Berdasarkan isu-isu yang telah ditetapkan, dengan memperhatikan tujuan yang hendak dicapai, </w:t>
      </w:r>
      <w:r w:rsidR="00CE0543">
        <w:rPr>
          <w:rFonts w:ascii="Times New Roman" w:hAnsi="Times New Roman"/>
          <w:color w:val="000000" w:themeColor="text1"/>
          <w:sz w:val="24"/>
          <w:szCs w:val="24"/>
        </w:rPr>
        <w:t xml:space="preserve">Prodi PGSD </w:t>
      </w:r>
      <w:r w:rsidRPr="00364DDC">
        <w:rPr>
          <w:rFonts w:ascii="Times New Roman" w:hAnsi="Times New Roman"/>
          <w:color w:val="000000" w:themeColor="text1"/>
          <w:sz w:val="24"/>
          <w:szCs w:val="24"/>
        </w:rPr>
        <w:t>Universitas Trilogi menetapkan sasaran jangka panjang berikut:</w:t>
      </w:r>
    </w:p>
    <w:p w14:paraId="16B08E5D" w14:textId="77777777" w:rsidR="00B1557D" w:rsidRPr="00364DDC" w:rsidRDefault="00B1557D" w:rsidP="00D8060A">
      <w:pPr>
        <w:autoSpaceDE w:val="0"/>
        <w:autoSpaceDN w:val="0"/>
        <w:adjustRightInd w:val="0"/>
        <w:spacing w:after="0" w:line="240" w:lineRule="auto"/>
        <w:ind w:firstLine="720"/>
        <w:jc w:val="both"/>
        <w:rPr>
          <w:rFonts w:ascii="Times New Roman" w:hAnsi="Times New Roman"/>
          <w:color w:val="000000" w:themeColor="text1"/>
          <w:sz w:val="24"/>
          <w:szCs w:val="24"/>
        </w:rPr>
      </w:pPr>
    </w:p>
    <w:p w14:paraId="0E52403C" w14:textId="77777777" w:rsidR="00B1557D" w:rsidRPr="00364DDC" w:rsidRDefault="00B1557D" w:rsidP="003A2E5D">
      <w:pPr>
        <w:autoSpaceDE w:val="0"/>
        <w:autoSpaceDN w:val="0"/>
        <w:adjustRightInd w:val="0"/>
        <w:spacing w:after="0" w:line="360" w:lineRule="auto"/>
        <w:jc w:val="center"/>
        <w:rPr>
          <w:rFonts w:ascii="Times New Roman" w:hAnsi="Times New Roman"/>
          <w:color w:val="000000" w:themeColor="text1"/>
          <w:sz w:val="24"/>
          <w:szCs w:val="24"/>
        </w:rPr>
      </w:pPr>
      <w:r w:rsidRPr="00364DDC">
        <w:rPr>
          <w:rFonts w:ascii="Times New Roman" w:hAnsi="Times New Roman"/>
          <w:color w:val="000000" w:themeColor="text1"/>
          <w:sz w:val="24"/>
          <w:szCs w:val="24"/>
        </w:rPr>
        <w:lastRenderedPageBreak/>
        <w:t>Tabel 5.1 Isu dan Sasaran Jangka Panjang</w:t>
      </w:r>
    </w:p>
    <w:tbl>
      <w:tblPr>
        <w:tblStyle w:val="GridTable6Colorful-Accent21"/>
        <w:tblW w:w="5000" w:type="pct"/>
        <w:jc w:val="center"/>
        <w:tblBorders>
          <w:top w:val="single" w:sz="4" w:space="0" w:color="auto"/>
          <w:left w:val="single" w:sz="4" w:space="0" w:color="7F7F7F" w:themeColor="text1" w:themeTint="80"/>
          <w:bottom w:val="single" w:sz="4" w:space="0" w:color="auto"/>
          <w:right w:val="single" w:sz="4" w:space="0" w:color="7F7F7F" w:themeColor="text1" w:themeTint="80"/>
          <w:insideH w:val="single" w:sz="4" w:space="0" w:color="auto"/>
          <w:insideV w:val="single" w:sz="4" w:space="0" w:color="7F7F7F" w:themeColor="text1" w:themeTint="80"/>
        </w:tblBorders>
        <w:tblLook w:val="04A0" w:firstRow="1" w:lastRow="0" w:firstColumn="1" w:lastColumn="0" w:noHBand="0" w:noVBand="1"/>
      </w:tblPr>
      <w:tblGrid>
        <w:gridCol w:w="604"/>
        <w:gridCol w:w="1822"/>
        <w:gridCol w:w="6578"/>
      </w:tblGrid>
      <w:tr w:rsidR="00364DDC" w:rsidRPr="00364DDC" w14:paraId="60CD40B6" w14:textId="77777777" w:rsidTr="006F460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35" w:type="pct"/>
            <w:shd w:val="clear" w:color="auto" w:fill="D9E2F3" w:themeFill="accent5" w:themeFillTint="33"/>
          </w:tcPr>
          <w:p w14:paraId="0476E4FD" w14:textId="77777777" w:rsidR="0008634E" w:rsidRPr="00364DDC" w:rsidRDefault="0008634E" w:rsidP="00711878">
            <w:pPr>
              <w:autoSpaceDE w:val="0"/>
              <w:autoSpaceDN w:val="0"/>
              <w:adjustRightInd w:val="0"/>
              <w:spacing w:after="0" w:line="240" w:lineRule="auto"/>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No.</w:t>
            </w:r>
          </w:p>
        </w:tc>
        <w:tc>
          <w:tcPr>
            <w:tcW w:w="1012" w:type="pct"/>
            <w:shd w:val="clear" w:color="auto" w:fill="D9E2F3" w:themeFill="accent5" w:themeFillTint="33"/>
          </w:tcPr>
          <w:p w14:paraId="603B714F" w14:textId="77777777" w:rsidR="0008634E" w:rsidRPr="00364DDC" w:rsidRDefault="0008634E" w:rsidP="00711878">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Isu</w:t>
            </w:r>
          </w:p>
        </w:tc>
        <w:tc>
          <w:tcPr>
            <w:tcW w:w="3653" w:type="pct"/>
            <w:shd w:val="clear" w:color="auto" w:fill="D9E2F3" w:themeFill="accent5" w:themeFillTint="33"/>
          </w:tcPr>
          <w:p w14:paraId="6376D4C4" w14:textId="77777777" w:rsidR="0008634E" w:rsidRPr="00364DDC" w:rsidRDefault="0008634E" w:rsidP="00711878">
            <w:pPr>
              <w:autoSpaceDE w:val="0"/>
              <w:autoSpaceDN w:val="0"/>
              <w:adjustRightInd w:val="0"/>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Sasaran</w:t>
            </w:r>
          </w:p>
        </w:tc>
      </w:tr>
      <w:tr w:rsidR="00364DDC" w:rsidRPr="00364DDC" w14:paraId="0236E7B2" w14:textId="77777777" w:rsidTr="006F4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 w:type="pct"/>
            <w:shd w:val="clear" w:color="auto" w:fill="auto"/>
          </w:tcPr>
          <w:p w14:paraId="3D387A55" w14:textId="77777777" w:rsidR="0008634E" w:rsidRPr="00364DDC" w:rsidRDefault="0008634E" w:rsidP="00711878">
            <w:pPr>
              <w:autoSpaceDE w:val="0"/>
              <w:autoSpaceDN w:val="0"/>
              <w:adjustRightInd w:val="0"/>
              <w:spacing w:after="0" w:line="240" w:lineRule="auto"/>
              <w:jc w:val="both"/>
              <w:rPr>
                <w:rFonts w:ascii="Times New Roman" w:hAnsi="Times New Roman"/>
                <w:b w:val="0"/>
                <w:color w:val="000000" w:themeColor="text1"/>
                <w:sz w:val="24"/>
                <w:szCs w:val="24"/>
              </w:rPr>
            </w:pPr>
            <w:r w:rsidRPr="00364DDC">
              <w:rPr>
                <w:rFonts w:ascii="Times New Roman" w:hAnsi="Times New Roman"/>
                <w:b w:val="0"/>
                <w:color w:val="000000" w:themeColor="text1"/>
                <w:sz w:val="24"/>
                <w:szCs w:val="24"/>
              </w:rPr>
              <w:t>1.</w:t>
            </w:r>
          </w:p>
        </w:tc>
        <w:tc>
          <w:tcPr>
            <w:tcW w:w="1012" w:type="pct"/>
            <w:shd w:val="clear" w:color="auto" w:fill="auto"/>
          </w:tcPr>
          <w:p w14:paraId="3AB9DE27" w14:textId="77777777" w:rsidR="0008634E" w:rsidRPr="00364DDC" w:rsidRDefault="0008634E" w:rsidP="00CE0543">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Citra</w:t>
            </w:r>
            <w:r w:rsidR="005E6E96" w:rsidRPr="00364DDC">
              <w:rPr>
                <w:rFonts w:ascii="Times New Roman" w:hAnsi="Times New Roman"/>
                <w:color w:val="000000" w:themeColor="text1"/>
                <w:sz w:val="24"/>
                <w:szCs w:val="24"/>
              </w:rPr>
              <w:t xml:space="preserve"> dan Reputasi</w:t>
            </w:r>
          </w:p>
        </w:tc>
        <w:tc>
          <w:tcPr>
            <w:tcW w:w="3653" w:type="pct"/>
            <w:shd w:val="clear" w:color="auto" w:fill="auto"/>
          </w:tcPr>
          <w:p w14:paraId="2F1BCAC3" w14:textId="460AE8C8" w:rsidR="00BF0DB0" w:rsidRPr="00BA58EA" w:rsidRDefault="00D409D3" w:rsidP="000E2CAF">
            <w:pPr>
              <w:pStyle w:val="ListParagraph"/>
              <w:numPr>
                <w:ilvl w:val="0"/>
                <w:numId w:val="23"/>
              </w:numPr>
              <w:autoSpaceDE w:val="0"/>
              <w:autoSpaceDN w:val="0"/>
              <w:adjustRightInd w:val="0"/>
              <w:spacing w:after="0" w:line="240" w:lineRule="auto"/>
              <w:ind w:left="273" w:hanging="27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Meningkatnya</w:t>
            </w:r>
            <w:r w:rsidR="0008634E" w:rsidRPr="00364DDC">
              <w:rPr>
                <w:rFonts w:ascii="Times New Roman" w:hAnsi="Times New Roman"/>
                <w:color w:val="000000" w:themeColor="text1"/>
                <w:sz w:val="24"/>
                <w:szCs w:val="24"/>
              </w:rPr>
              <w:t xml:space="preserve"> status akreditasi </w:t>
            </w:r>
            <w:r w:rsidR="00BF0DB0" w:rsidRPr="00BA58EA">
              <w:rPr>
                <w:rFonts w:ascii="Times New Roman" w:hAnsi="Times New Roman"/>
                <w:color w:val="000000" w:themeColor="text1"/>
                <w:sz w:val="24"/>
                <w:szCs w:val="24"/>
              </w:rPr>
              <w:t>Program studi</w:t>
            </w:r>
            <w:r w:rsidR="00CE0543">
              <w:rPr>
                <w:rFonts w:ascii="Times New Roman" w:hAnsi="Times New Roman"/>
                <w:color w:val="000000" w:themeColor="text1"/>
                <w:sz w:val="24"/>
                <w:szCs w:val="24"/>
              </w:rPr>
              <w:t xml:space="preserve"> PGSD</w:t>
            </w:r>
            <w:r w:rsidR="00BF0DB0" w:rsidRPr="00BA58EA">
              <w:rPr>
                <w:rFonts w:ascii="Times New Roman" w:hAnsi="Times New Roman"/>
                <w:color w:val="000000" w:themeColor="text1"/>
                <w:sz w:val="24"/>
                <w:szCs w:val="24"/>
              </w:rPr>
              <w:t>.</w:t>
            </w:r>
          </w:p>
          <w:p w14:paraId="583E5A9A" w14:textId="77777777" w:rsidR="0008634E" w:rsidRPr="00364DDC" w:rsidRDefault="00D409D3" w:rsidP="000E2CAF">
            <w:pPr>
              <w:pStyle w:val="ListParagraph"/>
              <w:numPr>
                <w:ilvl w:val="0"/>
                <w:numId w:val="23"/>
              </w:numPr>
              <w:autoSpaceDE w:val="0"/>
              <w:autoSpaceDN w:val="0"/>
              <w:adjustRightInd w:val="0"/>
              <w:spacing w:after="0" w:line="240" w:lineRule="auto"/>
              <w:ind w:left="273" w:hanging="27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BF0DB0" w:rsidRPr="00364DDC">
              <w:rPr>
                <w:rFonts w:ascii="Times New Roman" w:hAnsi="Times New Roman"/>
                <w:color w:val="000000" w:themeColor="text1"/>
                <w:sz w:val="24"/>
                <w:szCs w:val="24"/>
              </w:rPr>
              <w:t>enguatan suasana akademik dan kehidupan kampus yang kondusif, tertib, bersih dan nyaman</w:t>
            </w:r>
            <w:r w:rsidR="0008634E" w:rsidRPr="00364DDC">
              <w:rPr>
                <w:rFonts w:ascii="Times New Roman" w:hAnsi="Times New Roman"/>
                <w:color w:val="000000" w:themeColor="text1"/>
                <w:sz w:val="24"/>
                <w:szCs w:val="24"/>
              </w:rPr>
              <w:t xml:space="preserve"> </w:t>
            </w:r>
            <w:r w:rsidR="00BF0DB0" w:rsidRPr="00364DDC">
              <w:rPr>
                <w:rFonts w:ascii="Times New Roman" w:hAnsi="Times New Roman"/>
                <w:color w:val="000000" w:themeColor="text1"/>
                <w:sz w:val="24"/>
                <w:szCs w:val="24"/>
              </w:rPr>
              <w:t xml:space="preserve">sebagai upaya untuk terus dapat memberikan pelayanan program pendidikan dan kenyamanan </w:t>
            </w:r>
            <w:r w:rsidR="0008634E" w:rsidRPr="00364DDC">
              <w:rPr>
                <w:rFonts w:ascii="Times New Roman" w:hAnsi="Times New Roman"/>
                <w:color w:val="000000" w:themeColor="text1"/>
                <w:sz w:val="24"/>
                <w:szCs w:val="24"/>
              </w:rPr>
              <w:t>proses belajar-mengajar.</w:t>
            </w:r>
          </w:p>
          <w:p w14:paraId="6B26B5E3" w14:textId="5826AC1C" w:rsidR="0008634E" w:rsidRPr="00364DDC" w:rsidRDefault="00D409D3" w:rsidP="000E2CAF">
            <w:pPr>
              <w:pStyle w:val="ListParagraph"/>
              <w:numPr>
                <w:ilvl w:val="0"/>
                <w:numId w:val="23"/>
              </w:numPr>
              <w:autoSpaceDE w:val="0"/>
              <w:autoSpaceDN w:val="0"/>
              <w:adjustRightInd w:val="0"/>
              <w:spacing w:after="0" w:line="240" w:lineRule="auto"/>
              <w:ind w:left="273" w:hanging="27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penguatan</w:t>
            </w:r>
            <w:r w:rsidR="00BF0DB0" w:rsidRPr="00364DDC">
              <w:rPr>
                <w:rFonts w:ascii="Times New Roman" w:hAnsi="Times New Roman"/>
                <w:color w:val="000000" w:themeColor="text1"/>
                <w:sz w:val="24"/>
                <w:szCs w:val="24"/>
              </w:rPr>
              <w:t xml:space="preserve"> forum komunikasi dan organisasi alumni </w:t>
            </w:r>
            <w:r w:rsidR="00BA58EA">
              <w:rPr>
                <w:rFonts w:ascii="Times New Roman" w:hAnsi="Times New Roman"/>
                <w:color w:val="000000" w:themeColor="text1"/>
                <w:sz w:val="24"/>
                <w:szCs w:val="24"/>
              </w:rPr>
              <w:t xml:space="preserve">Prodi PGSD </w:t>
            </w:r>
            <w:r w:rsidR="00BF0DB0" w:rsidRPr="00364DDC">
              <w:rPr>
                <w:rFonts w:ascii="Times New Roman" w:hAnsi="Times New Roman"/>
                <w:color w:val="000000" w:themeColor="text1"/>
                <w:sz w:val="24"/>
                <w:szCs w:val="24"/>
              </w:rPr>
              <w:t>Universitas Trilogi</w:t>
            </w:r>
            <w:r w:rsidR="0008634E" w:rsidRPr="00364DDC">
              <w:rPr>
                <w:rFonts w:ascii="Times New Roman" w:hAnsi="Times New Roman"/>
                <w:color w:val="000000" w:themeColor="text1"/>
                <w:sz w:val="24"/>
                <w:szCs w:val="24"/>
              </w:rPr>
              <w:t xml:space="preserve">. </w:t>
            </w:r>
          </w:p>
          <w:p w14:paraId="471CAD8A" w14:textId="39F26F83" w:rsidR="0008634E" w:rsidRPr="00364DDC" w:rsidRDefault="00D409D3" w:rsidP="000E2CAF">
            <w:pPr>
              <w:pStyle w:val="ListParagraph"/>
              <w:numPr>
                <w:ilvl w:val="0"/>
                <w:numId w:val="23"/>
              </w:numPr>
              <w:autoSpaceDE w:val="0"/>
              <w:autoSpaceDN w:val="0"/>
              <w:adjustRightInd w:val="0"/>
              <w:spacing w:after="0" w:line="240" w:lineRule="auto"/>
              <w:ind w:left="273" w:hanging="27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Terwujudnya</w:t>
            </w:r>
            <w:r w:rsidR="00BF0DB0" w:rsidRPr="00364DDC">
              <w:rPr>
                <w:rFonts w:ascii="Times New Roman" w:hAnsi="Times New Roman"/>
                <w:color w:val="000000" w:themeColor="text1"/>
                <w:sz w:val="24"/>
                <w:szCs w:val="24"/>
              </w:rPr>
              <w:t xml:space="preserve"> sistem dokumentasi dan </w:t>
            </w:r>
            <w:r w:rsidR="0008634E" w:rsidRPr="00364DDC">
              <w:rPr>
                <w:rFonts w:ascii="Times New Roman" w:hAnsi="Times New Roman"/>
                <w:color w:val="000000" w:themeColor="text1"/>
                <w:sz w:val="24"/>
                <w:szCs w:val="24"/>
              </w:rPr>
              <w:t xml:space="preserve">mekanisme pelaporan </w:t>
            </w:r>
            <w:r w:rsidR="00BF0DB0" w:rsidRPr="00364DDC">
              <w:rPr>
                <w:rFonts w:ascii="Times New Roman" w:hAnsi="Times New Roman"/>
                <w:color w:val="000000" w:themeColor="text1"/>
                <w:sz w:val="24"/>
                <w:szCs w:val="24"/>
              </w:rPr>
              <w:t>sesuai standarisasi borang BANPT, dalam ran</w:t>
            </w:r>
            <w:r w:rsidR="000E18A9">
              <w:rPr>
                <w:rFonts w:ascii="Times New Roman" w:hAnsi="Times New Roman"/>
                <w:color w:val="000000" w:themeColor="text1"/>
                <w:sz w:val="24"/>
                <w:szCs w:val="24"/>
              </w:rPr>
              <w:t>gka menjaga akreditasi Program Studi</w:t>
            </w:r>
            <w:r w:rsidR="00BF0DB0" w:rsidRPr="00364DDC">
              <w:rPr>
                <w:rFonts w:ascii="Times New Roman" w:hAnsi="Times New Roman"/>
                <w:color w:val="000000" w:themeColor="text1"/>
                <w:sz w:val="24"/>
                <w:szCs w:val="24"/>
              </w:rPr>
              <w:t>.</w:t>
            </w:r>
          </w:p>
          <w:p w14:paraId="323A6C83" w14:textId="57A3BAEE" w:rsidR="0008634E" w:rsidRPr="00364DDC" w:rsidRDefault="006E279F" w:rsidP="000E2CAF">
            <w:pPr>
              <w:pStyle w:val="ListParagraph"/>
              <w:numPr>
                <w:ilvl w:val="0"/>
                <w:numId w:val="23"/>
              </w:numPr>
              <w:autoSpaceDE w:val="0"/>
              <w:autoSpaceDN w:val="0"/>
              <w:adjustRightInd w:val="0"/>
              <w:spacing w:after="0" w:line="240" w:lineRule="auto"/>
              <w:ind w:left="273" w:hanging="273"/>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Terwujudnya pembaruan</w:t>
            </w:r>
            <w:r w:rsidR="00BF0DB0" w:rsidRPr="00364DDC">
              <w:rPr>
                <w:rFonts w:ascii="Times New Roman" w:hAnsi="Times New Roman"/>
                <w:color w:val="000000" w:themeColor="text1"/>
                <w:sz w:val="24"/>
                <w:szCs w:val="24"/>
              </w:rPr>
              <w:t xml:space="preserve"> sistem website menjadi </w:t>
            </w:r>
            <w:r w:rsidR="00AD3F9D" w:rsidRPr="00364DDC">
              <w:rPr>
                <w:rFonts w:ascii="Times New Roman" w:hAnsi="Times New Roman"/>
                <w:color w:val="000000" w:themeColor="text1"/>
                <w:sz w:val="24"/>
                <w:szCs w:val="24"/>
              </w:rPr>
              <w:t xml:space="preserve">sistem </w:t>
            </w:r>
            <w:r w:rsidR="00BF0DB0" w:rsidRPr="00364DDC">
              <w:rPr>
                <w:rFonts w:ascii="Times New Roman" w:hAnsi="Times New Roman"/>
                <w:color w:val="000000" w:themeColor="text1"/>
                <w:sz w:val="24"/>
                <w:szCs w:val="24"/>
              </w:rPr>
              <w:t>terintegras</w:t>
            </w:r>
            <w:r w:rsidR="00AD3F9D" w:rsidRPr="00364DDC">
              <w:rPr>
                <w:rFonts w:ascii="Times New Roman" w:hAnsi="Times New Roman"/>
                <w:color w:val="000000" w:themeColor="text1"/>
                <w:sz w:val="24"/>
                <w:szCs w:val="24"/>
              </w:rPr>
              <w:t xml:space="preserve">i dengan e-jurnal, pendaftaran online. Proses pembaharuan konten profile Program Studi </w:t>
            </w:r>
            <w:r w:rsidR="001657CC">
              <w:rPr>
                <w:rFonts w:ascii="Times New Roman" w:hAnsi="Times New Roman"/>
                <w:color w:val="000000" w:themeColor="text1"/>
                <w:sz w:val="24"/>
                <w:szCs w:val="24"/>
              </w:rPr>
              <w:t>Pendidikan Guru Sekolah Dasar.</w:t>
            </w:r>
          </w:p>
          <w:p w14:paraId="0661AE37" w14:textId="77777777" w:rsidR="0008634E" w:rsidRPr="00364DDC" w:rsidRDefault="006E279F" w:rsidP="000E2CAF">
            <w:pPr>
              <w:pStyle w:val="ListParagraph"/>
              <w:numPr>
                <w:ilvl w:val="0"/>
                <w:numId w:val="23"/>
              </w:numPr>
              <w:autoSpaceDE w:val="0"/>
              <w:autoSpaceDN w:val="0"/>
              <w:adjustRightInd w:val="0"/>
              <w:spacing w:after="0" w:line="240" w:lineRule="auto"/>
              <w:ind w:left="273" w:hanging="273"/>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AD3F9D" w:rsidRPr="00364DDC">
              <w:rPr>
                <w:rFonts w:ascii="Times New Roman" w:hAnsi="Times New Roman"/>
                <w:color w:val="000000" w:themeColor="text1"/>
                <w:sz w:val="24"/>
                <w:szCs w:val="24"/>
              </w:rPr>
              <w:t xml:space="preserve">enguatan jaringan kerja </w:t>
            </w:r>
            <w:proofErr w:type="gramStart"/>
            <w:r w:rsidR="00AD3F9D" w:rsidRPr="00364DDC">
              <w:rPr>
                <w:rFonts w:ascii="Times New Roman" w:hAnsi="Times New Roman"/>
                <w:color w:val="000000" w:themeColor="text1"/>
                <w:sz w:val="24"/>
                <w:szCs w:val="24"/>
              </w:rPr>
              <w:t>sama</w:t>
            </w:r>
            <w:proofErr w:type="gramEnd"/>
            <w:r w:rsidR="00AD3F9D" w:rsidRPr="00364DDC">
              <w:rPr>
                <w:rFonts w:ascii="Times New Roman" w:hAnsi="Times New Roman"/>
                <w:color w:val="000000" w:themeColor="text1"/>
                <w:sz w:val="24"/>
                <w:szCs w:val="24"/>
              </w:rPr>
              <w:t xml:space="preserve"> dengan berbagai instansi dan lembaga terkait baik dalam dan luar negeri</w:t>
            </w:r>
            <w:r w:rsidR="0008634E" w:rsidRPr="00364DDC">
              <w:rPr>
                <w:rFonts w:ascii="Times New Roman" w:hAnsi="Times New Roman"/>
                <w:color w:val="000000" w:themeColor="text1"/>
                <w:sz w:val="24"/>
                <w:szCs w:val="24"/>
              </w:rPr>
              <w:t>.</w:t>
            </w:r>
          </w:p>
          <w:p w14:paraId="6C65388A" w14:textId="77777777" w:rsidR="00111F49" w:rsidRPr="00364DDC" w:rsidRDefault="006E279F" w:rsidP="000E2CAF">
            <w:pPr>
              <w:pStyle w:val="ListParagraph"/>
              <w:numPr>
                <w:ilvl w:val="0"/>
                <w:numId w:val="23"/>
              </w:numPr>
              <w:autoSpaceDE w:val="0"/>
              <w:autoSpaceDN w:val="0"/>
              <w:adjustRightInd w:val="0"/>
              <w:spacing w:after="0" w:line="240" w:lineRule="auto"/>
              <w:ind w:left="273" w:hanging="273"/>
              <w:contextualSpacing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111F49" w:rsidRPr="00364DDC">
              <w:rPr>
                <w:rFonts w:ascii="Times New Roman" w:hAnsi="Times New Roman"/>
                <w:color w:val="000000" w:themeColor="text1"/>
                <w:sz w:val="24"/>
                <w:szCs w:val="24"/>
              </w:rPr>
              <w:t>enguatan kemampuan dosen untuk dapat lebih berperan dalam berbagai forum keilmuan, sebagai narasumber, menjadi pengurus atau ketua asosiasi-asosiasi profesi.</w:t>
            </w:r>
          </w:p>
        </w:tc>
      </w:tr>
      <w:tr w:rsidR="00364DDC" w:rsidRPr="00364DDC" w14:paraId="1B640951" w14:textId="77777777" w:rsidTr="006F460D">
        <w:trPr>
          <w:jc w:val="center"/>
        </w:trPr>
        <w:tc>
          <w:tcPr>
            <w:cnfStyle w:val="001000000000" w:firstRow="0" w:lastRow="0" w:firstColumn="1" w:lastColumn="0" w:oddVBand="0" w:evenVBand="0" w:oddHBand="0" w:evenHBand="0" w:firstRowFirstColumn="0" w:firstRowLastColumn="0" w:lastRowFirstColumn="0" w:lastRowLastColumn="0"/>
            <w:tcW w:w="335" w:type="pct"/>
          </w:tcPr>
          <w:p w14:paraId="0F6337F6" w14:textId="77777777" w:rsidR="0008634E" w:rsidRPr="00364DDC" w:rsidRDefault="0008634E" w:rsidP="00711878">
            <w:pPr>
              <w:autoSpaceDE w:val="0"/>
              <w:autoSpaceDN w:val="0"/>
              <w:adjustRightInd w:val="0"/>
              <w:spacing w:after="0" w:line="240" w:lineRule="auto"/>
              <w:jc w:val="both"/>
              <w:rPr>
                <w:rFonts w:ascii="Times New Roman" w:hAnsi="Times New Roman"/>
                <w:b w:val="0"/>
                <w:color w:val="000000" w:themeColor="text1"/>
                <w:sz w:val="24"/>
                <w:szCs w:val="24"/>
              </w:rPr>
            </w:pPr>
            <w:r w:rsidRPr="00364DDC">
              <w:rPr>
                <w:rFonts w:ascii="Times New Roman" w:hAnsi="Times New Roman"/>
                <w:b w:val="0"/>
                <w:color w:val="000000" w:themeColor="text1"/>
                <w:sz w:val="24"/>
                <w:szCs w:val="24"/>
              </w:rPr>
              <w:t>2.</w:t>
            </w:r>
          </w:p>
        </w:tc>
        <w:tc>
          <w:tcPr>
            <w:tcW w:w="1012" w:type="pct"/>
          </w:tcPr>
          <w:p w14:paraId="6C6696DB" w14:textId="77777777" w:rsidR="0008634E" w:rsidRPr="00364DDC" w:rsidRDefault="0008634E" w:rsidP="00711878">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Kualitas Lulusan</w:t>
            </w:r>
          </w:p>
        </w:tc>
        <w:tc>
          <w:tcPr>
            <w:tcW w:w="3653" w:type="pct"/>
          </w:tcPr>
          <w:p w14:paraId="36B65322" w14:textId="16C23776" w:rsidR="0008634E" w:rsidRPr="00364DDC" w:rsidRDefault="006E279F" w:rsidP="000E2CAF">
            <w:pPr>
              <w:pStyle w:val="ListParagraph"/>
              <w:numPr>
                <w:ilvl w:val="0"/>
                <w:numId w:val="24"/>
              </w:numPr>
              <w:autoSpaceDE w:val="0"/>
              <w:autoSpaceDN w:val="0"/>
              <w:adjustRightInd w:val="0"/>
              <w:spacing w:after="0" w:line="240" w:lineRule="auto"/>
              <w:ind w:left="294"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111F49" w:rsidRPr="00364DDC">
              <w:rPr>
                <w:rFonts w:ascii="Times New Roman" w:hAnsi="Times New Roman"/>
                <w:color w:val="000000" w:themeColor="text1"/>
                <w:sz w:val="24"/>
                <w:szCs w:val="24"/>
              </w:rPr>
              <w:t xml:space="preserve">enguatan dan pengembangan </w:t>
            </w:r>
            <w:r w:rsidR="001657CC">
              <w:rPr>
                <w:rFonts w:ascii="Times New Roman" w:hAnsi="Times New Roman"/>
                <w:color w:val="000000" w:themeColor="text1"/>
                <w:sz w:val="24"/>
                <w:szCs w:val="24"/>
              </w:rPr>
              <w:t xml:space="preserve">di Prodi PGSD terkait </w:t>
            </w:r>
            <w:r w:rsidR="00111F49" w:rsidRPr="00364DDC">
              <w:rPr>
                <w:rFonts w:ascii="Times New Roman" w:hAnsi="Times New Roman"/>
                <w:color w:val="000000" w:themeColor="text1"/>
                <w:sz w:val="24"/>
                <w:szCs w:val="24"/>
              </w:rPr>
              <w:t>metode-metode pengajaran yang efektif dan berkualitas dalam rangka menjaga mutu penyelenggaraan program pendidikan dan</w:t>
            </w:r>
            <w:r w:rsidR="0008634E" w:rsidRPr="00364DDC">
              <w:rPr>
                <w:rFonts w:ascii="Times New Roman" w:hAnsi="Times New Roman"/>
                <w:color w:val="000000" w:themeColor="text1"/>
                <w:sz w:val="24"/>
                <w:szCs w:val="24"/>
              </w:rPr>
              <w:t xml:space="preserve"> proses belajar-mengajar.</w:t>
            </w:r>
          </w:p>
          <w:p w14:paraId="0BA017B2" w14:textId="77777777" w:rsidR="0008634E" w:rsidRPr="00364DDC" w:rsidRDefault="006E279F" w:rsidP="000E2CAF">
            <w:pPr>
              <w:pStyle w:val="ListParagraph"/>
              <w:numPr>
                <w:ilvl w:val="0"/>
                <w:numId w:val="24"/>
              </w:numPr>
              <w:autoSpaceDE w:val="0"/>
              <w:autoSpaceDN w:val="0"/>
              <w:adjustRightInd w:val="0"/>
              <w:spacing w:after="0" w:line="240" w:lineRule="auto"/>
              <w:ind w:left="294"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111F49" w:rsidRPr="00364DDC">
              <w:rPr>
                <w:rFonts w:ascii="Times New Roman" w:hAnsi="Times New Roman"/>
                <w:color w:val="000000" w:themeColor="text1"/>
                <w:sz w:val="24"/>
                <w:szCs w:val="24"/>
              </w:rPr>
              <w:t xml:space="preserve">enguatan penguasaan bahasa asing, penggunaan teknologi informasi dan media digital dalam rangka meningkatkan nilai tambah dan mutu bagi lulusan sehingga dapat memenangkan persaingan di dunia kerja. </w:t>
            </w:r>
          </w:p>
          <w:p w14:paraId="17B9C110" w14:textId="77777777" w:rsidR="00111F49" w:rsidRPr="00364DDC" w:rsidRDefault="006E279F" w:rsidP="000E2CAF">
            <w:pPr>
              <w:pStyle w:val="ListParagraph"/>
              <w:numPr>
                <w:ilvl w:val="0"/>
                <w:numId w:val="24"/>
              </w:numPr>
              <w:autoSpaceDE w:val="0"/>
              <w:autoSpaceDN w:val="0"/>
              <w:adjustRightInd w:val="0"/>
              <w:spacing w:after="0" w:line="240" w:lineRule="auto"/>
              <w:ind w:left="294"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111F49" w:rsidRPr="00364DDC">
              <w:rPr>
                <w:rFonts w:ascii="Times New Roman" w:hAnsi="Times New Roman"/>
                <w:color w:val="000000" w:themeColor="text1"/>
                <w:sz w:val="24"/>
                <w:szCs w:val="24"/>
              </w:rPr>
              <w:t>enguatan lulusan dengan memberikan sertifikasi-sertifikasi profesi yang relevan dan standar.</w:t>
            </w:r>
          </w:p>
          <w:p w14:paraId="4C303B88" w14:textId="77777777" w:rsidR="00A53306" w:rsidRPr="00364DDC" w:rsidRDefault="003A494C" w:rsidP="000E2CAF">
            <w:pPr>
              <w:pStyle w:val="ListParagraph"/>
              <w:numPr>
                <w:ilvl w:val="0"/>
                <w:numId w:val="24"/>
              </w:numPr>
              <w:autoSpaceDE w:val="0"/>
              <w:autoSpaceDN w:val="0"/>
              <w:adjustRightInd w:val="0"/>
              <w:spacing w:after="0" w:line="240" w:lineRule="auto"/>
              <w:ind w:left="294"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A53306" w:rsidRPr="00364DDC">
              <w:rPr>
                <w:rFonts w:ascii="Times New Roman" w:hAnsi="Times New Roman"/>
                <w:color w:val="000000" w:themeColor="text1"/>
                <w:sz w:val="24"/>
                <w:szCs w:val="24"/>
              </w:rPr>
              <w:t>enguatan kurikulum berbasis KKNI, dengan menetapkan standar capaian dan learning outcome. Membuat standar evaluasi dan pembaharuan kurikulum yang relevan sesuai perkembangan teknologi dan kebutuhan industri.</w:t>
            </w:r>
          </w:p>
          <w:p w14:paraId="7168BD80" w14:textId="77777777" w:rsidR="0008634E" w:rsidRPr="00364DDC" w:rsidRDefault="006E279F" w:rsidP="000E2CAF">
            <w:pPr>
              <w:pStyle w:val="ListParagraph"/>
              <w:numPr>
                <w:ilvl w:val="0"/>
                <w:numId w:val="24"/>
              </w:numPr>
              <w:autoSpaceDE w:val="0"/>
              <w:autoSpaceDN w:val="0"/>
              <w:adjustRightInd w:val="0"/>
              <w:spacing w:after="0" w:line="240" w:lineRule="auto"/>
              <w:ind w:left="294"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Terwujudnya</w:t>
            </w:r>
            <w:r w:rsidR="00A53306" w:rsidRPr="00364DDC">
              <w:rPr>
                <w:rFonts w:ascii="Times New Roman" w:hAnsi="Times New Roman"/>
                <w:color w:val="000000" w:themeColor="text1"/>
                <w:sz w:val="24"/>
                <w:szCs w:val="24"/>
              </w:rPr>
              <w:t xml:space="preserve"> layanan pusat kelompok pembelajaran</w:t>
            </w:r>
            <w:r w:rsidR="0008634E" w:rsidRPr="00364DDC">
              <w:rPr>
                <w:rFonts w:ascii="Times New Roman" w:hAnsi="Times New Roman"/>
                <w:color w:val="000000" w:themeColor="text1"/>
                <w:sz w:val="24"/>
                <w:szCs w:val="24"/>
              </w:rPr>
              <w:t>.</w:t>
            </w:r>
          </w:p>
          <w:p w14:paraId="5A3AC352" w14:textId="183F1948" w:rsidR="00DC6DBC" w:rsidRPr="00364DDC" w:rsidRDefault="006E279F" w:rsidP="00EB5F03">
            <w:pPr>
              <w:pStyle w:val="ListParagraph"/>
              <w:numPr>
                <w:ilvl w:val="0"/>
                <w:numId w:val="24"/>
              </w:numPr>
              <w:autoSpaceDE w:val="0"/>
              <w:autoSpaceDN w:val="0"/>
              <w:adjustRightInd w:val="0"/>
              <w:spacing w:after="0" w:line="240" w:lineRule="auto"/>
              <w:ind w:left="294"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Terwujudnya</w:t>
            </w:r>
            <w:r w:rsidR="00AB4F0D" w:rsidRPr="00364DDC">
              <w:rPr>
                <w:rFonts w:ascii="Times New Roman" w:hAnsi="Times New Roman"/>
                <w:color w:val="000000" w:themeColor="text1"/>
                <w:sz w:val="24"/>
                <w:szCs w:val="24"/>
              </w:rPr>
              <w:t xml:space="preserve"> </w:t>
            </w:r>
            <w:r w:rsidR="00A53306" w:rsidRPr="00364DDC">
              <w:rPr>
                <w:rFonts w:ascii="Times New Roman" w:hAnsi="Times New Roman"/>
                <w:color w:val="000000" w:themeColor="text1"/>
                <w:sz w:val="24"/>
                <w:szCs w:val="24"/>
              </w:rPr>
              <w:t xml:space="preserve">kelompok atau kluster keunggulan dan keunikan </w:t>
            </w:r>
            <w:r w:rsidR="00EB5F03">
              <w:rPr>
                <w:rFonts w:ascii="Times New Roman" w:hAnsi="Times New Roman"/>
                <w:color w:val="000000" w:themeColor="text1"/>
                <w:sz w:val="24"/>
                <w:szCs w:val="24"/>
              </w:rPr>
              <w:t>Prodi PGSD</w:t>
            </w:r>
            <w:r w:rsidR="00A53306" w:rsidRPr="00364DDC">
              <w:rPr>
                <w:rFonts w:ascii="Times New Roman" w:hAnsi="Times New Roman"/>
                <w:color w:val="000000" w:themeColor="text1"/>
                <w:sz w:val="24"/>
                <w:szCs w:val="24"/>
              </w:rPr>
              <w:t xml:space="preserve"> guna meningkatkan keunggulan komparatif menjadi keunggulan kompetitif. </w:t>
            </w:r>
          </w:p>
        </w:tc>
      </w:tr>
      <w:tr w:rsidR="00364DDC" w:rsidRPr="00364DDC" w14:paraId="69740F13" w14:textId="77777777" w:rsidTr="006F4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 w:type="pct"/>
            <w:shd w:val="clear" w:color="auto" w:fill="auto"/>
          </w:tcPr>
          <w:p w14:paraId="67C62ACF" w14:textId="77777777" w:rsidR="0008634E" w:rsidRPr="00364DDC" w:rsidRDefault="0008634E" w:rsidP="00711878">
            <w:pPr>
              <w:autoSpaceDE w:val="0"/>
              <w:autoSpaceDN w:val="0"/>
              <w:adjustRightInd w:val="0"/>
              <w:spacing w:after="0" w:line="240" w:lineRule="auto"/>
              <w:jc w:val="both"/>
              <w:rPr>
                <w:rFonts w:ascii="Times New Roman" w:hAnsi="Times New Roman"/>
                <w:b w:val="0"/>
                <w:color w:val="000000" w:themeColor="text1"/>
                <w:sz w:val="24"/>
                <w:szCs w:val="24"/>
              </w:rPr>
            </w:pPr>
            <w:r w:rsidRPr="00364DDC">
              <w:rPr>
                <w:rFonts w:ascii="Times New Roman" w:hAnsi="Times New Roman"/>
                <w:b w:val="0"/>
                <w:color w:val="000000" w:themeColor="text1"/>
                <w:sz w:val="24"/>
                <w:szCs w:val="24"/>
              </w:rPr>
              <w:t>3.</w:t>
            </w:r>
          </w:p>
        </w:tc>
        <w:tc>
          <w:tcPr>
            <w:tcW w:w="1012" w:type="pct"/>
            <w:shd w:val="clear" w:color="auto" w:fill="auto"/>
          </w:tcPr>
          <w:p w14:paraId="386544DB"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Penelitian dan</w:t>
            </w:r>
          </w:p>
          <w:p w14:paraId="200F507D"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Pengabdian</w:t>
            </w:r>
          </w:p>
          <w:p w14:paraId="068F9777"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kepada</w:t>
            </w:r>
          </w:p>
          <w:p w14:paraId="4DB271B8" w14:textId="77777777" w:rsidR="0008634E" w:rsidRPr="00364DDC" w:rsidRDefault="0008634E" w:rsidP="00711878">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Masyarakat</w:t>
            </w:r>
          </w:p>
        </w:tc>
        <w:tc>
          <w:tcPr>
            <w:tcW w:w="3653" w:type="pct"/>
            <w:shd w:val="clear" w:color="auto" w:fill="auto"/>
          </w:tcPr>
          <w:p w14:paraId="51C1703E" w14:textId="47B9ADE8" w:rsidR="00DC6DBC" w:rsidRPr="00364DDC" w:rsidRDefault="00AB4F0D" w:rsidP="000E2CAF">
            <w:pPr>
              <w:pStyle w:val="ListParagraph"/>
              <w:numPr>
                <w:ilvl w:val="0"/>
                <w:numId w:val="25"/>
              </w:numPr>
              <w:autoSpaceDE w:val="0"/>
              <w:autoSpaceDN w:val="0"/>
              <w:adjustRightInd w:val="0"/>
              <w:spacing w:after="0" w:line="240" w:lineRule="auto"/>
              <w:ind w:left="294" w:hanging="29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Meningkatnya</w:t>
            </w:r>
            <w:r w:rsidR="00DC6DBC" w:rsidRPr="00364DDC">
              <w:rPr>
                <w:rFonts w:ascii="Times New Roman" w:hAnsi="Times New Roman"/>
                <w:color w:val="000000" w:themeColor="text1"/>
                <w:sz w:val="24"/>
                <w:szCs w:val="24"/>
              </w:rPr>
              <w:t xml:space="preserve"> aktivitas penelitian dosen, dosen dengan mahasiswa </w:t>
            </w:r>
            <w:r w:rsidR="00EB5F03">
              <w:rPr>
                <w:rFonts w:ascii="Times New Roman" w:hAnsi="Times New Roman"/>
                <w:color w:val="000000" w:themeColor="text1"/>
                <w:sz w:val="24"/>
                <w:szCs w:val="24"/>
              </w:rPr>
              <w:t xml:space="preserve">Prodi PGSD </w:t>
            </w:r>
            <w:r w:rsidR="00DC6DBC" w:rsidRPr="00364DDC">
              <w:rPr>
                <w:rFonts w:ascii="Times New Roman" w:hAnsi="Times New Roman"/>
                <w:color w:val="000000" w:themeColor="text1"/>
                <w:sz w:val="24"/>
                <w:szCs w:val="24"/>
              </w:rPr>
              <w:t>baik secara kuantitas dan kualitas.</w:t>
            </w:r>
          </w:p>
          <w:p w14:paraId="04FBD08C" w14:textId="39517373" w:rsidR="00DC6DBC" w:rsidRPr="00364DDC" w:rsidRDefault="00AB4F0D" w:rsidP="000E2CAF">
            <w:pPr>
              <w:pStyle w:val="ListParagraph"/>
              <w:numPr>
                <w:ilvl w:val="0"/>
                <w:numId w:val="25"/>
              </w:numPr>
              <w:autoSpaceDE w:val="0"/>
              <w:autoSpaceDN w:val="0"/>
              <w:adjustRightInd w:val="0"/>
              <w:spacing w:after="0" w:line="240" w:lineRule="auto"/>
              <w:ind w:left="294" w:hanging="29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Meningkatnya</w:t>
            </w:r>
            <w:r w:rsidR="00DC6DBC" w:rsidRPr="00364DDC">
              <w:rPr>
                <w:rFonts w:ascii="Times New Roman" w:hAnsi="Times New Roman"/>
                <w:color w:val="000000" w:themeColor="text1"/>
                <w:sz w:val="24"/>
                <w:szCs w:val="24"/>
              </w:rPr>
              <w:t xml:space="preserve"> publikasi (jurnal, buku dan tulisan ilmiah lain) dosen dan mahasiswa</w:t>
            </w:r>
            <w:r w:rsidR="00576946" w:rsidRPr="00364DDC">
              <w:rPr>
                <w:rFonts w:ascii="Times New Roman" w:hAnsi="Times New Roman"/>
                <w:color w:val="000000" w:themeColor="text1"/>
                <w:sz w:val="24"/>
                <w:szCs w:val="24"/>
              </w:rPr>
              <w:t xml:space="preserve"> </w:t>
            </w:r>
            <w:r w:rsidR="00EB5F03">
              <w:rPr>
                <w:rFonts w:ascii="Times New Roman" w:hAnsi="Times New Roman"/>
                <w:color w:val="000000" w:themeColor="text1"/>
                <w:sz w:val="24"/>
                <w:szCs w:val="24"/>
              </w:rPr>
              <w:t xml:space="preserve">Prodi PGSD </w:t>
            </w:r>
            <w:r w:rsidR="00576946" w:rsidRPr="00364DDC">
              <w:rPr>
                <w:rFonts w:ascii="Times New Roman" w:hAnsi="Times New Roman"/>
                <w:color w:val="000000" w:themeColor="text1"/>
                <w:sz w:val="24"/>
                <w:szCs w:val="24"/>
              </w:rPr>
              <w:t>baik secara kuantitas dan kualitas</w:t>
            </w:r>
            <w:r w:rsidR="00DC6DBC" w:rsidRPr="00364DDC">
              <w:rPr>
                <w:rFonts w:ascii="Times New Roman" w:hAnsi="Times New Roman"/>
                <w:color w:val="000000" w:themeColor="text1"/>
                <w:sz w:val="24"/>
                <w:szCs w:val="24"/>
              </w:rPr>
              <w:t>.</w:t>
            </w:r>
          </w:p>
          <w:p w14:paraId="4B7C2C0D" w14:textId="04C6D846" w:rsidR="00576946" w:rsidRPr="00364DDC" w:rsidRDefault="00AB4F0D" w:rsidP="000E2CAF">
            <w:pPr>
              <w:pStyle w:val="ListParagraph"/>
              <w:numPr>
                <w:ilvl w:val="0"/>
                <w:numId w:val="25"/>
              </w:numPr>
              <w:autoSpaceDE w:val="0"/>
              <w:autoSpaceDN w:val="0"/>
              <w:adjustRightInd w:val="0"/>
              <w:spacing w:after="0" w:line="240" w:lineRule="auto"/>
              <w:ind w:left="294" w:hanging="29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Terbitnya</w:t>
            </w:r>
            <w:r w:rsidR="00576946" w:rsidRPr="00364DDC">
              <w:rPr>
                <w:rFonts w:ascii="Times New Roman" w:hAnsi="Times New Roman"/>
                <w:color w:val="000000" w:themeColor="text1"/>
                <w:sz w:val="24"/>
                <w:szCs w:val="24"/>
              </w:rPr>
              <w:t xml:space="preserve"> jurnal internal di tingkat </w:t>
            </w:r>
            <w:r w:rsidR="00BA58EA">
              <w:rPr>
                <w:rFonts w:ascii="Times New Roman" w:hAnsi="Times New Roman"/>
                <w:color w:val="000000" w:themeColor="text1"/>
                <w:sz w:val="24"/>
                <w:szCs w:val="24"/>
              </w:rPr>
              <w:t>Prodi</w:t>
            </w:r>
            <w:r w:rsidR="00576946" w:rsidRPr="00364DDC">
              <w:rPr>
                <w:rFonts w:ascii="Times New Roman" w:hAnsi="Times New Roman"/>
                <w:color w:val="000000" w:themeColor="text1"/>
                <w:sz w:val="24"/>
                <w:szCs w:val="24"/>
              </w:rPr>
              <w:t xml:space="preserve"> </w:t>
            </w:r>
            <w:r w:rsidR="00EB5F03">
              <w:rPr>
                <w:rFonts w:ascii="Times New Roman" w:hAnsi="Times New Roman"/>
                <w:color w:val="000000" w:themeColor="text1"/>
                <w:sz w:val="24"/>
                <w:szCs w:val="24"/>
              </w:rPr>
              <w:t xml:space="preserve">PGSD </w:t>
            </w:r>
            <w:r w:rsidR="00576946" w:rsidRPr="00364DDC">
              <w:rPr>
                <w:rFonts w:ascii="Times New Roman" w:hAnsi="Times New Roman"/>
                <w:color w:val="000000" w:themeColor="text1"/>
                <w:sz w:val="24"/>
                <w:szCs w:val="24"/>
              </w:rPr>
              <w:t xml:space="preserve">dan menjadikan jurnal yang memilki akreditasi minimal di tingkat nasional sehingga mampu menjadi jurnal yang memilki akreditasi internasional di masa datang. </w:t>
            </w:r>
          </w:p>
          <w:p w14:paraId="75B2DA77" w14:textId="5B63B292" w:rsidR="0008634E" w:rsidRPr="00364DDC" w:rsidRDefault="00B958ED" w:rsidP="000E2CAF">
            <w:pPr>
              <w:pStyle w:val="ListParagraph"/>
              <w:numPr>
                <w:ilvl w:val="0"/>
                <w:numId w:val="25"/>
              </w:numPr>
              <w:autoSpaceDE w:val="0"/>
              <w:autoSpaceDN w:val="0"/>
              <w:adjustRightInd w:val="0"/>
              <w:spacing w:after="0" w:line="240" w:lineRule="auto"/>
              <w:ind w:left="294" w:hanging="29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Meningkatnya</w:t>
            </w:r>
            <w:r w:rsidR="0008634E" w:rsidRPr="00364DDC">
              <w:rPr>
                <w:rFonts w:ascii="Times New Roman" w:hAnsi="Times New Roman"/>
                <w:color w:val="000000" w:themeColor="text1"/>
                <w:sz w:val="24"/>
                <w:szCs w:val="24"/>
              </w:rPr>
              <w:t xml:space="preserve"> kualitas dan relevansi pelaksanaan penelitian </w:t>
            </w:r>
            <w:r w:rsidR="0008634E" w:rsidRPr="00364DDC">
              <w:rPr>
                <w:rFonts w:ascii="Times New Roman" w:hAnsi="Times New Roman"/>
                <w:color w:val="000000" w:themeColor="text1"/>
                <w:sz w:val="24"/>
                <w:szCs w:val="24"/>
              </w:rPr>
              <w:lastRenderedPageBreak/>
              <w:t xml:space="preserve">dan pengabdian </w:t>
            </w:r>
            <w:r w:rsidR="00EB5F03">
              <w:rPr>
                <w:rFonts w:ascii="Times New Roman" w:hAnsi="Times New Roman"/>
                <w:color w:val="000000" w:themeColor="text1"/>
                <w:sz w:val="24"/>
                <w:szCs w:val="24"/>
              </w:rPr>
              <w:t xml:space="preserve">Prodi PGSD </w:t>
            </w:r>
            <w:r w:rsidR="0008634E" w:rsidRPr="00364DDC">
              <w:rPr>
                <w:rFonts w:ascii="Times New Roman" w:hAnsi="Times New Roman"/>
                <w:color w:val="000000" w:themeColor="text1"/>
                <w:sz w:val="24"/>
                <w:szCs w:val="24"/>
              </w:rPr>
              <w:t xml:space="preserve">kepada masyarakat. </w:t>
            </w:r>
          </w:p>
        </w:tc>
      </w:tr>
      <w:tr w:rsidR="00364DDC" w:rsidRPr="00364DDC" w14:paraId="710F1FAE" w14:textId="77777777" w:rsidTr="006F460D">
        <w:trPr>
          <w:jc w:val="center"/>
        </w:trPr>
        <w:tc>
          <w:tcPr>
            <w:cnfStyle w:val="001000000000" w:firstRow="0" w:lastRow="0" w:firstColumn="1" w:lastColumn="0" w:oddVBand="0" w:evenVBand="0" w:oddHBand="0" w:evenHBand="0" w:firstRowFirstColumn="0" w:firstRowLastColumn="0" w:lastRowFirstColumn="0" w:lastRowLastColumn="0"/>
            <w:tcW w:w="335" w:type="pct"/>
          </w:tcPr>
          <w:p w14:paraId="247331E2" w14:textId="77777777" w:rsidR="0008634E" w:rsidRPr="00364DDC" w:rsidRDefault="0008634E" w:rsidP="00711878">
            <w:pPr>
              <w:autoSpaceDE w:val="0"/>
              <w:autoSpaceDN w:val="0"/>
              <w:adjustRightInd w:val="0"/>
              <w:spacing w:after="0" w:line="240" w:lineRule="auto"/>
              <w:jc w:val="both"/>
              <w:rPr>
                <w:rFonts w:ascii="Times New Roman" w:hAnsi="Times New Roman"/>
                <w:b w:val="0"/>
                <w:color w:val="000000" w:themeColor="text1"/>
                <w:sz w:val="24"/>
                <w:szCs w:val="24"/>
              </w:rPr>
            </w:pPr>
            <w:r w:rsidRPr="00364DDC">
              <w:rPr>
                <w:rFonts w:ascii="Times New Roman" w:hAnsi="Times New Roman"/>
                <w:b w:val="0"/>
                <w:color w:val="000000" w:themeColor="text1"/>
                <w:sz w:val="24"/>
                <w:szCs w:val="24"/>
              </w:rPr>
              <w:lastRenderedPageBreak/>
              <w:t>4.</w:t>
            </w:r>
          </w:p>
        </w:tc>
        <w:tc>
          <w:tcPr>
            <w:tcW w:w="1012" w:type="pct"/>
          </w:tcPr>
          <w:p w14:paraId="724D66BE" w14:textId="77777777" w:rsidR="0008634E" w:rsidRPr="00364DDC" w:rsidRDefault="0008634E" w:rsidP="0071187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Budaya Kerja dan</w:t>
            </w:r>
          </w:p>
          <w:p w14:paraId="1E6B7758" w14:textId="77777777" w:rsidR="0008634E" w:rsidRPr="00364DDC" w:rsidRDefault="0008634E" w:rsidP="0071187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Budaya</w:t>
            </w:r>
          </w:p>
          <w:p w14:paraId="1BCE293D" w14:textId="77777777" w:rsidR="0008634E" w:rsidRPr="00364DDC" w:rsidRDefault="0008634E" w:rsidP="0071187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Akademik</w:t>
            </w:r>
          </w:p>
        </w:tc>
        <w:tc>
          <w:tcPr>
            <w:tcW w:w="3653" w:type="pct"/>
          </w:tcPr>
          <w:p w14:paraId="4F10BA76" w14:textId="2ECA577A" w:rsidR="00633A10" w:rsidRPr="00364DDC" w:rsidRDefault="00B958ED" w:rsidP="000E2CAF">
            <w:pPr>
              <w:pStyle w:val="ListParagraph"/>
              <w:numPr>
                <w:ilvl w:val="0"/>
                <w:numId w:val="26"/>
              </w:numPr>
              <w:autoSpaceDE w:val="0"/>
              <w:autoSpaceDN w:val="0"/>
              <w:adjustRightInd w:val="0"/>
              <w:spacing w:after="0" w:line="240" w:lineRule="auto"/>
              <w:ind w:left="316" w:hanging="316"/>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Terciptanya</w:t>
            </w:r>
            <w:r w:rsidR="00633A10" w:rsidRPr="00364DDC">
              <w:rPr>
                <w:rFonts w:ascii="Times New Roman" w:hAnsi="Times New Roman"/>
                <w:color w:val="000000" w:themeColor="text1"/>
                <w:sz w:val="24"/>
                <w:szCs w:val="24"/>
              </w:rPr>
              <w:t xml:space="preserve"> suasana kerja yang kondusif, bersih dan nyaman, dengan penguatan SOP yang jelas dan terdokumentasi dan </w:t>
            </w:r>
            <w:r w:rsidR="00C101DD" w:rsidRPr="00364DDC">
              <w:rPr>
                <w:rFonts w:ascii="Times New Roman" w:hAnsi="Times New Roman"/>
                <w:color w:val="000000" w:themeColor="text1"/>
                <w:sz w:val="24"/>
                <w:szCs w:val="24"/>
              </w:rPr>
              <w:t>disosialisasikan</w:t>
            </w:r>
            <w:r w:rsidR="00633A10" w:rsidRPr="00364DDC">
              <w:rPr>
                <w:rFonts w:ascii="Times New Roman" w:hAnsi="Times New Roman"/>
                <w:color w:val="000000" w:themeColor="text1"/>
                <w:sz w:val="24"/>
                <w:szCs w:val="24"/>
              </w:rPr>
              <w:t xml:space="preserve"> dengan baik di lingkungan </w:t>
            </w:r>
            <w:r w:rsidR="00BA58EA">
              <w:rPr>
                <w:rFonts w:ascii="Times New Roman" w:hAnsi="Times New Roman"/>
                <w:color w:val="000000" w:themeColor="text1"/>
                <w:sz w:val="24"/>
                <w:szCs w:val="24"/>
              </w:rPr>
              <w:t xml:space="preserve">Prodi PGSD </w:t>
            </w:r>
            <w:r w:rsidR="00633A10" w:rsidRPr="00364DDC">
              <w:rPr>
                <w:rFonts w:ascii="Times New Roman" w:hAnsi="Times New Roman"/>
                <w:color w:val="000000" w:themeColor="text1"/>
                <w:sz w:val="24"/>
                <w:szCs w:val="24"/>
              </w:rPr>
              <w:t>Universitas Trilogi.</w:t>
            </w:r>
          </w:p>
          <w:p w14:paraId="4FCE2EA3" w14:textId="1D4FFD6E" w:rsidR="00633A10" w:rsidRPr="00364DDC" w:rsidRDefault="00B958ED" w:rsidP="000E2CAF">
            <w:pPr>
              <w:pStyle w:val="ListParagraph"/>
              <w:numPr>
                <w:ilvl w:val="0"/>
                <w:numId w:val="26"/>
              </w:numPr>
              <w:autoSpaceDE w:val="0"/>
              <w:autoSpaceDN w:val="0"/>
              <w:adjustRightInd w:val="0"/>
              <w:spacing w:after="0" w:line="240" w:lineRule="auto"/>
              <w:ind w:left="316" w:hanging="316"/>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Meningkatnya</w:t>
            </w:r>
            <w:r w:rsidR="00633A10" w:rsidRPr="00364DDC">
              <w:rPr>
                <w:rFonts w:ascii="Times New Roman" w:hAnsi="Times New Roman"/>
                <w:color w:val="000000" w:themeColor="text1"/>
                <w:sz w:val="24"/>
                <w:szCs w:val="24"/>
              </w:rPr>
              <w:t xml:space="preserve"> profesionalisme dosen dan karyawan (etos dan kualitas kerja</w:t>
            </w:r>
            <w:r w:rsidR="00636FD4" w:rsidRPr="00364DDC">
              <w:rPr>
                <w:rFonts w:ascii="Times New Roman" w:hAnsi="Times New Roman"/>
                <w:color w:val="000000" w:themeColor="text1"/>
                <w:sz w:val="24"/>
                <w:szCs w:val="24"/>
              </w:rPr>
              <w:t xml:space="preserve"> serta etika</w:t>
            </w:r>
            <w:r w:rsidR="00633A10" w:rsidRPr="00364DDC">
              <w:rPr>
                <w:rFonts w:ascii="Times New Roman" w:hAnsi="Times New Roman"/>
                <w:color w:val="000000" w:themeColor="text1"/>
                <w:sz w:val="24"/>
                <w:szCs w:val="24"/>
              </w:rPr>
              <w:t xml:space="preserve">) di </w:t>
            </w:r>
            <w:r w:rsidR="009A2C87">
              <w:rPr>
                <w:rFonts w:ascii="Times New Roman" w:hAnsi="Times New Roman"/>
                <w:color w:val="000000" w:themeColor="text1"/>
                <w:sz w:val="24"/>
                <w:szCs w:val="24"/>
              </w:rPr>
              <w:t>lingkup Prodi PGSD</w:t>
            </w:r>
            <w:r w:rsidR="00633A10" w:rsidRPr="00364DDC">
              <w:rPr>
                <w:rFonts w:ascii="Times New Roman" w:hAnsi="Times New Roman"/>
                <w:color w:val="000000" w:themeColor="text1"/>
                <w:sz w:val="24"/>
                <w:szCs w:val="24"/>
              </w:rPr>
              <w:t xml:space="preserve">. </w:t>
            </w:r>
          </w:p>
          <w:p w14:paraId="33E00107" w14:textId="20BA1F08" w:rsidR="00633A10" w:rsidRPr="00364DDC" w:rsidRDefault="00B958ED" w:rsidP="000E2CAF">
            <w:pPr>
              <w:pStyle w:val="ListParagraph"/>
              <w:numPr>
                <w:ilvl w:val="0"/>
                <w:numId w:val="26"/>
              </w:numPr>
              <w:autoSpaceDE w:val="0"/>
              <w:autoSpaceDN w:val="0"/>
              <w:adjustRightInd w:val="0"/>
              <w:spacing w:after="0" w:line="240" w:lineRule="auto"/>
              <w:ind w:left="316" w:hanging="316"/>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Meningkatnya</w:t>
            </w:r>
            <w:r w:rsidR="00633A10" w:rsidRPr="00364DDC">
              <w:rPr>
                <w:rFonts w:ascii="Times New Roman" w:hAnsi="Times New Roman"/>
                <w:color w:val="000000" w:themeColor="text1"/>
                <w:sz w:val="24"/>
                <w:szCs w:val="24"/>
              </w:rPr>
              <w:t xml:space="preserve"> pemanfaatan teknologi dalam mendukung proses kerja di seluruh unit kerja</w:t>
            </w:r>
            <w:r w:rsidR="009A2C87">
              <w:rPr>
                <w:rFonts w:ascii="Times New Roman" w:hAnsi="Times New Roman"/>
                <w:color w:val="000000" w:themeColor="text1"/>
                <w:sz w:val="24"/>
                <w:szCs w:val="24"/>
              </w:rPr>
              <w:t xml:space="preserve"> Prodi PGSD</w:t>
            </w:r>
            <w:r w:rsidR="00633A10" w:rsidRPr="00364DDC">
              <w:rPr>
                <w:rFonts w:ascii="Times New Roman" w:hAnsi="Times New Roman"/>
                <w:color w:val="000000" w:themeColor="text1"/>
                <w:sz w:val="24"/>
                <w:szCs w:val="24"/>
              </w:rPr>
              <w:t>.</w:t>
            </w:r>
          </w:p>
          <w:p w14:paraId="33942CE8" w14:textId="77777777" w:rsidR="00636FD4" w:rsidRPr="00364DDC" w:rsidRDefault="00B958ED" w:rsidP="000E2CAF">
            <w:pPr>
              <w:pStyle w:val="ListParagraph"/>
              <w:numPr>
                <w:ilvl w:val="0"/>
                <w:numId w:val="26"/>
              </w:numPr>
              <w:autoSpaceDE w:val="0"/>
              <w:autoSpaceDN w:val="0"/>
              <w:adjustRightInd w:val="0"/>
              <w:spacing w:after="0" w:line="240" w:lineRule="auto"/>
              <w:ind w:left="316" w:hanging="316"/>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000000" w:themeColor="text1"/>
                <w:sz w:val="24"/>
                <w:szCs w:val="24"/>
              </w:rPr>
            </w:pPr>
            <w:r w:rsidRPr="00364DDC">
              <w:rPr>
                <w:rFonts w:ascii="Times New Roman" w:hAnsi="Times New Roman"/>
                <w:color w:val="000000" w:themeColor="text1"/>
                <w:sz w:val="24"/>
                <w:szCs w:val="24"/>
              </w:rPr>
              <w:t>Terwujudnya</w:t>
            </w:r>
            <w:r w:rsidR="00636FD4" w:rsidRPr="00364DDC">
              <w:rPr>
                <w:rFonts w:ascii="Times New Roman" w:hAnsi="Times New Roman"/>
                <w:color w:val="000000" w:themeColor="text1"/>
                <w:sz w:val="24"/>
                <w:szCs w:val="24"/>
              </w:rPr>
              <w:t xml:space="preserve"> mekanisme penilaian dan evaluasi kinerja (</w:t>
            </w:r>
            <w:r w:rsidR="00636FD4" w:rsidRPr="00AC74DB">
              <w:rPr>
                <w:rFonts w:ascii="Times New Roman" w:hAnsi="Times New Roman"/>
                <w:i/>
                <w:color w:val="000000" w:themeColor="text1"/>
                <w:sz w:val="24"/>
                <w:szCs w:val="24"/>
              </w:rPr>
              <w:t>balance scorecard</w:t>
            </w:r>
            <w:r w:rsidR="00636FD4" w:rsidRPr="00364DDC">
              <w:rPr>
                <w:rFonts w:ascii="Times New Roman" w:hAnsi="Times New Roman"/>
                <w:color w:val="000000" w:themeColor="text1"/>
                <w:sz w:val="24"/>
                <w:szCs w:val="24"/>
              </w:rPr>
              <w:t xml:space="preserve"> atau metode lain).</w:t>
            </w:r>
          </w:p>
          <w:p w14:paraId="568B7F12" w14:textId="3871703A" w:rsidR="00636FD4" w:rsidRPr="00364DDC" w:rsidRDefault="00AC74DB" w:rsidP="000E2CAF">
            <w:pPr>
              <w:pStyle w:val="ListParagraph"/>
              <w:numPr>
                <w:ilvl w:val="0"/>
                <w:numId w:val="26"/>
              </w:numPr>
              <w:autoSpaceDE w:val="0"/>
              <w:autoSpaceDN w:val="0"/>
              <w:adjustRightInd w:val="0"/>
              <w:spacing w:after="0" w:line="240" w:lineRule="auto"/>
              <w:ind w:left="316" w:hanging="316"/>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000000" w:themeColor="text1"/>
                <w:sz w:val="24"/>
                <w:szCs w:val="24"/>
              </w:rPr>
            </w:pPr>
            <w:r>
              <w:rPr>
                <w:rFonts w:ascii="Times New Roman" w:hAnsi="Times New Roman"/>
                <w:color w:val="000000" w:themeColor="text1"/>
                <w:sz w:val="24"/>
                <w:szCs w:val="24"/>
              </w:rPr>
              <w:t>Terwujud</w:t>
            </w:r>
            <w:r w:rsidR="00636FD4" w:rsidRPr="00364DDC">
              <w:rPr>
                <w:rFonts w:ascii="Times New Roman" w:hAnsi="Times New Roman"/>
                <w:color w:val="000000" w:themeColor="text1"/>
                <w:sz w:val="24"/>
                <w:szCs w:val="24"/>
              </w:rPr>
              <w:t xml:space="preserve"> dan </w:t>
            </w:r>
            <w:r w:rsidR="009A2C87">
              <w:rPr>
                <w:rFonts w:ascii="Times New Roman" w:hAnsi="Times New Roman"/>
                <w:color w:val="000000" w:themeColor="text1"/>
                <w:sz w:val="24"/>
                <w:szCs w:val="24"/>
              </w:rPr>
              <w:t>diterapkannya</w:t>
            </w:r>
            <w:r w:rsidR="00636FD4" w:rsidRPr="00364DDC">
              <w:rPr>
                <w:rFonts w:ascii="Times New Roman" w:hAnsi="Times New Roman"/>
                <w:color w:val="000000" w:themeColor="text1"/>
                <w:sz w:val="24"/>
                <w:szCs w:val="24"/>
              </w:rPr>
              <w:t xml:space="preserve"> sistem </w:t>
            </w:r>
            <w:r w:rsidR="00636FD4" w:rsidRPr="009A2C87">
              <w:rPr>
                <w:rFonts w:ascii="Times New Roman" w:hAnsi="Times New Roman"/>
                <w:i/>
                <w:color w:val="000000" w:themeColor="text1"/>
                <w:sz w:val="24"/>
                <w:szCs w:val="24"/>
              </w:rPr>
              <w:t>reward</w:t>
            </w:r>
            <w:r w:rsidR="00636FD4" w:rsidRPr="00364DDC">
              <w:rPr>
                <w:rFonts w:ascii="Times New Roman" w:hAnsi="Times New Roman"/>
                <w:color w:val="000000" w:themeColor="text1"/>
                <w:sz w:val="24"/>
                <w:szCs w:val="24"/>
              </w:rPr>
              <w:t xml:space="preserve"> </w:t>
            </w:r>
            <w:r w:rsidR="00636FD4" w:rsidRPr="00AC74DB">
              <w:rPr>
                <w:rFonts w:ascii="Times New Roman" w:hAnsi="Times New Roman"/>
                <w:i/>
                <w:color w:val="000000" w:themeColor="text1"/>
                <w:sz w:val="24"/>
                <w:szCs w:val="24"/>
              </w:rPr>
              <w:t>and</w:t>
            </w:r>
            <w:r w:rsidR="00636FD4" w:rsidRPr="00364DDC">
              <w:rPr>
                <w:rFonts w:ascii="Times New Roman" w:hAnsi="Times New Roman"/>
                <w:color w:val="000000" w:themeColor="text1"/>
                <w:sz w:val="24"/>
                <w:szCs w:val="24"/>
              </w:rPr>
              <w:t xml:space="preserve"> </w:t>
            </w:r>
            <w:r w:rsidR="00636FD4" w:rsidRPr="009A2C87">
              <w:rPr>
                <w:rFonts w:ascii="Times New Roman" w:hAnsi="Times New Roman"/>
                <w:i/>
                <w:color w:val="000000" w:themeColor="text1"/>
                <w:sz w:val="24"/>
                <w:szCs w:val="24"/>
              </w:rPr>
              <w:t>punishment</w:t>
            </w:r>
            <w:r w:rsidR="00636FD4" w:rsidRPr="00364DDC">
              <w:rPr>
                <w:rFonts w:ascii="Times New Roman" w:hAnsi="Times New Roman"/>
                <w:color w:val="000000" w:themeColor="text1"/>
                <w:sz w:val="24"/>
                <w:szCs w:val="24"/>
              </w:rPr>
              <w:t xml:space="preserve"> yang jelas dan dituangkan dalam peraturan kepegawaian dan diturunkan kedalam berbagai SOP yang relevan</w:t>
            </w:r>
            <w:r w:rsidR="009A2C87">
              <w:rPr>
                <w:rFonts w:ascii="Times New Roman" w:hAnsi="Times New Roman"/>
                <w:color w:val="000000" w:themeColor="text1"/>
                <w:sz w:val="24"/>
                <w:szCs w:val="24"/>
              </w:rPr>
              <w:t xml:space="preserve"> di lingkup Prodi PGSD yang berdasar pada peraturan Universitas</w:t>
            </w:r>
            <w:r w:rsidR="00636FD4" w:rsidRPr="00364DDC">
              <w:rPr>
                <w:rFonts w:ascii="Times New Roman" w:hAnsi="Times New Roman"/>
                <w:color w:val="000000" w:themeColor="text1"/>
                <w:sz w:val="24"/>
                <w:szCs w:val="24"/>
              </w:rPr>
              <w:t>.</w:t>
            </w:r>
          </w:p>
          <w:p w14:paraId="4096B79F" w14:textId="42DDD476" w:rsidR="0008634E" w:rsidRPr="00364DDC" w:rsidRDefault="00775950" w:rsidP="000E2CAF">
            <w:pPr>
              <w:pStyle w:val="ListParagraph"/>
              <w:numPr>
                <w:ilvl w:val="0"/>
                <w:numId w:val="26"/>
              </w:numPr>
              <w:autoSpaceDE w:val="0"/>
              <w:autoSpaceDN w:val="0"/>
              <w:adjustRightInd w:val="0"/>
              <w:spacing w:after="0" w:line="240" w:lineRule="auto"/>
              <w:ind w:left="316" w:hanging="316"/>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i/>
                <w:iCs/>
                <w:color w:val="000000" w:themeColor="text1"/>
                <w:sz w:val="24"/>
                <w:szCs w:val="24"/>
              </w:rPr>
            </w:pPr>
            <w:r w:rsidRPr="00364DDC">
              <w:rPr>
                <w:rFonts w:ascii="Times New Roman" w:hAnsi="Times New Roman"/>
                <w:color w:val="000000" w:themeColor="text1"/>
                <w:sz w:val="24"/>
                <w:szCs w:val="24"/>
              </w:rPr>
              <w:t>Terlaksananya studi</w:t>
            </w:r>
            <w:r w:rsidR="00636FD4" w:rsidRPr="00364DDC">
              <w:rPr>
                <w:rFonts w:ascii="Times New Roman" w:hAnsi="Times New Roman"/>
                <w:color w:val="000000" w:themeColor="text1"/>
                <w:sz w:val="24"/>
                <w:szCs w:val="24"/>
              </w:rPr>
              <w:t xml:space="preserve"> lanjut</w:t>
            </w:r>
            <w:r w:rsidR="00B958ED" w:rsidRPr="00364DDC">
              <w:rPr>
                <w:rFonts w:ascii="Times New Roman" w:hAnsi="Times New Roman"/>
                <w:color w:val="000000" w:themeColor="text1"/>
                <w:sz w:val="24"/>
                <w:szCs w:val="24"/>
              </w:rPr>
              <w:t xml:space="preserve"> </w:t>
            </w:r>
            <w:r w:rsidR="009A2C87">
              <w:rPr>
                <w:rFonts w:ascii="Times New Roman" w:hAnsi="Times New Roman"/>
                <w:color w:val="000000" w:themeColor="text1"/>
                <w:sz w:val="24"/>
                <w:szCs w:val="24"/>
              </w:rPr>
              <w:t xml:space="preserve">dan sertifikasi keahlian </w:t>
            </w:r>
            <w:r w:rsidR="00B958ED" w:rsidRPr="00364DDC">
              <w:rPr>
                <w:rFonts w:ascii="Times New Roman" w:hAnsi="Times New Roman"/>
                <w:color w:val="000000" w:themeColor="text1"/>
                <w:sz w:val="24"/>
                <w:szCs w:val="24"/>
              </w:rPr>
              <w:t>bagi dosen</w:t>
            </w:r>
            <w:r w:rsidR="009A2C87">
              <w:rPr>
                <w:rFonts w:ascii="Times New Roman" w:hAnsi="Times New Roman"/>
                <w:color w:val="000000" w:themeColor="text1"/>
                <w:sz w:val="24"/>
                <w:szCs w:val="24"/>
              </w:rPr>
              <w:t xml:space="preserve"> Prodi PGSD</w:t>
            </w:r>
            <w:r w:rsidR="00636FD4" w:rsidRPr="00364DDC">
              <w:rPr>
                <w:rFonts w:ascii="Times New Roman" w:hAnsi="Times New Roman"/>
                <w:color w:val="000000" w:themeColor="text1"/>
                <w:sz w:val="24"/>
                <w:szCs w:val="24"/>
              </w:rPr>
              <w:t xml:space="preserve">. </w:t>
            </w:r>
          </w:p>
        </w:tc>
      </w:tr>
      <w:tr w:rsidR="00364DDC" w:rsidRPr="00364DDC" w14:paraId="79B6F85F" w14:textId="77777777" w:rsidTr="006F46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 w:type="pct"/>
            <w:shd w:val="clear" w:color="auto" w:fill="auto"/>
          </w:tcPr>
          <w:p w14:paraId="6C3F5D01" w14:textId="77777777" w:rsidR="0008634E" w:rsidRPr="00364DDC" w:rsidRDefault="0008634E" w:rsidP="00711878">
            <w:pPr>
              <w:autoSpaceDE w:val="0"/>
              <w:autoSpaceDN w:val="0"/>
              <w:adjustRightInd w:val="0"/>
              <w:spacing w:after="0" w:line="240" w:lineRule="auto"/>
              <w:jc w:val="both"/>
              <w:rPr>
                <w:rFonts w:ascii="Times New Roman" w:hAnsi="Times New Roman"/>
                <w:b w:val="0"/>
                <w:color w:val="000000" w:themeColor="text1"/>
                <w:sz w:val="24"/>
                <w:szCs w:val="24"/>
              </w:rPr>
            </w:pPr>
            <w:r w:rsidRPr="00364DDC">
              <w:rPr>
                <w:rFonts w:ascii="Times New Roman" w:hAnsi="Times New Roman"/>
                <w:b w:val="0"/>
                <w:color w:val="000000" w:themeColor="text1"/>
                <w:sz w:val="24"/>
                <w:szCs w:val="24"/>
              </w:rPr>
              <w:t>5.</w:t>
            </w:r>
          </w:p>
        </w:tc>
        <w:tc>
          <w:tcPr>
            <w:tcW w:w="1012" w:type="pct"/>
            <w:shd w:val="clear" w:color="auto" w:fill="auto"/>
          </w:tcPr>
          <w:p w14:paraId="55DFE6DF"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Kualitas</w:t>
            </w:r>
          </w:p>
          <w:p w14:paraId="09A8EE6E"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Sumber</w:t>
            </w:r>
            <w:r w:rsidR="003F4CE6" w:rsidRPr="00364DDC">
              <w:rPr>
                <w:rFonts w:ascii="Times New Roman" w:hAnsi="Times New Roman"/>
                <w:color w:val="000000" w:themeColor="text1"/>
                <w:sz w:val="24"/>
                <w:szCs w:val="24"/>
              </w:rPr>
              <w:t xml:space="preserve"> </w:t>
            </w:r>
            <w:r w:rsidRPr="00364DDC">
              <w:rPr>
                <w:rFonts w:ascii="Times New Roman" w:hAnsi="Times New Roman"/>
                <w:color w:val="000000" w:themeColor="text1"/>
                <w:sz w:val="24"/>
                <w:szCs w:val="24"/>
              </w:rPr>
              <w:t>daya</w:t>
            </w:r>
          </w:p>
          <w:p w14:paraId="30CF9747"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Manusia dan</w:t>
            </w:r>
          </w:p>
          <w:p w14:paraId="26EB43CE"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Infrastruktur</w:t>
            </w:r>
          </w:p>
        </w:tc>
        <w:tc>
          <w:tcPr>
            <w:tcW w:w="3653" w:type="pct"/>
            <w:shd w:val="clear" w:color="auto" w:fill="auto"/>
          </w:tcPr>
          <w:p w14:paraId="2A94F47A" w14:textId="532C78C6" w:rsidR="00636FD4" w:rsidRPr="00364DDC" w:rsidRDefault="00B958ED" w:rsidP="000E2CAF">
            <w:pPr>
              <w:pStyle w:val="ListParagraph"/>
              <w:numPr>
                <w:ilvl w:val="0"/>
                <w:numId w:val="27"/>
              </w:numPr>
              <w:autoSpaceDE w:val="0"/>
              <w:autoSpaceDN w:val="0"/>
              <w:adjustRightInd w:val="0"/>
              <w:spacing w:after="0" w:line="240" w:lineRule="auto"/>
              <w:ind w:left="326" w:hanging="326"/>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Tersedianya</w:t>
            </w:r>
            <w:r w:rsidR="00636FD4" w:rsidRPr="00364DDC">
              <w:rPr>
                <w:rFonts w:ascii="Times New Roman" w:hAnsi="Times New Roman"/>
                <w:color w:val="000000" w:themeColor="text1"/>
                <w:sz w:val="24"/>
                <w:szCs w:val="24"/>
              </w:rPr>
              <w:t xml:space="preserve"> SOP terkait dengan pengembangan </w:t>
            </w:r>
            <w:r w:rsidR="005312A8" w:rsidRPr="00364DDC">
              <w:rPr>
                <w:rFonts w:ascii="Times New Roman" w:hAnsi="Times New Roman"/>
                <w:color w:val="000000" w:themeColor="text1"/>
                <w:sz w:val="24"/>
                <w:szCs w:val="24"/>
              </w:rPr>
              <w:t>karir</w:t>
            </w:r>
            <w:r w:rsidR="00636FD4" w:rsidRPr="00364DDC">
              <w:rPr>
                <w:rFonts w:ascii="Times New Roman" w:hAnsi="Times New Roman"/>
                <w:color w:val="000000" w:themeColor="text1"/>
                <w:sz w:val="24"/>
                <w:szCs w:val="24"/>
              </w:rPr>
              <w:t>, kesejahteraan karyawan, guna memberikan motivasi positif terhadap peningkatan kinerja dan rasa aman bagi seluruh karyawan dan dosen</w:t>
            </w:r>
            <w:r w:rsidR="009A2C87">
              <w:rPr>
                <w:rFonts w:ascii="Times New Roman" w:hAnsi="Times New Roman"/>
                <w:color w:val="000000" w:themeColor="text1"/>
                <w:sz w:val="24"/>
                <w:szCs w:val="24"/>
              </w:rPr>
              <w:t xml:space="preserve"> Prodi PGSD</w:t>
            </w:r>
            <w:r w:rsidR="0008634E" w:rsidRPr="00364DDC">
              <w:rPr>
                <w:rFonts w:ascii="Times New Roman" w:hAnsi="Times New Roman"/>
                <w:color w:val="000000" w:themeColor="text1"/>
                <w:sz w:val="24"/>
                <w:szCs w:val="24"/>
              </w:rPr>
              <w:t>.</w:t>
            </w:r>
          </w:p>
          <w:p w14:paraId="2F73C077" w14:textId="4BDD0D46" w:rsidR="00B958ED" w:rsidRPr="00364DDC" w:rsidRDefault="00B958ED" w:rsidP="000E2CAF">
            <w:pPr>
              <w:pStyle w:val="ListParagraph"/>
              <w:numPr>
                <w:ilvl w:val="0"/>
                <w:numId w:val="27"/>
              </w:numPr>
              <w:autoSpaceDE w:val="0"/>
              <w:autoSpaceDN w:val="0"/>
              <w:adjustRightInd w:val="0"/>
              <w:spacing w:after="0" w:line="240" w:lineRule="auto"/>
              <w:ind w:left="326" w:hanging="326"/>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Tersedianya SOP terkait pemeliharaan dan pengembangan </w:t>
            </w:r>
            <w:r w:rsidR="009A2C87">
              <w:rPr>
                <w:rFonts w:ascii="Times New Roman" w:hAnsi="Times New Roman"/>
                <w:color w:val="000000" w:themeColor="text1"/>
                <w:sz w:val="24"/>
                <w:szCs w:val="24"/>
              </w:rPr>
              <w:t xml:space="preserve">sarana dan </w:t>
            </w:r>
            <w:r w:rsidRPr="00364DDC">
              <w:rPr>
                <w:rFonts w:ascii="Times New Roman" w:hAnsi="Times New Roman"/>
                <w:color w:val="000000" w:themeColor="text1"/>
                <w:sz w:val="24"/>
                <w:szCs w:val="24"/>
              </w:rPr>
              <w:t>prasaran</w:t>
            </w:r>
            <w:r w:rsidR="009A2C87">
              <w:rPr>
                <w:rFonts w:ascii="Times New Roman" w:hAnsi="Times New Roman"/>
                <w:color w:val="000000" w:themeColor="text1"/>
                <w:sz w:val="24"/>
                <w:szCs w:val="24"/>
              </w:rPr>
              <w:t>a</w:t>
            </w:r>
            <w:r w:rsidRPr="00364DDC">
              <w:rPr>
                <w:rFonts w:ascii="Times New Roman" w:hAnsi="Times New Roman"/>
                <w:color w:val="000000" w:themeColor="text1"/>
                <w:sz w:val="24"/>
                <w:szCs w:val="24"/>
              </w:rPr>
              <w:t xml:space="preserve"> di lingkungan </w:t>
            </w:r>
            <w:r w:rsidR="00BA58EA">
              <w:rPr>
                <w:rFonts w:ascii="Times New Roman" w:hAnsi="Times New Roman"/>
                <w:color w:val="000000" w:themeColor="text1"/>
                <w:sz w:val="24"/>
                <w:szCs w:val="24"/>
              </w:rPr>
              <w:t xml:space="preserve">Prodi PGSD </w:t>
            </w:r>
            <w:r w:rsidRPr="00364DDC">
              <w:rPr>
                <w:rFonts w:ascii="Times New Roman" w:hAnsi="Times New Roman"/>
                <w:color w:val="000000" w:themeColor="text1"/>
                <w:sz w:val="24"/>
                <w:szCs w:val="24"/>
              </w:rPr>
              <w:t>Universitas Trilogi.</w:t>
            </w:r>
          </w:p>
          <w:p w14:paraId="06AB6E66" w14:textId="60FCE938" w:rsidR="0008634E" w:rsidRPr="00364DDC" w:rsidRDefault="00B958ED" w:rsidP="009A2C87">
            <w:pPr>
              <w:pStyle w:val="ListParagraph"/>
              <w:numPr>
                <w:ilvl w:val="0"/>
                <w:numId w:val="27"/>
              </w:numPr>
              <w:autoSpaceDE w:val="0"/>
              <w:autoSpaceDN w:val="0"/>
              <w:adjustRightInd w:val="0"/>
              <w:spacing w:after="0" w:line="240" w:lineRule="auto"/>
              <w:ind w:left="326" w:hanging="326"/>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Meningkatnya</w:t>
            </w:r>
            <w:r w:rsidR="00636FD4" w:rsidRPr="00364DDC">
              <w:rPr>
                <w:rFonts w:ascii="Times New Roman" w:hAnsi="Times New Roman"/>
                <w:color w:val="000000" w:themeColor="text1"/>
                <w:sz w:val="24"/>
                <w:szCs w:val="24"/>
              </w:rPr>
              <w:t xml:space="preserve"> pemanfaatan teknologi dan penguasaan bahasa asing, dalam rangka peningkatan kemampuan dan kecakapan</w:t>
            </w:r>
            <w:r w:rsidR="0008634E" w:rsidRPr="00364DDC">
              <w:rPr>
                <w:rFonts w:ascii="Times New Roman" w:hAnsi="Times New Roman"/>
                <w:color w:val="000000" w:themeColor="text1"/>
                <w:sz w:val="24"/>
                <w:szCs w:val="24"/>
              </w:rPr>
              <w:t xml:space="preserve"> tenaga kependidikan agar lebih profesional di bidang </w:t>
            </w:r>
            <w:r w:rsidR="009A2C87">
              <w:rPr>
                <w:rFonts w:ascii="Times New Roman" w:hAnsi="Times New Roman"/>
                <w:color w:val="000000" w:themeColor="text1"/>
                <w:sz w:val="24"/>
                <w:szCs w:val="24"/>
              </w:rPr>
              <w:t>pendidikan guru sekolah dasar.</w:t>
            </w:r>
          </w:p>
        </w:tc>
      </w:tr>
      <w:tr w:rsidR="00364DDC" w:rsidRPr="00364DDC" w14:paraId="7DC60533" w14:textId="77777777" w:rsidTr="006F460D">
        <w:trPr>
          <w:jc w:val="center"/>
        </w:trPr>
        <w:tc>
          <w:tcPr>
            <w:cnfStyle w:val="001000000000" w:firstRow="0" w:lastRow="0" w:firstColumn="1" w:lastColumn="0" w:oddVBand="0" w:evenVBand="0" w:oddHBand="0" w:evenHBand="0" w:firstRowFirstColumn="0" w:firstRowLastColumn="0" w:lastRowFirstColumn="0" w:lastRowLastColumn="0"/>
            <w:tcW w:w="335" w:type="pct"/>
          </w:tcPr>
          <w:p w14:paraId="7B6352FD" w14:textId="77777777" w:rsidR="0008634E" w:rsidRPr="00364DDC" w:rsidRDefault="0008634E" w:rsidP="00711878">
            <w:pPr>
              <w:autoSpaceDE w:val="0"/>
              <w:autoSpaceDN w:val="0"/>
              <w:adjustRightInd w:val="0"/>
              <w:spacing w:after="0" w:line="240" w:lineRule="auto"/>
              <w:jc w:val="both"/>
              <w:rPr>
                <w:rFonts w:ascii="Times New Roman" w:hAnsi="Times New Roman"/>
                <w:b w:val="0"/>
                <w:color w:val="000000" w:themeColor="text1"/>
                <w:sz w:val="24"/>
                <w:szCs w:val="24"/>
              </w:rPr>
            </w:pPr>
            <w:r w:rsidRPr="00364DDC">
              <w:rPr>
                <w:rFonts w:ascii="Times New Roman" w:hAnsi="Times New Roman"/>
                <w:b w:val="0"/>
                <w:color w:val="000000" w:themeColor="text1"/>
                <w:sz w:val="24"/>
                <w:szCs w:val="24"/>
              </w:rPr>
              <w:t>6.</w:t>
            </w:r>
          </w:p>
        </w:tc>
        <w:tc>
          <w:tcPr>
            <w:tcW w:w="1012" w:type="pct"/>
          </w:tcPr>
          <w:p w14:paraId="2C73A521" w14:textId="77777777" w:rsidR="0008634E" w:rsidRPr="00364DDC" w:rsidRDefault="0008634E" w:rsidP="0071187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Tata laksana</w:t>
            </w:r>
          </w:p>
          <w:p w14:paraId="6B92A825" w14:textId="77777777" w:rsidR="0008634E" w:rsidRPr="00364DDC" w:rsidRDefault="0008634E" w:rsidP="0071187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Organisasi dan</w:t>
            </w:r>
          </w:p>
          <w:p w14:paraId="74498661" w14:textId="77777777" w:rsidR="0008634E" w:rsidRPr="00364DDC" w:rsidRDefault="0008634E" w:rsidP="0071187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Manajemen</w:t>
            </w:r>
          </w:p>
        </w:tc>
        <w:tc>
          <w:tcPr>
            <w:tcW w:w="3653" w:type="pct"/>
          </w:tcPr>
          <w:p w14:paraId="43B529A7" w14:textId="184ED032" w:rsidR="0008634E" w:rsidRPr="00364DDC" w:rsidRDefault="00B958ED" w:rsidP="000E2CAF">
            <w:pPr>
              <w:pStyle w:val="ListParagraph"/>
              <w:numPr>
                <w:ilvl w:val="0"/>
                <w:numId w:val="28"/>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Terwujudnya r</w:t>
            </w:r>
            <w:r w:rsidR="0008634E" w:rsidRPr="00364DDC">
              <w:rPr>
                <w:rFonts w:ascii="Times New Roman" w:hAnsi="Times New Roman"/>
                <w:color w:val="000000" w:themeColor="text1"/>
                <w:sz w:val="24"/>
                <w:szCs w:val="24"/>
              </w:rPr>
              <w:t xml:space="preserve">ekonstruksi struktur organisasi </w:t>
            </w:r>
            <w:r w:rsidR="00BA58EA">
              <w:rPr>
                <w:rFonts w:ascii="Times New Roman" w:hAnsi="Times New Roman"/>
                <w:color w:val="000000" w:themeColor="text1"/>
                <w:sz w:val="24"/>
                <w:szCs w:val="24"/>
              </w:rPr>
              <w:t xml:space="preserve">Prodi PGSD </w:t>
            </w:r>
            <w:r w:rsidR="0008634E" w:rsidRPr="00364DDC">
              <w:rPr>
                <w:rFonts w:ascii="Times New Roman" w:hAnsi="Times New Roman"/>
                <w:color w:val="000000" w:themeColor="text1"/>
                <w:sz w:val="24"/>
                <w:szCs w:val="24"/>
              </w:rPr>
              <w:t>Universitas Trilogi untuk mencapai efektivitas dan efisiensi tata kelola institusi.</w:t>
            </w:r>
          </w:p>
          <w:p w14:paraId="180BD399" w14:textId="4127B043" w:rsidR="0008634E" w:rsidRPr="00364DDC" w:rsidRDefault="00B958ED" w:rsidP="000E2CAF">
            <w:pPr>
              <w:pStyle w:val="ListParagraph"/>
              <w:numPr>
                <w:ilvl w:val="0"/>
                <w:numId w:val="28"/>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Meningkatnya</w:t>
            </w:r>
            <w:r w:rsidR="0008634E" w:rsidRPr="00364DDC">
              <w:rPr>
                <w:rFonts w:ascii="Times New Roman" w:hAnsi="Times New Roman"/>
                <w:color w:val="000000" w:themeColor="text1"/>
                <w:sz w:val="24"/>
                <w:szCs w:val="24"/>
              </w:rPr>
              <w:t xml:space="preserve"> peran Pusat Penjaminan Mutu </w:t>
            </w:r>
            <w:r w:rsidR="001B07A6" w:rsidRPr="00364DDC">
              <w:rPr>
                <w:rFonts w:ascii="Times New Roman" w:hAnsi="Times New Roman"/>
                <w:color w:val="000000" w:themeColor="text1"/>
                <w:sz w:val="24"/>
                <w:szCs w:val="24"/>
              </w:rPr>
              <w:t xml:space="preserve">melalui sistem penjaminan mutu internal </w:t>
            </w:r>
            <w:r w:rsidR="0008634E" w:rsidRPr="00364DDC">
              <w:rPr>
                <w:rFonts w:ascii="Times New Roman" w:hAnsi="Times New Roman"/>
                <w:color w:val="000000" w:themeColor="text1"/>
                <w:sz w:val="24"/>
                <w:szCs w:val="24"/>
              </w:rPr>
              <w:t xml:space="preserve">dalam pengelolaan </w:t>
            </w:r>
            <w:r w:rsidR="00BA58EA">
              <w:rPr>
                <w:rFonts w:ascii="Times New Roman" w:hAnsi="Times New Roman"/>
                <w:color w:val="000000" w:themeColor="text1"/>
                <w:sz w:val="24"/>
                <w:szCs w:val="24"/>
              </w:rPr>
              <w:t>Program Studi</w:t>
            </w:r>
            <w:r w:rsidR="0008634E" w:rsidRPr="00364DDC">
              <w:rPr>
                <w:rFonts w:ascii="Times New Roman" w:hAnsi="Times New Roman"/>
                <w:color w:val="000000" w:themeColor="text1"/>
                <w:sz w:val="24"/>
                <w:szCs w:val="24"/>
              </w:rPr>
              <w:t xml:space="preserve"> </w:t>
            </w:r>
            <w:r w:rsidR="001578A2">
              <w:rPr>
                <w:rFonts w:ascii="Times New Roman" w:hAnsi="Times New Roman"/>
                <w:color w:val="000000" w:themeColor="text1"/>
                <w:sz w:val="24"/>
                <w:szCs w:val="24"/>
              </w:rPr>
              <w:t>PGSD</w:t>
            </w:r>
          </w:p>
          <w:p w14:paraId="18C14596" w14:textId="77777777" w:rsidR="0008634E" w:rsidRPr="00364DDC" w:rsidRDefault="00B958ED" w:rsidP="000E2CAF">
            <w:pPr>
              <w:pStyle w:val="ListParagraph"/>
              <w:numPr>
                <w:ilvl w:val="0"/>
                <w:numId w:val="28"/>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Tersedianya</w:t>
            </w:r>
            <w:r w:rsidR="001B07A6" w:rsidRPr="00364DDC">
              <w:rPr>
                <w:rFonts w:ascii="Times New Roman" w:hAnsi="Times New Roman"/>
                <w:color w:val="000000" w:themeColor="text1"/>
                <w:sz w:val="24"/>
                <w:szCs w:val="24"/>
              </w:rPr>
              <w:t xml:space="preserve"> berbagai SOP terkait pelaksanaan </w:t>
            </w:r>
            <w:r w:rsidR="003A494C" w:rsidRPr="00364DDC">
              <w:rPr>
                <w:rFonts w:ascii="Times New Roman" w:hAnsi="Times New Roman"/>
                <w:color w:val="000000" w:themeColor="text1"/>
                <w:sz w:val="24"/>
                <w:szCs w:val="24"/>
              </w:rPr>
              <w:t>Tridharma</w:t>
            </w:r>
            <w:r w:rsidR="001B07A6" w:rsidRPr="00364DDC">
              <w:rPr>
                <w:rFonts w:ascii="Times New Roman" w:hAnsi="Times New Roman"/>
                <w:color w:val="000000" w:themeColor="text1"/>
                <w:sz w:val="24"/>
                <w:szCs w:val="24"/>
              </w:rPr>
              <w:t xml:space="preserve"> perguruan tinggi</w:t>
            </w:r>
            <w:r w:rsidR="0008634E" w:rsidRPr="00364DDC">
              <w:rPr>
                <w:rFonts w:ascii="Times New Roman" w:hAnsi="Times New Roman"/>
                <w:color w:val="000000" w:themeColor="text1"/>
                <w:sz w:val="24"/>
                <w:szCs w:val="24"/>
              </w:rPr>
              <w:t>.</w:t>
            </w:r>
          </w:p>
          <w:p w14:paraId="4EE68D42" w14:textId="2AA1C532" w:rsidR="0008634E" w:rsidRPr="00364DDC" w:rsidRDefault="00B958ED" w:rsidP="000E2CAF">
            <w:pPr>
              <w:pStyle w:val="ListParagraph"/>
              <w:numPr>
                <w:ilvl w:val="0"/>
                <w:numId w:val="28"/>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Tersedianya</w:t>
            </w:r>
            <w:r w:rsidR="001B07A6" w:rsidRPr="00364DDC">
              <w:rPr>
                <w:rFonts w:ascii="Times New Roman" w:hAnsi="Times New Roman"/>
                <w:color w:val="000000" w:themeColor="text1"/>
                <w:sz w:val="24"/>
                <w:szCs w:val="24"/>
              </w:rPr>
              <w:t xml:space="preserve"> mekanisme evaluasi pelaksanaan program kerja, alokasi dan penggunaan anggaran sistem pelaporan</w:t>
            </w:r>
            <w:r w:rsidR="001578A2">
              <w:rPr>
                <w:rFonts w:ascii="Times New Roman" w:hAnsi="Times New Roman"/>
                <w:color w:val="000000" w:themeColor="text1"/>
                <w:sz w:val="24"/>
                <w:szCs w:val="24"/>
              </w:rPr>
              <w:t xml:space="preserve"> Prodi PGSD</w:t>
            </w:r>
            <w:r w:rsidR="001B07A6" w:rsidRPr="00364DDC">
              <w:rPr>
                <w:rFonts w:ascii="Times New Roman" w:hAnsi="Times New Roman"/>
                <w:color w:val="000000" w:themeColor="text1"/>
                <w:sz w:val="24"/>
                <w:szCs w:val="24"/>
              </w:rPr>
              <w:t>.</w:t>
            </w:r>
          </w:p>
        </w:tc>
      </w:tr>
      <w:tr w:rsidR="00364DDC" w:rsidRPr="00364DDC" w14:paraId="74BE9CEC" w14:textId="77777777" w:rsidTr="001578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 w:type="pct"/>
            <w:shd w:val="clear" w:color="auto" w:fill="auto"/>
          </w:tcPr>
          <w:p w14:paraId="42FF5880" w14:textId="02230BEE" w:rsidR="0008634E" w:rsidRPr="00364DDC" w:rsidRDefault="00A95799" w:rsidP="00711878">
            <w:pPr>
              <w:autoSpaceDE w:val="0"/>
              <w:autoSpaceDN w:val="0"/>
              <w:adjustRightInd w:val="0"/>
              <w:spacing w:after="0" w:line="24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7</w:t>
            </w:r>
            <w:r w:rsidR="0008634E" w:rsidRPr="00364DDC">
              <w:rPr>
                <w:rFonts w:ascii="Times New Roman" w:hAnsi="Times New Roman"/>
                <w:b w:val="0"/>
                <w:color w:val="000000" w:themeColor="text1"/>
                <w:sz w:val="24"/>
                <w:szCs w:val="24"/>
              </w:rPr>
              <w:t>.</w:t>
            </w:r>
          </w:p>
        </w:tc>
        <w:tc>
          <w:tcPr>
            <w:tcW w:w="1012" w:type="pct"/>
            <w:shd w:val="clear" w:color="auto" w:fill="auto"/>
          </w:tcPr>
          <w:p w14:paraId="58F30FFF"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Kerja sama,</w:t>
            </w:r>
          </w:p>
          <w:p w14:paraId="7FB9A03F"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Aliansi Strategis</w:t>
            </w:r>
          </w:p>
          <w:p w14:paraId="0F457F56" w14:textId="77777777" w:rsidR="0008634E" w:rsidRPr="00364DDC" w:rsidRDefault="0008634E" w:rsidP="00711878">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dan Jejaring</w:t>
            </w:r>
          </w:p>
        </w:tc>
        <w:tc>
          <w:tcPr>
            <w:tcW w:w="3653" w:type="pct"/>
            <w:shd w:val="clear" w:color="auto" w:fill="auto"/>
          </w:tcPr>
          <w:p w14:paraId="7832AFD3" w14:textId="77777777" w:rsidR="0008634E" w:rsidRPr="00364DDC" w:rsidRDefault="00B958ED" w:rsidP="000E2CAF">
            <w:pPr>
              <w:pStyle w:val="ListParagraph"/>
              <w:numPr>
                <w:ilvl w:val="0"/>
                <w:numId w:val="30"/>
              </w:numPr>
              <w:autoSpaceDE w:val="0"/>
              <w:autoSpaceDN w:val="0"/>
              <w:adjustRightInd w:val="0"/>
              <w:spacing w:after="0" w:line="240" w:lineRule="auto"/>
              <w:ind w:left="326" w:hanging="28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Terwujudnya perluasan</w:t>
            </w:r>
            <w:r w:rsidR="00AE379E" w:rsidRPr="00364DDC">
              <w:rPr>
                <w:rFonts w:ascii="Times New Roman" w:hAnsi="Times New Roman"/>
                <w:color w:val="000000" w:themeColor="text1"/>
                <w:sz w:val="24"/>
                <w:szCs w:val="24"/>
              </w:rPr>
              <w:t xml:space="preserve"> jaringan kerja </w:t>
            </w:r>
            <w:proofErr w:type="gramStart"/>
            <w:r w:rsidR="00AE379E" w:rsidRPr="00364DDC">
              <w:rPr>
                <w:rFonts w:ascii="Times New Roman" w:hAnsi="Times New Roman"/>
                <w:color w:val="000000" w:themeColor="text1"/>
                <w:sz w:val="24"/>
                <w:szCs w:val="24"/>
              </w:rPr>
              <w:t>sama</w:t>
            </w:r>
            <w:proofErr w:type="gramEnd"/>
            <w:r w:rsidR="00AE379E" w:rsidRPr="00364DDC">
              <w:rPr>
                <w:rFonts w:ascii="Times New Roman" w:hAnsi="Times New Roman"/>
                <w:color w:val="000000" w:themeColor="text1"/>
                <w:sz w:val="24"/>
                <w:szCs w:val="24"/>
              </w:rPr>
              <w:t xml:space="preserve"> antar instansi, lembaga, industri baik dalam dan luar negeri serta pemerintah (daerah dan pusat).</w:t>
            </w:r>
          </w:p>
          <w:p w14:paraId="4B902A96" w14:textId="4C62EB24" w:rsidR="00AE379E" w:rsidRPr="00364DDC" w:rsidRDefault="00B958ED" w:rsidP="000E2CAF">
            <w:pPr>
              <w:pStyle w:val="ListParagraph"/>
              <w:numPr>
                <w:ilvl w:val="0"/>
                <w:numId w:val="30"/>
              </w:numPr>
              <w:autoSpaceDE w:val="0"/>
              <w:autoSpaceDN w:val="0"/>
              <w:adjustRightInd w:val="0"/>
              <w:spacing w:after="0" w:line="240" w:lineRule="auto"/>
              <w:ind w:left="326" w:hanging="283"/>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Meningkatnya</w:t>
            </w:r>
            <w:r w:rsidR="00AE379E" w:rsidRPr="00364DDC">
              <w:rPr>
                <w:rFonts w:ascii="Times New Roman" w:hAnsi="Times New Roman"/>
                <w:color w:val="000000" w:themeColor="text1"/>
                <w:sz w:val="24"/>
                <w:szCs w:val="24"/>
              </w:rPr>
              <w:t xml:space="preserve"> peran Program Studi </w:t>
            </w:r>
            <w:r w:rsidR="00BA58EA">
              <w:rPr>
                <w:rFonts w:ascii="Times New Roman" w:hAnsi="Times New Roman"/>
                <w:color w:val="000000" w:themeColor="text1"/>
                <w:sz w:val="24"/>
                <w:szCs w:val="24"/>
              </w:rPr>
              <w:t xml:space="preserve">PGSD </w:t>
            </w:r>
            <w:r w:rsidR="00AE379E" w:rsidRPr="00364DDC">
              <w:rPr>
                <w:rFonts w:ascii="Times New Roman" w:hAnsi="Times New Roman"/>
                <w:color w:val="000000" w:themeColor="text1"/>
                <w:sz w:val="24"/>
                <w:szCs w:val="24"/>
              </w:rPr>
              <w:t xml:space="preserve">dalam rangka penguatan dan perluasan kerja </w:t>
            </w:r>
            <w:proofErr w:type="gramStart"/>
            <w:r w:rsidR="00AE379E" w:rsidRPr="00364DDC">
              <w:rPr>
                <w:rFonts w:ascii="Times New Roman" w:hAnsi="Times New Roman"/>
                <w:color w:val="000000" w:themeColor="text1"/>
                <w:sz w:val="24"/>
                <w:szCs w:val="24"/>
              </w:rPr>
              <w:t>sama</w:t>
            </w:r>
            <w:proofErr w:type="gramEnd"/>
            <w:r w:rsidR="00AE379E" w:rsidRPr="00364DDC">
              <w:rPr>
                <w:rFonts w:ascii="Times New Roman" w:hAnsi="Times New Roman"/>
                <w:color w:val="000000" w:themeColor="text1"/>
                <w:sz w:val="24"/>
                <w:szCs w:val="24"/>
              </w:rPr>
              <w:t xml:space="preserve"> dan kemitraan dengan berbagai stakeholders.</w:t>
            </w:r>
          </w:p>
        </w:tc>
      </w:tr>
      <w:tr w:rsidR="00364DDC" w:rsidRPr="00364DDC" w14:paraId="49E4736D" w14:textId="77777777" w:rsidTr="006F460D">
        <w:trPr>
          <w:jc w:val="center"/>
        </w:trPr>
        <w:tc>
          <w:tcPr>
            <w:cnfStyle w:val="001000000000" w:firstRow="0" w:lastRow="0" w:firstColumn="1" w:lastColumn="0" w:oddVBand="0" w:evenVBand="0" w:oddHBand="0" w:evenHBand="0" w:firstRowFirstColumn="0" w:firstRowLastColumn="0" w:lastRowFirstColumn="0" w:lastRowLastColumn="0"/>
            <w:tcW w:w="335" w:type="pct"/>
            <w:shd w:val="clear" w:color="auto" w:fill="auto"/>
          </w:tcPr>
          <w:p w14:paraId="4F97012B" w14:textId="6AD17942" w:rsidR="0008634E" w:rsidRPr="00364DDC" w:rsidRDefault="00A95799" w:rsidP="00711878">
            <w:pPr>
              <w:autoSpaceDE w:val="0"/>
              <w:autoSpaceDN w:val="0"/>
              <w:adjustRightInd w:val="0"/>
              <w:spacing w:after="0" w:line="240" w:lineRule="auto"/>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8</w:t>
            </w:r>
            <w:r w:rsidR="0008634E" w:rsidRPr="00364DDC">
              <w:rPr>
                <w:rFonts w:ascii="Times New Roman" w:hAnsi="Times New Roman"/>
                <w:b w:val="0"/>
                <w:color w:val="000000" w:themeColor="text1"/>
                <w:sz w:val="24"/>
                <w:szCs w:val="24"/>
              </w:rPr>
              <w:t>.</w:t>
            </w:r>
          </w:p>
        </w:tc>
        <w:tc>
          <w:tcPr>
            <w:tcW w:w="1012" w:type="pct"/>
            <w:shd w:val="clear" w:color="auto" w:fill="auto"/>
          </w:tcPr>
          <w:p w14:paraId="6F14BD23" w14:textId="77777777" w:rsidR="0008634E" w:rsidRPr="00364DDC" w:rsidRDefault="0008634E" w:rsidP="0071187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Kemahasiswaan</w:t>
            </w:r>
          </w:p>
          <w:p w14:paraId="09A8E4D9" w14:textId="77777777" w:rsidR="0008634E" w:rsidRPr="00364DDC" w:rsidRDefault="0008634E" w:rsidP="00711878">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dan Alumni</w:t>
            </w:r>
          </w:p>
        </w:tc>
        <w:tc>
          <w:tcPr>
            <w:tcW w:w="3653" w:type="pct"/>
            <w:shd w:val="clear" w:color="auto" w:fill="auto"/>
          </w:tcPr>
          <w:p w14:paraId="2F60197F" w14:textId="77777777" w:rsidR="00C12A76" w:rsidRPr="00364DDC" w:rsidRDefault="00B958ED" w:rsidP="000E2CAF">
            <w:pPr>
              <w:pStyle w:val="ListParagraph"/>
              <w:numPr>
                <w:ilvl w:val="0"/>
                <w:numId w:val="31"/>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C12A76" w:rsidRPr="00364DDC">
              <w:rPr>
                <w:rFonts w:ascii="Times New Roman" w:hAnsi="Times New Roman"/>
                <w:color w:val="000000" w:themeColor="text1"/>
                <w:sz w:val="24"/>
                <w:szCs w:val="24"/>
              </w:rPr>
              <w:t>enguatan melalui forum komunikasi alumni, dan temu alumni.</w:t>
            </w:r>
          </w:p>
          <w:p w14:paraId="14BEED9D" w14:textId="77777777" w:rsidR="00C12A76" w:rsidRPr="00364DDC" w:rsidRDefault="00B958ED" w:rsidP="000E2CAF">
            <w:pPr>
              <w:pStyle w:val="ListParagraph"/>
              <w:numPr>
                <w:ilvl w:val="0"/>
                <w:numId w:val="31"/>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Tersedianya</w:t>
            </w:r>
            <w:r w:rsidR="00C12A76" w:rsidRPr="00364DDC">
              <w:rPr>
                <w:rFonts w:ascii="Times New Roman" w:hAnsi="Times New Roman"/>
                <w:color w:val="000000" w:themeColor="text1"/>
                <w:sz w:val="24"/>
                <w:szCs w:val="24"/>
              </w:rPr>
              <w:t xml:space="preserve"> sistem database alumni dan pendataan alumni secara online.</w:t>
            </w:r>
          </w:p>
          <w:p w14:paraId="7BAE56A8" w14:textId="1B16D440" w:rsidR="0008634E" w:rsidRPr="00364DDC" w:rsidRDefault="00B958ED" w:rsidP="000E2CAF">
            <w:pPr>
              <w:pStyle w:val="ListParagraph"/>
              <w:numPr>
                <w:ilvl w:val="0"/>
                <w:numId w:val="31"/>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lastRenderedPageBreak/>
              <w:t>Adanya p</w:t>
            </w:r>
            <w:r w:rsidR="00C12A76" w:rsidRPr="00364DDC">
              <w:rPr>
                <w:rFonts w:ascii="Times New Roman" w:hAnsi="Times New Roman"/>
                <w:color w:val="000000" w:themeColor="text1"/>
                <w:sz w:val="24"/>
                <w:szCs w:val="24"/>
              </w:rPr>
              <w:t>eningkatan keterlibatan mahasiswa</w:t>
            </w:r>
            <w:r w:rsidR="001578A2">
              <w:rPr>
                <w:rFonts w:ascii="Times New Roman" w:hAnsi="Times New Roman"/>
                <w:color w:val="000000" w:themeColor="text1"/>
                <w:sz w:val="24"/>
                <w:szCs w:val="24"/>
              </w:rPr>
              <w:t xml:space="preserve"> Prodi PGSD</w:t>
            </w:r>
            <w:r w:rsidR="00C12A76" w:rsidRPr="00364DDC">
              <w:rPr>
                <w:rFonts w:ascii="Times New Roman" w:hAnsi="Times New Roman"/>
                <w:color w:val="000000" w:themeColor="text1"/>
                <w:sz w:val="24"/>
                <w:szCs w:val="24"/>
              </w:rPr>
              <w:t xml:space="preserve"> dalam proses penelitian, publikasi karya ilmiah dan pengabdian kepada masyarakat</w:t>
            </w:r>
            <w:r w:rsidR="0008634E" w:rsidRPr="00364DDC">
              <w:rPr>
                <w:rFonts w:ascii="Times New Roman" w:hAnsi="Times New Roman"/>
                <w:color w:val="000000" w:themeColor="text1"/>
                <w:sz w:val="24"/>
                <w:szCs w:val="24"/>
              </w:rPr>
              <w:t>.</w:t>
            </w:r>
          </w:p>
          <w:p w14:paraId="6A3F54D4" w14:textId="77777777" w:rsidR="0008634E" w:rsidRPr="00364DDC" w:rsidRDefault="00B958ED" w:rsidP="000E2CAF">
            <w:pPr>
              <w:pStyle w:val="ListParagraph"/>
              <w:numPr>
                <w:ilvl w:val="0"/>
                <w:numId w:val="31"/>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pemantapan</w:t>
            </w:r>
            <w:r w:rsidR="0008634E" w:rsidRPr="00364DDC">
              <w:rPr>
                <w:rFonts w:ascii="Times New Roman" w:hAnsi="Times New Roman"/>
                <w:color w:val="000000" w:themeColor="text1"/>
                <w:sz w:val="24"/>
                <w:szCs w:val="24"/>
              </w:rPr>
              <w:t xml:space="preserve"> program </w:t>
            </w:r>
            <w:r w:rsidR="00C12A76" w:rsidRPr="00364DDC">
              <w:rPr>
                <w:rFonts w:ascii="Times New Roman" w:hAnsi="Times New Roman"/>
                <w:color w:val="000000" w:themeColor="text1"/>
                <w:sz w:val="24"/>
                <w:szCs w:val="24"/>
              </w:rPr>
              <w:t xml:space="preserve">kerja dan </w:t>
            </w:r>
            <w:r w:rsidR="0008634E" w:rsidRPr="00364DDC">
              <w:rPr>
                <w:rFonts w:ascii="Times New Roman" w:hAnsi="Times New Roman"/>
                <w:color w:val="000000" w:themeColor="text1"/>
                <w:sz w:val="24"/>
                <w:szCs w:val="24"/>
              </w:rPr>
              <w:t xml:space="preserve">kegiatan mahasiswa dengan arah kebijakan yang jelas untuk mendukung pengembangan institusi. </w:t>
            </w:r>
          </w:p>
          <w:p w14:paraId="1AA63524" w14:textId="77777777" w:rsidR="00C12A76" w:rsidRPr="00364DDC" w:rsidRDefault="00B958ED" w:rsidP="000E2CAF">
            <w:pPr>
              <w:pStyle w:val="ListParagraph"/>
              <w:numPr>
                <w:ilvl w:val="0"/>
                <w:numId w:val="31"/>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Tersedianya</w:t>
            </w:r>
            <w:r w:rsidR="00C12A76" w:rsidRPr="00364DDC">
              <w:rPr>
                <w:rFonts w:ascii="Times New Roman" w:hAnsi="Times New Roman"/>
                <w:color w:val="000000" w:themeColor="text1"/>
                <w:sz w:val="24"/>
                <w:szCs w:val="24"/>
              </w:rPr>
              <w:t xml:space="preserve"> sistem </w:t>
            </w:r>
            <w:r w:rsidR="00C12A76" w:rsidRPr="00A95799">
              <w:rPr>
                <w:rFonts w:ascii="Times New Roman" w:hAnsi="Times New Roman"/>
                <w:i/>
                <w:color w:val="000000" w:themeColor="text1"/>
                <w:sz w:val="24"/>
                <w:szCs w:val="24"/>
              </w:rPr>
              <w:t>tracer study</w:t>
            </w:r>
            <w:r w:rsidR="00C12A76" w:rsidRPr="00364DDC">
              <w:rPr>
                <w:rFonts w:ascii="Times New Roman" w:hAnsi="Times New Roman"/>
                <w:color w:val="000000" w:themeColor="text1"/>
                <w:sz w:val="24"/>
                <w:szCs w:val="24"/>
              </w:rPr>
              <w:t>, dalam rangka memudahkan pembuatan database dan dokumentasi alumni secara baik</w:t>
            </w:r>
          </w:p>
          <w:p w14:paraId="75515DAC" w14:textId="55D960DB" w:rsidR="0008634E" w:rsidRPr="00364DDC" w:rsidRDefault="00B958ED" w:rsidP="000E2CAF">
            <w:pPr>
              <w:pStyle w:val="ListParagraph"/>
              <w:numPr>
                <w:ilvl w:val="0"/>
                <w:numId w:val="31"/>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C12A76" w:rsidRPr="00364DDC">
              <w:rPr>
                <w:rFonts w:ascii="Times New Roman" w:hAnsi="Times New Roman"/>
                <w:color w:val="000000" w:themeColor="text1"/>
                <w:sz w:val="24"/>
                <w:szCs w:val="24"/>
              </w:rPr>
              <w:t xml:space="preserve">enguatan dukungan beasiswa terhadap mahasiswa </w:t>
            </w:r>
            <w:r w:rsidR="001578A2">
              <w:rPr>
                <w:rFonts w:ascii="Times New Roman" w:hAnsi="Times New Roman"/>
                <w:color w:val="000000" w:themeColor="text1"/>
                <w:sz w:val="24"/>
                <w:szCs w:val="24"/>
              </w:rPr>
              <w:t xml:space="preserve">Prodi PGSD </w:t>
            </w:r>
            <w:r w:rsidR="00C12A76" w:rsidRPr="00364DDC">
              <w:rPr>
                <w:rFonts w:ascii="Times New Roman" w:hAnsi="Times New Roman"/>
                <w:color w:val="000000" w:themeColor="text1"/>
                <w:sz w:val="24"/>
                <w:szCs w:val="24"/>
              </w:rPr>
              <w:t>yang berprestasi.</w:t>
            </w:r>
          </w:p>
          <w:p w14:paraId="4D838725" w14:textId="5EDBB704" w:rsidR="0008634E" w:rsidRPr="00364DDC" w:rsidRDefault="00B958ED" w:rsidP="000E2CAF">
            <w:pPr>
              <w:pStyle w:val="ListParagraph"/>
              <w:numPr>
                <w:ilvl w:val="0"/>
                <w:numId w:val="31"/>
              </w:numPr>
              <w:autoSpaceDE w:val="0"/>
              <w:autoSpaceDN w:val="0"/>
              <w:adjustRightInd w:val="0"/>
              <w:spacing w:after="0" w:line="240" w:lineRule="auto"/>
              <w:ind w:left="326" w:hanging="283"/>
              <w:contextualSpacing w:val="0"/>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themeColor="text1"/>
                <w:sz w:val="24"/>
                <w:szCs w:val="24"/>
              </w:rPr>
            </w:pPr>
            <w:r w:rsidRPr="00364DDC">
              <w:rPr>
                <w:rFonts w:ascii="Times New Roman" w:hAnsi="Times New Roman"/>
                <w:color w:val="000000" w:themeColor="text1"/>
                <w:sz w:val="24"/>
                <w:szCs w:val="24"/>
              </w:rPr>
              <w:t>Adanya p</w:t>
            </w:r>
            <w:r w:rsidR="007722B0" w:rsidRPr="00364DDC">
              <w:rPr>
                <w:rFonts w:ascii="Times New Roman" w:hAnsi="Times New Roman"/>
                <w:color w:val="000000" w:themeColor="text1"/>
                <w:sz w:val="24"/>
                <w:szCs w:val="24"/>
              </w:rPr>
              <w:t xml:space="preserve">enguatan kegiatan-kegiatan untuk dapat memberikan nilai tambah bagi mahasiswa (teknopreneur, koperasi, </w:t>
            </w:r>
            <w:r w:rsidR="00BA58EA">
              <w:rPr>
                <w:rFonts w:ascii="Times New Roman" w:hAnsi="Times New Roman"/>
                <w:color w:val="000000" w:themeColor="text1"/>
                <w:sz w:val="24"/>
                <w:szCs w:val="24"/>
              </w:rPr>
              <w:t>kunjungan ke sekolah</w:t>
            </w:r>
            <w:r w:rsidR="007722B0" w:rsidRPr="00364DDC">
              <w:rPr>
                <w:rFonts w:ascii="Times New Roman" w:hAnsi="Times New Roman"/>
                <w:color w:val="000000" w:themeColor="text1"/>
                <w:sz w:val="24"/>
                <w:szCs w:val="24"/>
              </w:rPr>
              <w:t>, seminar nasional dan internasional, magang, pameran-pameran karya dan perlombaan keilmuan dan bakat baik nasional dan internasional</w:t>
            </w:r>
            <w:r w:rsidR="00BA58EA">
              <w:rPr>
                <w:rFonts w:ascii="Times New Roman" w:hAnsi="Times New Roman"/>
                <w:color w:val="000000" w:themeColor="text1"/>
                <w:sz w:val="24"/>
                <w:szCs w:val="24"/>
              </w:rPr>
              <w:t>).</w:t>
            </w:r>
          </w:p>
        </w:tc>
      </w:tr>
    </w:tbl>
    <w:p w14:paraId="281A9FE0" w14:textId="77777777" w:rsidR="00BA58EA" w:rsidRPr="001578A2" w:rsidRDefault="00BA58EA" w:rsidP="001578A2">
      <w:pPr>
        <w:spacing w:after="0" w:line="360" w:lineRule="auto"/>
        <w:jc w:val="both"/>
        <w:rPr>
          <w:rFonts w:ascii="Times New Roman" w:hAnsi="Times New Roman"/>
          <w:b/>
          <w:color w:val="000000" w:themeColor="text1"/>
          <w:sz w:val="24"/>
          <w:szCs w:val="24"/>
        </w:rPr>
      </w:pPr>
    </w:p>
    <w:p w14:paraId="465B3CD0" w14:textId="77777777" w:rsidR="002C6A3B" w:rsidRPr="00364DDC" w:rsidRDefault="002C6A3B" w:rsidP="00CE0543">
      <w:pPr>
        <w:pStyle w:val="ListParagraph"/>
        <w:numPr>
          <w:ilvl w:val="1"/>
          <w:numId w:val="89"/>
        </w:numPr>
        <w:spacing w:after="0" w:line="360" w:lineRule="auto"/>
        <w:ind w:hanging="720"/>
        <w:jc w:val="both"/>
        <w:rPr>
          <w:rFonts w:ascii="Times New Roman" w:hAnsi="Times New Roman"/>
          <w:b/>
          <w:color w:val="000000" w:themeColor="text1"/>
          <w:sz w:val="24"/>
          <w:szCs w:val="24"/>
        </w:rPr>
      </w:pPr>
      <w:r w:rsidRPr="00364DDC">
        <w:rPr>
          <w:rFonts w:ascii="Times New Roman" w:hAnsi="Times New Roman"/>
          <w:b/>
          <w:color w:val="000000" w:themeColor="text1"/>
          <w:sz w:val="24"/>
          <w:szCs w:val="24"/>
        </w:rPr>
        <w:t>Strategi Pencapaian</w:t>
      </w:r>
    </w:p>
    <w:p w14:paraId="3538D586" w14:textId="13B96D69" w:rsidR="00506F9B" w:rsidRPr="00364DDC" w:rsidRDefault="00506F9B" w:rsidP="00711878">
      <w:pPr>
        <w:autoSpaceDE w:val="0"/>
        <w:autoSpaceDN w:val="0"/>
        <w:adjustRightInd w:val="0"/>
        <w:spacing w:after="0" w:line="360" w:lineRule="auto"/>
        <w:ind w:firstLine="720"/>
        <w:jc w:val="both"/>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Untuk mencapai visi, misi, tujuan dan sasaran tersebut di atas, </w:t>
      </w:r>
      <w:r w:rsidR="00B42F59">
        <w:rPr>
          <w:rFonts w:ascii="Times New Roman" w:hAnsi="Times New Roman"/>
          <w:color w:val="000000" w:themeColor="text1"/>
          <w:sz w:val="24"/>
          <w:szCs w:val="24"/>
        </w:rPr>
        <w:t xml:space="preserve">Prodi PGSD </w:t>
      </w:r>
      <w:r w:rsidRPr="00364DDC">
        <w:rPr>
          <w:rFonts w:ascii="Times New Roman" w:hAnsi="Times New Roman"/>
          <w:color w:val="000000" w:themeColor="text1"/>
          <w:sz w:val="24"/>
          <w:szCs w:val="24"/>
        </w:rPr>
        <w:t xml:space="preserve">Universitas Trilogi menerapkan </w:t>
      </w:r>
      <w:proofErr w:type="gramStart"/>
      <w:r w:rsidRPr="00364DDC">
        <w:rPr>
          <w:rFonts w:ascii="Times New Roman" w:hAnsi="Times New Roman"/>
          <w:color w:val="000000" w:themeColor="text1"/>
          <w:sz w:val="24"/>
          <w:szCs w:val="24"/>
        </w:rPr>
        <w:t>lima</w:t>
      </w:r>
      <w:proofErr w:type="gramEnd"/>
      <w:r w:rsidRPr="00364DDC">
        <w:rPr>
          <w:rFonts w:ascii="Times New Roman" w:hAnsi="Times New Roman"/>
          <w:color w:val="000000" w:themeColor="text1"/>
          <w:sz w:val="24"/>
          <w:szCs w:val="24"/>
        </w:rPr>
        <w:t xml:space="preserve"> strategi umum berikut:</w:t>
      </w:r>
    </w:p>
    <w:p w14:paraId="606446FA" w14:textId="15C7F306" w:rsidR="00506F9B" w:rsidRPr="00364DDC" w:rsidRDefault="00506F9B" w:rsidP="000E2CAF">
      <w:pPr>
        <w:pStyle w:val="ListParagraph"/>
        <w:numPr>
          <w:ilvl w:val="0"/>
          <w:numId w:val="32"/>
        </w:numPr>
        <w:autoSpaceDE w:val="0"/>
        <w:autoSpaceDN w:val="0"/>
        <w:adjustRightInd w:val="0"/>
        <w:spacing w:after="0" w:line="360" w:lineRule="auto"/>
        <w:ind w:left="426" w:hanging="426"/>
        <w:jc w:val="both"/>
        <w:rPr>
          <w:rFonts w:ascii="Times New Roman" w:hAnsi="Times New Roman"/>
          <w:color w:val="000000" w:themeColor="text1"/>
          <w:sz w:val="24"/>
          <w:szCs w:val="24"/>
        </w:rPr>
      </w:pPr>
      <w:r w:rsidRPr="00364DDC">
        <w:rPr>
          <w:rFonts w:ascii="Times New Roman" w:hAnsi="Times New Roman"/>
          <w:b/>
          <w:bCs/>
          <w:i/>
          <w:iCs/>
          <w:color w:val="000000" w:themeColor="text1"/>
          <w:sz w:val="24"/>
          <w:szCs w:val="24"/>
        </w:rPr>
        <w:t>Re-Structuring</w:t>
      </w:r>
      <w:r w:rsidRPr="00364DDC">
        <w:rPr>
          <w:rFonts w:ascii="Times New Roman" w:hAnsi="Times New Roman"/>
          <w:color w:val="000000" w:themeColor="text1"/>
          <w:sz w:val="24"/>
          <w:szCs w:val="24"/>
        </w:rPr>
        <w:t xml:space="preserve">. Menyelaraskan struktur organisasi </w:t>
      </w:r>
      <w:r w:rsidR="00577125">
        <w:rPr>
          <w:rFonts w:ascii="Times New Roman" w:hAnsi="Times New Roman"/>
          <w:color w:val="000000" w:themeColor="text1"/>
          <w:sz w:val="24"/>
          <w:szCs w:val="24"/>
        </w:rPr>
        <w:t xml:space="preserve">Prodi PGSD </w:t>
      </w:r>
      <w:r w:rsidRPr="00364DDC">
        <w:rPr>
          <w:rFonts w:ascii="Times New Roman" w:hAnsi="Times New Roman"/>
          <w:color w:val="000000" w:themeColor="text1"/>
          <w:sz w:val="24"/>
          <w:szCs w:val="24"/>
        </w:rPr>
        <w:t xml:space="preserve">Universitas Trilogi sesuai dengan tuntutan pengelolaan </w:t>
      </w:r>
      <w:r w:rsidR="00577125">
        <w:rPr>
          <w:rFonts w:ascii="Times New Roman" w:hAnsi="Times New Roman"/>
          <w:color w:val="000000" w:themeColor="text1"/>
          <w:sz w:val="24"/>
          <w:szCs w:val="24"/>
        </w:rPr>
        <w:t xml:space="preserve">program studi dalam </w:t>
      </w:r>
      <w:r w:rsidRPr="00364DDC">
        <w:rPr>
          <w:rFonts w:ascii="Times New Roman" w:hAnsi="Times New Roman"/>
          <w:color w:val="000000" w:themeColor="text1"/>
          <w:sz w:val="24"/>
          <w:szCs w:val="24"/>
        </w:rPr>
        <w:t xml:space="preserve">perguruan tinggi yang efisien dan efektif. Strategi ini adalah langkah awal untuk mewujudkan tata kelola </w:t>
      </w:r>
      <w:r w:rsidR="00E16C5A">
        <w:rPr>
          <w:rFonts w:ascii="Times New Roman" w:hAnsi="Times New Roman"/>
          <w:color w:val="000000" w:themeColor="text1"/>
          <w:sz w:val="24"/>
          <w:szCs w:val="24"/>
        </w:rPr>
        <w:t xml:space="preserve">Program Studi </w:t>
      </w:r>
      <w:r w:rsidRPr="00364DDC">
        <w:rPr>
          <w:rFonts w:ascii="Times New Roman" w:hAnsi="Times New Roman"/>
          <w:color w:val="000000" w:themeColor="text1"/>
          <w:sz w:val="24"/>
          <w:szCs w:val="24"/>
        </w:rPr>
        <w:t xml:space="preserve">yang baik </w:t>
      </w:r>
      <w:r w:rsidRPr="00364DDC">
        <w:rPr>
          <w:rFonts w:ascii="Times New Roman" w:hAnsi="Times New Roman"/>
          <w:i/>
          <w:iCs/>
          <w:color w:val="000000" w:themeColor="text1"/>
          <w:sz w:val="24"/>
          <w:szCs w:val="24"/>
        </w:rPr>
        <w:t>(good university governance)</w:t>
      </w:r>
      <w:r w:rsidRPr="00364DDC">
        <w:rPr>
          <w:rFonts w:ascii="Times New Roman" w:hAnsi="Times New Roman"/>
          <w:color w:val="000000" w:themeColor="text1"/>
          <w:sz w:val="24"/>
          <w:szCs w:val="24"/>
        </w:rPr>
        <w:t>.</w:t>
      </w:r>
    </w:p>
    <w:p w14:paraId="0203C1BC" w14:textId="51C1AECB" w:rsidR="00506F9B" w:rsidRPr="00364DDC" w:rsidRDefault="00506F9B" w:rsidP="000E2CAF">
      <w:pPr>
        <w:pStyle w:val="ListParagraph"/>
        <w:numPr>
          <w:ilvl w:val="0"/>
          <w:numId w:val="32"/>
        </w:numPr>
        <w:autoSpaceDE w:val="0"/>
        <w:autoSpaceDN w:val="0"/>
        <w:adjustRightInd w:val="0"/>
        <w:spacing w:after="0" w:line="360" w:lineRule="auto"/>
        <w:ind w:left="426" w:hanging="426"/>
        <w:jc w:val="both"/>
        <w:rPr>
          <w:rFonts w:ascii="Times New Roman" w:hAnsi="Times New Roman"/>
          <w:color w:val="000000" w:themeColor="text1"/>
          <w:sz w:val="24"/>
          <w:szCs w:val="24"/>
        </w:rPr>
      </w:pPr>
      <w:r w:rsidRPr="00364DDC">
        <w:rPr>
          <w:rFonts w:ascii="Times New Roman" w:hAnsi="Times New Roman"/>
          <w:b/>
          <w:bCs/>
          <w:i/>
          <w:iCs/>
          <w:color w:val="000000" w:themeColor="text1"/>
          <w:sz w:val="24"/>
          <w:szCs w:val="24"/>
        </w:rPr>
        <w:t>Re-Engineering</w:t>
      </w:r>
      <w:r w:rsidR="00E16C5A" w:rsidRPr="00E16C5A">
        <w:rPr>
          <w:rFonts w:ascii="Times New Roman" w:hAnsi="Times New Roman"/>
          <w:color w:val="000000"/>
        </w:rPr>
        <w:t xml:space="preserve"> </w:t>
      </w:r>
      <w:r w:rsidR="00E16C5A" w:rsidRPr="0056244F">
        <w:rPr>
          <w:rFonts w:ascii="Times New Roman" w:hAnsi="Times New Roman"/>
          <w:color w:val="000000"/>
        </w:rPr>
        <w:t xml:space="preserve">Menerapkan mekanisme kerja dan standard operating procedure (SOP) </w:t>
      </w:r>
      <w:r w:rsidR="00E16C5A" w:rsidRPr="0056244F">
        <w:rPr>
          <w:rFonts w:ascii="MS Mincho" w:eastAsia="MS Mincho" w:hAnsi="MS Mincho" w:cs="MS Mincho"/>
          <w:color w:val="000000"/>
        </w:rPr>
        <w:t> </w:t>
      </w:r>
      <w:r w:rsidR="00E16C5A" w:rsidRPr="0056244F">
        <w:rPr>
          <w:rFonts w:ascii="Times New Roman" w:hAnsi="Times New Roman"/>
          <w:color w:val="000000"/>
        </w:rPr>
        <w:t xml:space="preserve"> </w:t>
      </w:r>
      <w:proofErr w:type="gramStart"/>
      <w:r w:rsidR="00E16C5A" w:rsidRPr="0056244F">
        <w:rPr>
          <w:rFonts w:ascii="Times New Roman" w:hAnsi="Times New Roman"/>
          <w:color w:val="000000"/>
        </w:rPr>
        <w:t>Prodi</w:t>
      </w:r>
      <w:proofErr w:type="gramEnd"/>
      <w:r w:rsidR="00E16C5A" w:rsidRPr="0056244F">
        <w:rPr>
          <w:rFonts w:ascii="Times New Roman" w:hAnsi="Times New Roman"/>
          <w:color w:val="000000"/>
        </w:rPr>
        <w:t xml:space="preserve"> dalam rangka pelaksanaan Tridharma perguruan tinggi perlu dirum</w:t>
      </w:r>
      <w:r w:rsidR="001578A2">
        <w:rPr>
          <w:rFonts w:ascii="Times New Roman" w:hAnsi="Times New Roman"/>
          <w:color w:val="000000"/>
        </w:rPr>
        <w:t>uskan kembali. Tujuannya adalah</w:t>
      </w:r>
      <w:r w:rsidR="00E16C5A" w:rsidRPr="0056244F">
        <w:rPr>
          <w:rFonts w:ascii="Times New Roman" w:hAnsi="Times New Roman"/>
          <w:color w:val="000000"/>
        </w:rPr>
        <w:t xml:space="preserve"> </w:t>
      </w:r>
      <w:r w:rsidR="00E16C5A">
        <w:rPr>
          <w:rFonts w:ascii="Times New Roman" w:hAnsi="Times New Roman"/>
          <w:color w:val="000000"/>
        </w:rPr>
        <w:t>Prodi PGSD</w:t>
      </w:r>
      <w:r w:rsidR="00E16C5A" w:rsidRPr="0056244F">
        <w:rPr>
          <w:rFonts w:ascii="Times New Roman" w:hAnsi="Times New Roman"/>
          <w:color w:val="000000"/>
        </w:rPr>
        <w:t xml:space="preserve"> secara sinergis mampu menjadi wadah dan instrumen pengembangan </w:t>
      </w:r>
      <w:proofErr w:type="gramStart"/>
      <w:r w:rsidR="00E16C5A">
        <w:rPr>
          <w:rFonts w:ascii="Times New Roman" w:hAnsi="Times New Roman"/>
          <w:color w:val="000000"/>
        </w:rPr>
        <w:t>Prodi</w:t>
      </w:r>
      <w:proofErr w:type="gramEnd"/>
      <w:r w:rsidR="00E16C5A" w:rsidRPr="0056244F">
        <w:rPr>
          <w:rFonts w:ascii="Times New Roman" w:hAnsi="Times New Roman"/>
          <w:color w:val="000000"/>
        </w:rPr>
        <w:t xml:space="preserve"> yang efisien, efektif, transparan dan akuntabel. </w:t>
      </w:r>
      <w:r w:rsidR="00E16C5A" w:rsidRPr="0056244F">
        <w:rPr>
          <w:rFonts w:ascii="MS Mincho" w:eastAsia="MS Mincho" w:hAnsi="MS Mincho" w:cs="MS Mincho"/>
          <w:color w:val="000000"/>
        </w:rPr>
        <w:t> </w:t>
      </w:r>
    </w:p>
    <w:p w14:paraId="652C05C3" w14:textId="03870098" w:rsidR="00506F9B" w:rsidRPr="00364DDC" w:rsidRDefault="00506F9B" w:rsidP="000E2CAF">
      <w:pPr>
        <w:pStyle w:val="ListParagraph"/>
        <w:numPr>
          <w:ilvl w:val="0"/>
          <w:numId w:val="32"/>
        </w:numPr>
        <w:autoSpaceDE w:val="0"/>
        <w:autoSpaceDN w:val="0"/>
        <w:adjustRightInd w:val="0"/>
        <w:spacing w:after="0" w:line="360" w:lineRule="auto"/>
        <w:ind w:left="426" w:hanging="426"/>
        <w:jc w:val="both"/>
        <w:rPr>
          <w:rFonts w:ascii="Times New Roman" w:hAnsi="Times New Roman"/>
          <w:color w:val="000000" w:themeColor="text1"/>
          <w:sz w:val="24"/>
          <w:szCs w:val="24"/>
        </w:rPr>
      </w:pPr>
      <w:r w:rsidRPr="00364DDC">
        <w:rPr>
          <w:rFonts w:ascii="Times New Roman" w:hAnsi="Times New Roman"/>
          <w:b/>
          <w:bCs/>
          <w:i/>
          <w:iCs/>
          <w:color w:val="000000" w:themeColor="text1"/>
          <w:sz w:val="24"/>
          <w:szCs w:val="24"/>
        </w:rPr>
        <w:t xml:space="preserve">Re-Training. </w:t>
      </w:r>
      <w:r w:rsidRPr="00364DDC">
        <w:rPr>
          <w:rFonts w:ascii="Times New Roman" w:hAnsi="Times New Roman"/>
          <w:color w:val="000000" w:themeColor="text1"/>
          <w:sz w:val="24"/>
          <w:szCs w:val="24"/>
        </w:rPr>
        <w:t>Menyelenggarakan pelatihan bagi dosen (pendidik) dan pegawai (tenaga kependidikan)</w:t>
      </w:r>
      <w:r w:rsidR="00E16C5A">
        <w:rPr>
          <w:rFonts w:ascii="Times New Roman" w:hAnsi="Times New Roman"/>
          <w:color w:val="000000" w:themeColor="text1"/>
          <w:sz w:val="24"/>
          <w:szCs w:val="24"/>
        </w:rPr>
        <w:t xml:space="preserve"> Prodi PGSD</w:t>
      </w:r>
      <w:r w:rsidRPr="00364DDC">
        <w:rPr>
          <w:rFonts w:ascii="Times New Roman" w:hAnsi="Times New Roman"/>
          <w:color w:val="000000" w:themeColor="text1"/>
          <w:sz w:val="24"/>
          <w:szCs w:val="24"/>
        </w:rPr>
        <w:t xml:space="preserve"> untuk meningkatkan kompetensi dan mengubah pola pikir </w:t>
      </w:r>
      <w:r w:rsidRPr="00364DDC">
        <w:rPr>
          <w:rFonts w:ascii="Times New Roman" w:hAnsi="Times New Roman"/>
          <w:i/>
          <w:iCs/>
          <w:color w:val="000000" w:themeColor="text1"/>
          <w:sz w:val="24"/>
          <w:szCs w:val="24"/>
        </w:rPr>
        <w:t xml:space="preserve">(mindset) </w:t>
      </w:r>
      <w:r w:rsidRPr="00364DDC">
        <w:rPr>
          <w:rFonts w:ascii="Times New Roman" w:hAnsi="Times New Roman"/>
          <w:color w:val="000000" w:themeColor="text1"/>
          <w:sz w:val="24"/>
          <w:szCs w:val="24"/>
        </w:rPr>
        <w:t xml:space="preserve">mereka dalam mengelola program-program kegiatan akademik dan non akademik. Fokus utama pelatihan dan perubahan </w:t>
      </w:r>
      <w:r w:rsidRPr="00364DDC">
        <w:rPr>
          <w:rFonts w:ascii="Times New Roman" w:hAnsi="Times New Roman"/>
          <w:i/>
          <w:iCs/>
          <w:color w:val="000000" w:themeColor="text1"/>
          <w:sz w:val="24"/>
          <w:szCs w:val="24"/>
        </w:rPr>
        <w:t xml:space="preserve">mindset </w:t>
      </w:r>
      <w:r w:rsidRPr="00364DDC">
        <w:rPr>
          <w:rFonts w:ascii="Times New Roman" w:hAnsi="Times New Roman"/>
          <w:color w:val="000000" w:themeColor="text1"/>
          <w:sz w:val="24"/>
          <w:szCs w:val="24"/>
        </w:rPr>
        <w:t xml:space="preserve">tersebut adalah dalam hal kepemimpinan, keterampilan manajerial, dan prinsip-prinsip kewirausahaan dalam mengelola </w:t>
      </w:r>
      <w:r w:rsidR="00577125">
        <w:rPr>
          <w:rFonts w:ascii="Times New Roman" w:hAnsi="Times New Roman"/>
          <w:color w:val="000000" w:themeColor="text1"/>
          <w:sz w:val="24"/>
          <w:szCs w:val="24"/>
        </w:rPr>
        <w:t xml:space="preserve">Prodi PGSD </w:t>
      </w:r>
      <w:r w:rsidRPr="00364DDC">
        <w:rPr>
          <w:rFonts w:ascii="Times New Roman" w:hAnsi="Times New Roman"/>
          <w:color w:val="000000" w:themeColor="text1"/>
          <w:sz w:val="24"/>
          <w:szCs w:val="24"/>
        </w:rPr>
        <w:t>Universitas Trilogi sebagai institusi pendidikan.</w:t>
      </w:r>
    </w:p>
    <w:p w14:paraId="64E5FA15" w14:textId="6F62589E" w:rsidR="00506F9B" w:rsidRPr="00364DDC" w:rsidRDefault="00506F9B" w:rsidP="000E2CAF">
      <w:pPr>
        <w:pStyle w:val="ListParagraph"/>
        <w:numPr>
          <w:ilvl w:val="0"/>
          <w:numId w:val="32"/>
        </w:numPr>
        <w:autoSpaceDE w:val="0"/>
        <w:autoSpaceDN w:val="0"/>
        <w:adjustRightInd w:val="0"/>
        <w:spacing w:after="0" w:line="360" w:lineRule="auto"/>
        <w:ind w:left="426" w:hanging="426"/>
        <w:jc w:val="both"/>
        <w:rPr>
          <w:rFonts w:ascii="Times New Roman" w:hAnsi="Times New Roman"/>
          <w:color w:val="000000" w:themeColor="text1"/>
          <w:sz w:val="24"/>
          <w:szCs w:val="24"/>
        </w:rPr>
      </w:pPr>
      <w:r w:rsidRPr="00364DDC">
        <w:rPr>
          <w:rFonts w:ascii="Times New Roman" w:hAnsi="Times New Roman"/>
          <w:b/>
          <w:bCs/>
          <w:i/>
          <w:iCs/>
          <w:color w:val="000000" w:themeColor="text1"/>
          <w:sz w:val="24"/>
          <w:szCs w:val="24"/>
        </w:rPr>
        <w:t>Re-Positioning</w:t>
      </w:r>
      <w:r w:rsidRPr="00364DDC">
        <w:rPr>
          <w:rFonts w:ascii="Times New Roman" w:hAnsi="Times New Roman"/>
          <w:b/>
          <w:bCs/>
          <w:color w:val="000000" w:themeColor="text1"/>
          <w:sz w:val="24"/>
          <w:szCs w:val="24"/>
        </w:rPr>
        <w:t xml:space="preserve">. </w:t>
      </w:r>
      <w:r w:rsidR="00FB7743" w:rsidRPr="00364DDC">
        <w:rPr>
          <w:rFonts w:ascii="Times New Roman" w:hAnsi="Times New Roman"/>
          <w:color w:val="000000" w:themeColor="text1"/>
          <w:sz w:val="24"/>
          <w:szCs w:val="24"/>
        </w:rPr>
        <w:t>Menem</w:t>
      </w:r>
      <w:r w:rsidR="00C101DD" w:rsidRPr="00364DDC">
        <w:rPr>
          <w:rFonts w:ascii="Times New Roman" w:hAnsi="Times New Roman"/>
          <w:color w:val="000000" w:themeColor="text1"/>
          <w:sz w:val="24"/>
          <w:szCs w:val="24"/>
        </w:rPr>
        <w:t>patkan</w:t>
      </w:r>
      <w:r w:rsidRPr="00364DDC">
        <w:rPr>
          <w:rFonts w:ascii="Times New Roman" w:hAnsi="Times New Roman"/>
          <w:color w:val="000000" w:themeColor="text1"/>
          <w:sz w:val="24"/>
          <w:szCs w:val="24"/>
        </w:rPr>
        <w:t xml:space="preserve"> tenaga pendidik dan kependidikan yang memiliki kompetensi di bidangnya untuk memangku jabatan di berbagai unit satuan kerja di lingkungan </w:t>
      </w:r>
      <w:r w:rsidR="00577125">
        <w:rPr>
          <w:rFonts w:ascii="Times New Roman" w:hAnsi="Times New Roman"/>
          <w:color w:val="000000" w:themeColor="text1"/>
          <w:sz w:val="24"/>
          <w:szCs w:val="24"/>
        </w:rPr>
        <w:t xml:space="preserve">Prodi PGSD </w:t>
      </w:r>
      <w:r w:rsidRPr="00364DDC">
        <w:rPr>
          <w:rFonts w:ascii="Times New Roman" w:hAnsi="Times New Roman"/>
          <w:color w:val="000000" w:themeColor="text1"/>
          <w:sz w:val="24"/>
          <w:szCs w:val="24"/>
        </w:rPr>
        <w:t xml:space="preserve">Universitas Trilogi, dengan prinsip </w:t>
      </w:r>
      <w:r w:rsidRPr="00364DDC">
        <w:rPr>
          <w:rFonts w:ascii="Times New Roman" w:hAnsi="Times New Roman"/>
          <w:i/>
          <w:iCs/>
          <w:color w:val="000000" w:themeColor="text1"/>
          <w:sz w:val="24"/>
          <w:szCs w:val="24"/>
        </w:rPr>
        <w:t>“orang yang tepat harus berada pada posisi yang tepat”</w:t>
      </w:r>
      <w:r w:rsidRPr="00364DDC">
        <w:rPr>
          <w:rFonts w:ascii="Times New Roman" w:hAnsi="Times New Roman"/>
          <w:color w:val="000000" w:themeColor="text1"/>
          <w:sz w:val="24"/>
          <w:szCs w:val="24"/>
        </w:rPr>
        <w:t xml:space="preserve">. Dengan demikian, tenaga pendidik dan kependidikan </w:t>
      </w:r>
      <w:r w:rsidRPr="00364DDC">
        <w:rPr>
          <w:rFonts w:ascii="Times New Roman" w:hAnsi="Times New Roman"/>
          <w:color w:val="000000" w:themeColor="text1"/>
          <w:sz w:val="24"/>
          <w:szCs w:val="24"/>
        </w:rPr>
        <w:lastRenderedPageBreak/>
        <w:t xml:space="preserve">diharapkan mampu menjadi penggerak utama </w:t>
      </w:r>
      <w:r w:rsidRPr="00364DDC">
        <w:rPr>
          <w:rFonts w:ascii="Times New Roman" w:hAnsi="Times New Roman"/>
          <w:i/>
          <w:iCs/>
          <w:color w:val="000000" w:themeColor="text1"/>
          <w:sz w:val="24"/>
          <w:szCs w:val="24"/>
        </w:rPr>
        <w:t xml:space="preserve">(prime mover) </w:t>
      </w:r>
      <w:r w:rsidRPr="00364DDC">
        <w:rPr>
          <w:rFonts w:ascii="Times New Roman" w:hAnsi="Times New Roman"/>
          <w:color w:val="000000" w:themeColor="text1"/>
          <w:sz w:val="24"/>
          <w:szCs w:val="24"/>
        </w:rPr>
        <w:t>dalam pengembangan unit satuan kerja yang dipimpinnya.</w:t>
      </w:r>
    </w:p>
    <w:p w14:paraId="65B7EC37" w14:textId="60708ADA" w:rsidR="00506F9B" w:rsidRPr="00364DDC" w:rsidRDefault="00506F9B" w:rsidP="000E2CAF">
      <w:pPr>
        <w:pStyle w:val="ListParagraph"/>
        <w:numPr>
          <w:ilvl w:val="0"/>
          <w:numId w:val="32"/>
        </w:numPr>
        <w:autoSpaceDE w:val="0"/>
        <w:autoSpaceDN w:val="0"/>
        <w:adjustRightInd w:val="0"/>
        <w:spacing w:after="0" w:line="360" w:lineRule="auto"/>
        <w:ind w:left="426" w:hanging="426"/>
        <w:jc w:val="both"/>
        <w:rPr>
          <w:rFonts w:ascii="Times New Roman" w:hAnsi="Times New Roman"/>
          <w:color w:val="000000" w:themeColor="text1"/>
          <w:sz w:val="24"/>
          <w:szCs w:val="24"/>
        </w:rPr>
      </w:pPr>
      <w:r w:rsidRPr="00364DDC">
        <w:rPr>
          <w:rFonts w:ascii="Times New Roman" w:hAnsi="Times New Roman"/>
          <w:b/>
          <w:bCs/>
          <w:i/>
          <w:iCs/>
          <w:color w:val="000000" w:themeColor="text1"/>
          <w:sz w:val="24"/>
          <w:szCs w:val="24"/>
        </w:rPr>
        <w:t>Re-Modeling</w:t>
      </w:r>
      <w:r w:rsidRPr="00364DDC">
        <w:rPr>
          <w:rFonts w:ascii="Times New Roman" w:hAnsi="Times New Roman"/>
          <w:color w:val="000000" w:themeColor="text1"/>
          <w:sz w:val="24"/>
          <w:szCs w:val="24"/>
        </w:rPr>
        <w:t xml:space="preserve">. </w:t>
      </w:r>
      <w:r w:rsidR="00A21C94" w:rsidRPr="0056244F">
        <w:rPr>
          <w:rFonts w:ascii="Times New Roman" w:hAnsi="Times New Roman"/>
          <w:color w:val="000000"/>
        </w:rPr>
        <w:t xml:space="preserve">Mendorong munculnya budaya kerja </w:t>
      </w:r>
      <w:r w:rsidR="00A21C94">
        <w:rPr>
          <w:rFonts w:ascii="Times New Roman" w:hAnsi="Times New Roman"/>
          <w:color w:val="000000"/>
        </w:rPr>
        <w:t>di Prodi PGSD</w:t>
      </w:r>
      <w:r w:rsidR="00A21C94" w:rsidRPr="0056244F">
        <w:rPr>
          <w:rFonts w:ascii="Times New Roman" w:hAnsi="Times New Roman"/>
          <w:color w:val="000000"/>
        </w:rPr>
        <w:t xml:space="preserve"> yang kondusif menuju </w:t>
      </w:r>
      <w:r w:rsidR="00A21C94">
        <w:rPr>
          <w:rFonts w:ascii="Times New Roman" w:hAnsi="Times New Roman"/>
          <w:color w:val="000000"/>
        </w:rPr>
        <w:t xml:space="preserve">Program Studi yang unggul. Kaprodi </w:t>
      </w:r>
      <w:r w:rsidR="00A21C94" w:rsidRPr="0056244F">
        <w:rPr>
          <w:rFonts w:ascii="Times New Roman" w:hAnsi="Times New Roman"/>
          <w:color w:val="000000"/>
        </w:rPr>
        <w:t xml:space="preserve">sebagai pemimpin harus bisa diteladani oleh semua jajaranya sehingga berkembang budaya dan etos kerja akademik yang profesional, jujur, bermartabat, dan berkualitas dalam berkarya, serta mampu bekerja dalam satu </w:t>
      </w:r>
      <w:proofErr w:type="gramStart"/>
      <w:r w:rsidR="00A21C94" w:rsidRPr="0056244F">
        <w:rPr>
          <w:rFonts w:ascii="Times New Roman" w:hAnsi="Times New Roman"/>
          <w:color w:val="000000"/>
        </w:rPr>
        <w:t>tim</w:t>
      </w:r>
      <w:proofErr w:type="gramEnd"/>
      <w:r w:rsidR="00A21C94" w:rsidRPr="0056244F">
        <w:rPr>
          <w:rFonts w:ascii="Times New Roman" w:hAnsi="Times New Roman"/>
          <w:color w:val="000000"/>
        </w:rPr>
        <w:t xml:space="preserve"> (</w:t>
      </w:r>
      <w:r w:rsidR="00A21C94" w:rsidRPr="0056244F">
        <w:rPr>
          <w:rFonts w:ascii="Times New Roman" w:hAnsi="Times New Roman"/>
          <w:i/>
          <w:color w:val="000000"/>
        </w:rPr>
        <w:t>team work</w:t>
      </w:r>
      <w:r w:rsidR="00A21C94" w:rsidRPr="0056244F">
        <w:rPr>
          <w:rFonts w:ascii="Times New Roman" w:hAnsi="Times New Roman"/>
          <w:color w:val="000000"/>
        </w:rPr>
        <w:t xml:space="preserve">) yang solid. Model kepemimpinan seperti ini diharapkan </w:t>
      </w:r>
      <w:proofErr w:type="gramStart"/>
      <w:r w:rsidR="00A21C94" w:rsidRPr="0056244F">
        <w:rPr>
          <w:rFonts w:ascii="Times New Roman" w:hAnsi="Times New Roman"/>
          <w:color w:val="000000"/>
        </w:rPr>
        <w:t>akan</w:t>
      </w:r>
      <w:proofErr w:type="gramEnd"/>
      <w:r w:rsidR="00A21C94" w:rsidRPr="0056244F">
        <w:rPr>
          <w:rFonts w:ascii="Times New Roman" w:hAnsi="Times New Roman"/>
          <w:color w:val="000000"/>
        </w:rPr>
        <w:t xml:space="preserve"> menumbuhkan budaya kerja bermutu. </w:t>
      </w:r>
      <w:r w:rsidR="00A21C94" w:rsidRPr="0056244F">
        <w:rPr>
          <w:rFonts w:ascii="MS Mincho" w:eastAsia="MS Mincho" w:hAnsi="MS Mincho" w:cs="MS Mincho"/>
          <w:color w:val="000000"/>
        </w:rPr>
        <w:t> </w:t>
      </w:r>
    </w:p>
    <w:p w14:paraId="5BEDEC18" w14:textId="77777777" w:rsidR="003F4CE6" w:rsidRDefault="003F4CE6" w:rsidP="00711878">
      <w:pPr>
        <w:autoSpaceDE w:val="0"/>
        <w:autoSpaceDN w:val="0"/>
        <w:adjustRightInd w:val="0"/>
        <w:spacing w:after="0" w:line="240" w:lineRule="auto"/>
        <w:jc w:val="both"/>
        <w:rPr>
          <w:rFonts w:ascii="Times New Roman" w:hAnsi="Times New Roman"/>
          <w:color w:val="000000" w:themeColor="text1"/>
          <w:sz w:val="24"/>
          <w:szCs w:val="24"/>
        </w:rPr>
      </w:pPr>
    </w:p>
    <w:p w14:paraId="04945C90" w14:textId="7EF907DE" w:rsidR="00463CC1" w:rsidRPr="00253378" w:rsidRDefault="00463CC1" w:rsidP="00253378">
      <w:pPr>
        <w:pStyle w:val="ListParagraph"/>
        <w:numPr>
          <w:ilvl w:val="1"/>
          <w:numId w:val="84"/>
        </w:numPr>
        <w:autoSpaceDE w:val="0"/>
        <w:autoSpaceDN w:val="0"/>
        <w:adjustRightInd w:val="0"/>
        <w:spacing w:after="0" w:line="240" w:lineRule="auto"/>
        <w:jc w:val="both"/>
        <w:rPr>
          <w:rFonts w:ascii="Times New Roman" w:hAnsi="Times New Roman"/>
          <w:color w:val="000000" w:themeColor="text1"/>
          <w:sz w:val="24"/>
          <w:szCs w:val="24"/>
        </w:rPr>
      </w:pPr>
      <w:r w:rsidRPr="00253378">
        <w:rPr>
          <w:rFonts w:ascii="Times New Roman" w:hAnsi="Times New Roman"/>
          <w:color w:val="000000" w:themeColor="text1"/>
          <w:sz w:val="24"/>
          <w:szCs w:val="24"/>
        </w:rPr>
        <w:t>Program Strategis</w:t>
      </w:r>
    </w:p>
    <w:p w14:paraId="172E18F7" w14:textId="46304984" w:rsidR="00253378" w:rsidRPr="00C5755F" w:rsidRDefault="00253378" w:rsidP="00C5755F">
      <w:pPr>
        <w:widowControl w:val="0"/>
        <w:autoSpaceDE w:val="0"/>
        <w:autoSpaceDN w:val="0"/>
        <w:adjustRightInd w:val="0"/>
        <w:spacing w:after="240" w:line="340" w:lineRule="atLeast"/>
        <w:rPr>
          <w:rFonts w:ascii="Times New Roman" w:eastAsiaTheme="minorHAnsi" w:hAnsi="Times New Roman"/>
          <w:color w:val="000000"/>
          <w:sz w:val="29"/>
          <w:szCs w:val="29"/>
        </w:rPr>
      </w:pPr>
      <w:proofErr w:type="gramStart"/>
      <w:r w:rsidRPr="00C5755F">
        <w:rPr>
          <w:rFonts w:ascii="Times New Roman" w:eastAsiaTheme="minorHAnsi" w:hAnsi="Times New Roman"/>
          <w:color w:val="000000"/>
          <w:sz w:val="29"/>
          <w:szCs w:val="29"/>
        </w:rPr>
        <w:t>Sasaran-sasaran rencana pengembangan program strategi yang sudah dicanangkan dan menjadi fokus dalam rangka mendukung dan memberikan kontribusi sebesar-besarnya kepada Universitas Trilogi.</w:t>
      </w:r>
      <w:proofErr w:type="gramEnd"/>
      <w:r w:rsidRPr="00C5755F">
        <w:rPr>
          <w:rFonts w:ascii="Times New Roman" w:eastAsiaTheme="minorHAnsi" w:hAnsi="Times New Roman"/>
          <w:color w:val="000000"/>
          <w:sz w:val="29"/>
          <w:szCs w:val="29"/>
        </w:rPr>
        <w:t xml:space="preserve"> </w:t>
      </w:r>
      <w:proofErr w:type="gramStart"/>
      <w:r w:rsidRPr="00C5755F">
        <w:rPr>
          <w:rFonts w:ascii="Times New Roman" w:eastAsiaTheme="minorHAnsi" w:hAnsi="Times New Roman"/>
          <w:color w:val="000000"/>
          <w:sz w:val="29"/>
          <w:szCs w:val="29"/>
        </w:rPr>
        <w:t xml:space="preserve">Pencapaian sasaran-sasaran Prodi PGSD dapat digambarkan seperti </w:t>
      </w:r>
      <w:r w:rsidRPr="00C5755F">
        <w:rPr>
          <w:rFonts w:ascii="Times New Roman" w:eastAsiaTheme="minorHAnsi" w:hAnsi="Times New Roman"/>
          <w:color w:val="FF0000"/>
          <w:sz w:val="29"/>
          <w:szCs w:val="29"/>
        </w:rPr>
        <w:t>gambar 4.1.</w:t>
      </w:r>
      <w:proofErr w:type="gramEnd"/>
      <w:r w:rsidRPr="00C5755F">
        <w:rPr>
          <w:rFonts w:ascii="Times New Roman" w:eastAsiaTheme="minorHAnsi" w:hAnsi="Times New Roman"/>
          <w:color w:val="FF0000"/>
          <w:sz w:val="29"/>
          <w:szCs w:val="29"/>
        </w:rPr>
        <w:t xml:space="preserve"> </w:t>
      </w:r>
      <w:r w:rsidRPr="00C5755F">
        <w:rPr>
          <w:rFonts w:ascii="Times" w:eastAsiaTheme="minorHAnsi" w:hAnsi="Times" w:cs="Times"/>
          <w:color w:val="000000"/>
          <w:sz w:val="29"/>
          <w:szCs w:val="29"/>
        </w:rPr>
        <w:t xml:space="preserve">Framework </w:t>
      </w:r>
      <w:r w:rsidRPr="00C5755F">
        <w:rPr>
          <w:rFonts w:ascii="Times New Roman" w:eastAsiaTheme="minorHAnsi" w:hAnsi="Times New Roman"/>
          <w:color w:val="000000"/>
          <w:sz w:val="29"/>
          <w:szCs w:val="29"/>
        </w:rPr>
        <w:t xml:space="preserve">Pengembangan dan Pengelolaan Prodi PGSD adalah sebagai </w:t>
      </w:r>
      <w:proofErr w:type="gramStart"/>
      <w:r w:rsidRPr="00C5755F">
        <w:rPr>
          <w:rFonts w:ascii="Times New Roman" w:eastAsiaTheme="minorHAnsi" w:hAnsi="Times New Roman"/>
          <w:color w:val="000000"/>
          <w:sz w:val="29"/>
          <w:szCs w:val="29"/>
        </w:rPr>
        <w:t>berikut :</w:t>
      </w:r>
      <w:proofErr w:type="gramEnd"/>
      <w:r w:rsidRPr="00C5755F">
        <w:rPr>
          <w:rFonts w:ascii="Times New Roman" w:eastAsiaTheme="minorHAnsi" w:hAnsi="Times New Roman"/>
          <w:color w:val="000000"/>
          <w:sz w:val="29"/>
          <w:szCs w:val="29"/>
        </w:rPr>
        <w:t xml:space="preserve"> </w:t>
      </w:r>
    </w:p>
    <w:p w14:paraId="4581187B" w14:textId="77777777" w:rsidR="00253378" w:rsidRDefault="00253378" w:rsidP="00253378">
      <w:pPr>
        <w:pStyle w:val="ListParagraph"/>
        <w:widowControl w:val="0"/>
        <w:autoSpaceDE w:val="0"/>
        <w:autoSpaceDN w:val="0"/>
        <w:adjustRightInd w:val="0"/>
        <w:spacing w:after="240" w:line="340" w:lineRule="atLeast"/>
        <w:ind w:left="480"/>
        <w:rPr>
          <w:rFonts w:ascii="Times New Roman" w:eastAsiaTheme="minorHAnsi" w:hAnsi="Times New Roman"/>
          <w:color w:val="000000"/>
          <w:sz w:val="29"/>
          <w:szCs w:val="29"/>
        </w:rPr>
      </w:pPr>
    </w:p>
    <w:p w14:paraId="3DB3193A" w14:textId="2E6A3A75" w:rsidR="002A500F" w:rsidRDefault="00253378" w:rsidP="00C5755F">
      <w:pPr>
        <w:pStyle w:val="ListParagraph"/>
        <w:widowControl w:val="0"/>
        <w:autoSpaceDE w:val="0"/>
        <w:autoSpaceDN w:val="0"/>
        <w:adjustRightInd w:val="0"/>
        <w:spacing w:after="240" w:line="340" w:lineRule="atLeast"/>
        <w:ind w:left="480"/>
        <w:rPr>
          <w:rFonts w:ascii="Times New Roman" w:eastAsiaTheme="minorHAnsi" w:hAnsi="Times New Roman"/>
          <w:color w:val="FF0000"/>
          <w:sz w:val="29"/>
          <w:szCs w:val="29"/>
        </w:rPr>
      </w:pPr>
      <w:r w:rsidRPr="00C5755F">
        <w:rPr>
          <w:rFonts w:ascii="Times New Roman" w:eastAsiaTheme="minorHAnsi" w:hAnsi="Times New Roman"/>
          <w:color w:val="FF0000"/>
          <w:sz w:val="29"/>
          <w:szCs w:val="29"/>
        </w:rPr>
        <w:t>Gambar 3.2 Frame</w:t>
      </w:r>
      <w:r w:rsidR="000A4084" w:rsidRPr="00C5755F">
        <w:rPr>
          <w:rFonts w:ascii="Times New Roman" w:eastAsiaTheme="minorHAnsi" w:hAnsi="Times New Roman"/>
          <w:color w:val="FF0000"/>
          <w:sz w:val="29"/>
          <w:szCs w:val="29"/>
        </w:rPr>
        <w:t xml:space="preserve">work Pengelolaan dan Pengembangan </w:t>
      </w:r>
      <w:r w:rsidR="002A500F" w:rsidRPr="00C5755F">
        <w:rPr>
          <w:rFonts w:ascii="Times New Roman" w:eastAsiaTheme="minorHAnsi" w:hAnsi="Times New Roman"/>
          <w:color w:val="FF0000"/>
          <w:sz w:val="29"/>
          <w:szCs w:val="29"/>
        </w:rPr>
        <w:t>Prodi PGSD</w:t>
      </w:r>
    </w:p>
    <w:p w14:paraId="3C517372" w14:textId="77777777" w:rsidR="00C5755F" w:rsidRPr="00C5755F" w:rsidRDefault="00C5755F" w:rsidP="00C5755F">
      <w:pPr>
        <w:pStyle w:val="ListParagraph"/>
        <w:widowControl w:val="0"/>
        <w:autoSpaceDE w:val="0"/>
        <w:autoSpaceDN w:val="0"/>
        <w:adjustRightInd w:val="0"/>
        <w:spacing w:after="240" w:line="340" w:lineRule="atLeast"/>
        <w:ind w:left="480"/>
        <w:rPr>
          <w:rFonts w:ascii="Times New Roman" w:eastAsiaTheme="minorHAnsi" w:hAnsi="Times New Roman"/>
          <w:color w:val="FF0000"/>
          <w:sz w:val="29"/>
          <w:szCs w:val="29"/>
        </w:rPr>
      </w:pPr>
    </w:p>
    <w:p w14:paraId="1ADB8B88" w14:textId="77777777" w:rsidR="002A500F" w:rsidRPr="00604BBF" w:rsidRDefault="002A500F" w:rsidP="002A500F">
      <w:pPr>
        <w:pStyle w:val="ListParagraph"/>
        <w:numPr>
          <w:ilvl w:val="2"/>
          <w:numId w:val="90"/>
        </w:numPr>
        <w:spacing w:after="0" w:line="360" w:lineRule="auto"/>
        <w:jc w:val="both"/>
        <w:rPr>
          <w:rFonts w:ascii="Times New Roman" w:hAnsi="Times New Roman"/>
          <w:b/>
        </w:rPr>
      </w:pPr>
      <w:r w:rsidRPr="00604BBF">
        <w:rPr>
          <w:rFonts w:ascii="Times New Roman" w:hAnsi="Times New Roman"/>
          <w:b/>
        </w:rPr>
        <w:t xml:space="preserve">Pengembangan Akademik </w:t>
      </w:r>
    </w:p>
    <w:p w14:paraId="7384A27D" w14:textId="77777777" w:rsidR="002A500F" w:rsidRPr="00604BBF" w:rsidRDefault="002A500F" w:rsidP="002A500F">
      <w:pPr>
        <w:pStyle w:val="ListParagraph"/>
        <w:spacing w:after="0" w:line="360" w:lineRule="auto"/>
        <w:ind w:left="0" w:firstLine="720"/>
        <w:jc w:val="both"/>
        <w:rPr>
          <w:rFonts w:ascii="Times New Roman" w:hAnsi="Times New Roman"/>
        </w:rPr>
      </w:pPr>
      <w:proofErr w:type="gramStart"/>
      <w:r w:rsidRPr="00604BBF">
        <w:rPr>
          <w:rFonts w:ascii="Times New Roman" w:hAnsi="Times New Roman"/>
        </w:rPr>
        <w:t>Sasaran dan program strategis pada pengembangan akademik meliputi aspek yang berkaitan dengan pengembangan kualitas kurikulum dijabarkan dalam tabel 4.1, di halaman berikutnya.</w:t>
      </w:r>
      <w:proofErr w:type="gramEnd"/>
    </w:p>
    <w:p w14:paraId="425A9D8E" w14:textId="77777777" w:rsidR="002A500F" w:rsidRPr="00604BBF" w:rsidRDefault="002A500F" w:rsidP="002A500F">
      <w:pPr>
        <w:pStyle w:val="Heading1"/>
      </w:pPr>
      <w:bookmarkStart w:id="2" w:name="_Toc513038272"/>
      <w:proofErr w:type="gramStart"/>
      <w:r w:rsidRPr="00604BBF">
        <w:t>Tabel 4.2.</w:t>
      </w:r>
      <w:proofErr w:type="gramEnd"/>
      <w:r w:rsidRPr="00604BBF">
        <w:t xml:space="preserve"> Sasaran dan Program Strategis Bidang Akademik</w:t>
      </w:r>
      <w:bookmarkEnd w:id="2"/>
    </w:p>
    <w:tbl>
      <w:tblPr>
        <w:tblW w:w="43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675"/>
        <w:gridCol w:w="1146"/>
        <w:gridCol w:w="1038"/>
        <w:gridCol w:w="1757"/>
        <w:gridCol w:w="1765"/>
      </w:tblGrid>
      <w:tr w:rsidR="002A500F" w:rsidRPr="00604BBF" w14:paraId="5FC64ECD" w14:textId="77777777" w:rsidTr="0011437F">
        <w:trPr>
          <w:tblHeader/>
          <w:jc w:val="center"/>
        </w:trPr>
        <w:tc>
          <w:tcPr>
            <w:tcW w:w="299" w:type="pct"/>
            <w:vMerge w:val="restart"/>
            <w:shd w:val="clear" w:color="auto" w:fill="D9E2F3" w:themeFill="accent5" w:themeFillTint="33"/>
            <w:vAlign w:val="center"/>
          </w:tcPr>
          <w:p w14:paraId="295B2C13" w14:textId="77777777" w:rsidR="002A500F" w:rsidRPr="00604BBF" w:rsidRDefault="002A500F" w:rsidP="00023978">
            <w:pPr>
              <w:spacing w:after="0" w:line="240" w:lineRule="auto"/>
              <w:jc w:val="center"/>
              <w:rPr>
                <w:b/>
                <w:sz w:val="16"/>
                <w:szCs w:val="16"/>
              </w:rPr>
            </w:pPr>
            <w:r w:rsidRPr="00604BBF">
              <w:rPr>
                <w:b/>
                <w:sz w:val="16"/>
                <w:szCs w:val="16"/>
              </w:rPr>
              <w:t>No.</w:t>
            </w:r>
          </w:p>
        </w:tc>
        <w:tc>
          <w:tcPr>
            <w:tcW w:w="1067" w:type="pct"/>
            <w:vMerge w:val="restart"/>
            <w:shd w:val="clear" w:color="auto" w:fill="D9E2F3" w:themeFill="accent5" w:themeFillTint="33"/>
            <w:vAlign w:val="center"/>
          </w:tcPr>
          <w:p w14:paraId="29B6A66D" w14:textId="77777777" w:rsidR="002A500F" w:rsidRPr="00604BBF" w:rsidRDefault="002A500F" w:rsidP="00023978">
            <w:pPr>
              <w:spacing w:after="0" w:line="240" w:lineRule="auto"/>
              <w:jc w:val="center"/>
              <w:rPr>
                <w:b/>
                <w:sz w:val="16"/>
                <w:szCs w:val="16"/>
              </w:rPr>
            </w:pPr>
            <w:r w:rsidRPr="00604BBF">
              <w:rPr>
                <w:b/>
                <w:sz w:val="16"/>
                <w:szCs w:val="16"/>
              </w:rPr>
              <w:t>Program Kerja</w:t>
            </w:r>
          </w:p>
        </w:tc>
        <w:tc>
          <w:tcPr>
            <w:tcW w:w="730" w:type="pct"/>
            <w:vMerge w:val="restart"/>
            <w:shd w:val="clear" w:color="auto" w:fill="D9E2F3" w:themeFill="accent5" w:themeFillTint="33"/>
            <w:vAlign w:val="center"/>
          </w:tcPr>
          <w:p w14:paraId="5F1B6F0D" w14:textId="77777777" w:rsidR="002A500F" w:rsidRPr="00604BBF" w:rsidRDefault="002A500F" w:rsidP="00023978">
            <w:pPr>
              <w:spacing w:after="0" w:line="240" w:lineRule="auto"/>
              <w:jc w:val="center"/>
              <w:rPr>
                <w:b/>
                <w:sz w:val="16"/>
                <w:szCs w:val="16"/>
              </w:rPr>
            </w:pPr>
            <w:r w:rsidRPr="00604BBF">
              <w:rPr>
                <w:b/>
                <w:sz w:val="16"/>
                <w:szCs w:val="16"/>
              </w:rPr>
              <w:t>Ukuran</w:t>
            </w:r>
          </w:p>
        </w:tc>
        <w:tc>
          <w:tcPr>
            <w:tcW w:w="2904" w:type="pct"/>
            <w:gridSpan w:val="3"/>
            <w:shd w:val="clear" w:color="auto" w:fill="D9E2F3" w:themeFill="accent5" w:themeFillTint="33"/>
          </w:tcPr>
          <w:p w14:paraId="3A801C31" w14:textId="77777777" w:rsidR="002A500F" w:rsidRPr="00604BBF" w:rsidRDefault="002A500F" w:rsidP="00023978">
            <w:pPr>
              <w:spacing w:after="0" w:line="240" w:lineRule="auto"/>
              <w:jc w:val="center"/>
              <w:rPr>
                <w:b/>
                <w:sz w:val="16"/>
                <w:szCs w:val="16"/>
              </w:rPr>
            </w:pPr>
            <w:r w:rsidRPr="00604BBF">
              <w:rPr>
                <w:b/>
                <w:sz w:val="16"/>
                <w:szCs w:val="16"/>
              </w:rPr>
              <w:t xml:space="preserve">Sasaran Strategis </w:t>
            </w:r>
          </w:p>
        </w:tc>
      </w:tr>
      <w:tr w:rsidR="002A500F" w:rsidRPr="00604BBF" w14:paraId="624222F9" w14:textId="77777777" w:rsidTr="0011437F">
        <w:trPr>
          <w:tblHeader/>
          <w:jc w:val="center"/>
        </w:trPr>
        <w:tc>
          <w:tcPr>
            <w:tcW w:w="299" w:type="pct"/>
            <w:vMerge/>
            <w:shd w:val="clear" w:color="auto" w:fill="D9E2F3" w:themeFill="accent5" w:themeFillTint="33"/>
            <w:vAlign w:val="center"/>
          </w:tcPr>
          <w:p w14:paraId="55CA07DB" w14:textId="77777777" w:rsidR="002A500F" w:rsidRPr="00604BBF" w:rsidRDefault="002A500F" w:rsidP="00023978">
            <w:pPr>
              <w:spacing w:after="0" w:line="240" w:lineRule="auto"/>
              <w:jc w:val="both"/>
              <w:rPr>
                <w:b/>
                <w:sz w:val="16"/>
                <w:szCs w:val="16"/>
              </w:rPr>
            </w:pPr>
          </w:p>
        </w:tc>
        <w:tc>
          <w:tcPr>
            <w:tcW w:w="1067" w:type="pct"/>
            <w:vMerge/>
            <w:shd w:val="clear" w:color="auto" w:fill="D9E2F3" w:themeFill="accent5" w:themeFillTint="33"/>
            <w:vAlign w:val="center"/>
          </w:tcPr>
          <w:p w14:paraId="429C404A" w14:textId="77777777" w:rsidR="002A500F" w:rsidRPr="00604BBF" w:rsidRDefault="002A500F" w:rsidP="00023978">
            <w:pPr>
              <w:spacing w:after="0" w:line="240" w:lineRule="auto"/>
              <w:jc w:val="both"/>
              <w:rPr>
                <w:b/>
                <w:sz w:val="16"/>
                <w:szCs w:val="16"/>
              </w:rPr>
            </w:pPr>
          </w:p>
        </w:tc>
        <w:tc>
          <w:tcPr>
            <w:tcW w:w="730" w:type="pct"/>
            <w:vMerge/>
            <w:shd w:val="clear" w:color="auto" w:fill="D9E2F3" w:themeFill="accent5" w:themeFillTint="33"/>
            <w:vAlign w:val="center"/>
          </w:tcPr>
          <w:p w14:paraId="7F5B27A7" w14:textId="77777777" w:rsidR="002A500F" w:rsidRPr="00604BBF" w:rsidRDefault="002A500F" w:rsidP="00023978">
            <w:pPr>
              <w:spacing w:after="0" w:line="240" w:lineRule="auto"/>
              <w:jc w:val="both"/>
              <w:rPr>
                <w:b/>
                <w:sz w:val="16"/>
                <w:szCs w:val="16"/>
              </w:rPr>
            </w:pPr>
          </w:p>
        </w:tc>
        <w:tc>
          <w:tcPr>
            <w:tcW w:w="661" w:type="pct"/>
            <w:shd w:val="clear" w:color="auto" w:fill="D9E2F3" w:themeFill="accent5" w:themeFillTint="33"/>
            <w:vAlign w:val="center"/>
          </w:tcPr>
          <w:p w14:paraId="670D2A86" w14:textId="77777777" w:rsidR="002A500F" w:rsidRPr="00604BBF" w:rsidRDefault="002A500F" w:rsidP="00023978">
            <w:pPr>
              <w:spacing w:after="0" w:line="240" w:lineRule="auto"/>
              <w:jc w:val="center"/>
              <w:rPr>
                <w:b/>
                <w:sz w:val="16"/>
                <w:szCs w:val="16"/>
              </w:rPr>
            </w:pPr>
            <w:r w:rsidRPr="00604BBF">
              <w:rPr>
                <w:b/>
                <w:sz w:val="16"/>
                <w:szCs w:val="16"/>
              </w:rPr>
              <w:t>Tahap 1</w:t>
            </w:r>
          </w:p>
        </w:tc>
        <w:tc>
          <w:tcPr>
            <w:tcW w:w="1119" w:type="pct"/>
            <w:shd w:val="clear" w:color="auto" w:fill="D9E2F3" w:themeFill="accent5" w:themeFillTint="33"/>
            <w:vAlign w:val="center"/>
          </w:tcPr>
          <w:p w14:paraId="7F25566E" w14:textId="77777777" w:rsidR="002A500F" w:rsidRPr="00604BBF" w:rsidRDefault="002A500F" w:rsidP="00023978">
            <w:pPr>
              <w:spacing w:after="0" w:line="240" w:lineRule="auto"/>
              <w:jc w:val="center"/>
              <w:rPr>
                <w:b/>
                <w:sz w:val="16"/>
                <w:szCs w:val="16"/>
              </w:rPr>
            </w:pPr>
            <w:r w:rsidRPr="00604BBF">
              <w:rPr>
                <w:b/>
                <w:sz w:val="16"/>
                <w:szCs w:val="16"/>
              </w:rPr>
              <w:t>Tahap 2</w:t>
            </w:r>
          </w:p>
        </w:tc>
        <w:tc>
          <w:tcPr>
            <w:tcW w:w="1123" w:type="pct"/>
            <w:shd w:val="clear" w:color="auto" w:fill="D9E2F3" w:themeFill="accent5" w:themeFillTint="33"/>
            <w:vAlign w:val="center"/>
          </w:tcPr>
          <w:p w14:paraId="5671AE8C" w14:textId="77777777" w:rsidR="002A500F" w:rsidRPr="00604BBF" w:rsidRDefault="002A500F" w:rsidP="00023978">
            <w:pPr>
              <w:spacing w:after="0" w:line="240" w:lineRule="auto"/>
              <w:jc w:val="center"/>
              <w:rPr>
                <w:b/>
                <w:sz w:val="16"/>
                <w:szCs w:val="16"/>
              </w:rPr>
            </w:pPr>
            <w:r w:rsidRPr="00604BBF">
              <w:rPr>
                <w:b/>
                <w:sz w:val="16"/>
                <w:szCs w:val="16"/>
              </w:rPr>
              <w:t>Tahap 3</w:t>
            </w:r>
          </w:p>
        </w:tc>
      </w:tr>
      <w:tr w:rsidR="002A500F" w:rsidRPr="00604BBF" w14:paraId="4EFF262D" w14:textId="77777777" w:rsidTr="0011437F">
        <w:trPr>
          <w:trHeight w:val="50"/>
          <w:tblHeader/>
          <w:jc w:val="center"/>
        </w:trPr>
        <w:tc>
          <w:tcPr>
            <w:tcW w:w="299" w:type="pct"/>
            <w:vMerge/>
            <w:shd w:val="clear" w:color="auto" w:fill="D9E2F3" w:themeFill="accent5" w:themeFillTint="33"/>
            <w:vAlign w:val="center"/>
          </w:tcPr>
          <w:p w14:paraId="1E449CCD" w14:textId="77777777" w:rsidR="002A500F" w:rsidRPr="00604BBF" w:rsidRDefault="002A500F" w:rsidP="00023978">
            <w:pPr>
              <w:spacing w:after="0" w:line="240" w:lineRule="auto"/>
              <w:jc w:val="both"/>
              <w:rPr>
                <w:b/>
                <w:sz w:val="16"/>
                <w:szCs w:val="16"/>
              </w:rPr>
            </w:pPr>
          </w:p>
        </w:tc>
        <w:tc>
          <w:tcPr>
            <w:tcW w:w="1067" w:type="pct"/>
            <w:vMerge/>
            <w:shd w:val="clear" w:color="auto" w:fill="D9E2F3" w:themeFill="accent5" w:themeFillTint="33"/>
            <w:vAlign w:val="center"/>
          </w:tcPr>
          <w:p w14:paraId="49401EFE" w14:textId="77777777" w:rsidR="002A500F" w:rsidRPr="00604BBF" w:rsidRDefault="002A500F" w:rsidP="00023978">
            <w:pPr>
              <w:spacing w:after="0" w:line="240" w:lineRule="auto"/>
              <w:jc w:val="both"/>
              <w:rPr>
                <w:b/>
                <w:sz w:val="16"/>
                <w:szCs w:val="16"/>
              </w:rPr>
            </w:pPr>
          </w:p>
        </w:tc>
        <w:tc>
          <w:tcPr>
            <w:tcW w:w="730" w:type="pct"/>
            <w:vMerge/>
            <w:shd w:val="clear" w:color="auto" w:fill="D9E2F3" w:themeFill="accent5" w:themeFillTint="33"/>
            <w:vAlign w:val="center"/>
          </w:tcPr>
          <w:p w14:paraId="3BF1CACB" w14:textId="77777777" w:rsidR="002A500F" w:rsidRPr="00604BBF" w:rsidRDefault="002A500F" w:rsidP="00023978">
            <w:pPr>
              <w:spacing w:after="0" w:line="240" w:lineRule="auto"/>
              <w:jc w:val="both"/>
              <w:rPr>
                <w:b/>
                <w:sz w:val="16"/>
                <w:szCs w:val="16"/>
              </w:rPr>
            </w:pPr>
          </w:p>
        </w:tc>
        <w:tc>
          <w:tcPr>
            <w:tcW w:w="661" w:type="pct"/>
            <w:shd w:val="clear" w:color="auto" w:fill="D9E2F3" w:themeFill="accent5" w:themeFillTint="33"/>
            <w:vAlign w:val="center"/>
          </w:tcPr>
          <w:p w14:paraId="45FDA364" w14:textId="77777777" w:rsidR="002A500F" w:rsidRPr="00604BBF" w:rsidRDefault="002A500F" w:rsidP="00023978">
            <w:pPr>
              <w:spacing w:after="0" w:line="240" w:lineRule="auto"/>
              <w:jc w:val="center"/>
              <w:rPr>
                <w:b/>
                <w:sz w:val="16"/>
                <w:szCs w:val="16"/>
              </w:rPr>
            </w:pPr>
            <w:r w:rsidRPr="00604BBF">
              <w:rPr>
                <w:b/>
                <w:sz w:val="16"/>
                <w:szCs w:val="16"/>
              </w:rPr>
              <w:t>2018-2021</w:t>
            </w:r>
          </w:p>
        </w:tc>
        <w:tc>
          <w:tcPr>
            <w:tcW w:w="1119" w:type="pct"/>
            <w:shd w:val="clear" w:color="auto" w:fill="D9E2F3" w:themeFill="accent5" w:themeFillTint="33"/>
            <w:vAlign w:val="center"/>
          </w:tcPr>
          <w:p w14:paraId="2E71FE68" w14:textId="77777777" w:rsidR="002A500F" w:rsidRPr="00604BBF" w:rsidRDefault="002A500F" w:rsidP="00023978">
            <w:pPr>
              <w:spacing w:after="0" w:line="240" w:lineRule="auto"/>
              <w:jc w:val="center"/>
              <w:rPr>
                <w:b/>
                <w:sz w:val="16"/>
                <w:szCs w:val="16"/>
              </w:rPr>
            </w:pPr>
            <w:r w:rsidRPr="00604BBF">
              <w:rPr>
                <w:b/>
                <w:sz w:val="16"/>
                <w:szCs w:val="16"/>
              </w:rPr>
              <w:t>2022-2025</w:t>
            </w:r>
          </w:p>
        </w:tc>
        <w:tc>
          <w:tcPr>
            <w:tcW w:w="1123" w:type="pct"/>
            <w:shd w:val="clear" w:color="auto" w:fill="D9E2F3" w:themeFill="accent5" w:themeFillTint="33"/>
            <w:vAlign w:val="center"/>
          </w:tcPr>
          <w:p w14:paraId="6639B5C5" w14:textId="77777777" w:rsidR="002A500F" w:rsidRPr="00604BBF" w:rsidRDefault="002A500F" w:rsidP="00023978">
            <w:pPr>
              <w:spacing w:after="0" w:line="240" w:lineRule="auto"/>
              <w:jc w:val="center"/>
              <w:rPr>
                <w:b/>
                <w:sz w:val="16"/>
                <w:szCs w:val="16"/>
              </w:rPr>
            </w:pPr>
            <w:r w:rsidRPr="00604BBF">
              <w:rPr>
                <w:b/>
                <w:sz w:val="16"/>
                <w:szCs w:val="16"/>
              </w:rPr>
              <w:t>2026-2029</w:t>
            </w:r>
          </w:p>
        </w:tc>
      </w:tr>
      <w:tr w:rsidR="002A500F" w:rsidRPr="00604BBF" w14:paraId="46263D3F" w14:textId="77777777" w:rsidTr="0011437F">
        <w:trPr>
          <w:jc w:val="center"/>
        </w:trPr>
        <w:tc>
          <w:tcPr>
            <w:tcW w:w="2096" w:type="pct"/>
            <w:gridSpan w:val="3"/>
            <w:shd w:val="clear" w:color="auto" w:fill="A8D08D" w:themeFill="accent6" w:themeFillTint="99"/>
          </w:tcPr>
          <w:p w14:paraId="2D685D7F" w14:textId="77777777" w:rsidR="002A500F" w:rsidRPr="00604BBF" w:rsidRDefault="002A500F" w:rsidP="00023978">
            <w:pPr>
              <w:spacing w:after="0" w:line="240" w:lineRule="auto"/>
              <w:jc w:val="both"/>
              <w:rPr>
                <w:b/>
                <w:sz w:val="16"/>
                <w:szCs w:val="16"/>
              </w:rPr>
            </w:pPr>
            <w:r w:rsidRPr="00604BBF">
              <w:rPr>
                <w:b/>
                <w:sz w:val="16"/>
                <w:szCs w:val="16"/>
              </w:rPr>
              <w:t xml:space="preserve">KURIKULUM </w:t>
            </w:r>
          </w:p>
        </w:tc>
        <w:tc>
          <w:tcPr>
            <w:tcW w:w="2904" w:type="pct"/>
            <w:gridSpan w:val="3"/>
            <w:shd w:val="clear" w:color="auto" w:fill="A8D08D" w:themeFill="accent6" w:themeFillTint="99"/>
          </w:tcPr>
          <w:p w14:paraId="17D7A01D" w14:textId="77777777" w:rsidR="002A500F" w:rsidRPr="00604BBF" w:rsidRDefault="002A500F" w:rsidP="00023978">
            <w:pPr>
              <w:spacing w:after="0" w:line="240" w:lineRule="auto"/>
              <w:jc w:val="both"/>
              <w:rPr>
                <w:b/>
                <w:sz w:val="16"/>
                <w:szCs w:val="16"/>
              </w:rPr>
            </w:pPr>
          </w:p>
        </w:tc>
      </w:tr>
      <w:tr w:rsidR="002A500F" w:rsidRPr="00604BBF" w14:paraId="55E7CEE0" w14:textId="77777777" w:rsidTr="0011437F">
        <w:trPr>
          <w:jc w:val="center"/>
        </w:trPr>
        <w:tc>
          <w:tcPr>
            <w:tcW w:w="299" w:type="pct"/>
            <w:vAlign w:val="center"/>
          </w:tcPr>
          <w:p w14:paraId="44086304" w14:textId="77777777" w:rsidR="002A500F" w:rsidRPr="00604BBF" w:rsidRDefault="002A500F" w:rsidP="00023978">
            <w:pPr>
              <w:spacing w:after="0" w:line="240" w:lineRule="auto"/>
              <w:jc w:val="both"/>
              <w:rPr>
                <w:sz w:val="16"/>
                <w:szCs w:val="16"/>
              </w:rPr>
            </w:pPr>
            <w:r w:rsidRPr="00604BBF">
              <w:rPr>
                <w:sz w:val="16"/>
                <w:szCs w:val="16"/>
              </w:rPr>
              <w:t>1.</w:t>
            </w:r>
          </w:p>
        </w:tc>
        <w:tc>
          <w:tcPr>
            <w:tcW w:w="1067" w:type="pct"/>
            <w:vAlign w:val="center"/>
          </w:tcPr>
          <w:p w14:paraId="10CB7516" w14:textId="77777777" w:rsidR="002A500F" w:rsidRPr="00604BBF" w:rsidRDefault="002A500F" w:rsidP="00023978">
            <w:pPr>
              <w:spacing w:after="0" w:line="240" w:lineRule="auto"/>
              <w:rPr>
                <w:sz w:val="16"/>
                <w:szCs w:val="16"/>
              </w:rPr>
            </w:pPr>
            <w:r w:rsidRPr="00604BBF">
              <w:rPr>
                <w:sz w:val="16"/>
                <w:szCs w:val="16"/>
              </w:rPr>
              <w:t xml:space="preserve">Peninjauan kurikulum </w:t>
            </w:r>
          </w:p>
          <w:p w14:paraId="68577E4B" w14:textId="2F08E748" w:rsidR="002A500F" w:rsidRPr="00604BBF" w:rsidRDefault="00C5755F" w:rsidP="00023978">
            <w:pPr>
              <w:spacing w:after="0" w:line="240" w:lineRule="auto"/>
              <w:rPr>
                <w:sz w:val="16"/>
                <w:szCs w:val="16"/>
              </w:rPr>
            </w:pPr>
            <w:r>
              <w:rPr>
                <w:sz w:val="16"/>
                <w:szCs w:val="16"/>
              </w:rPr>
              <w:t>Prodi PGSD</w:t>
            </w:r>
            <w:r w:rsidR="002A500F" w:rsidRPr="00604BBF">
              <w:rPr>
                <w:sz w:val="16"/>
                <w:szCs w:val="16"/>
              </w:rPr>
              <w:t xml:space="preserve"> berkesinambungan</w:t>
            </w:r>
          </w:p>
        </w:tc>
        <w:tc>
          <w:tcPr>
            <w:tcW w:w="730" w:type="pct"/>
            <w:vAlign w:val="center"/>
          </w:tcPr>
          <w:p w14:paraId="7F94F103" w14:textId="77777777" w:rsidR="002A500F" w:rsidRPr="00604BBF" w:rsidRDefault="002A500F" w:rsidP="00023978">
            <w:pPr>
              <w:pStyle w:val="ListParagraph"/>
              <w:numPr>
                <w:ilvl w:val="0"/>
                <w:numId w:val="33"/>
              </w:numPr>
              <w:spacing w:after="0" w:line="240" w:lineRule="auto"/>
              <w:ind w:left="261" w:hanging="261"/>
              <w:contextualSpacing w:val="0"/>
              <w:jc w:val="both"/>
              <w:rPr>
                <w:rFonts w:ascii="Times New Roman" w:hAnsi="Times New Roman"/>
                <w:sz w:val="16"/>
                <w:szCs w:val="16"/>
              </w:rPr>
            </w:pPr>
            <w:r w:rsidRPr="00604BBF">
              <w:rPr>
                <w:rFonts w:ascii="Times New Roman" w:hAnsi="Times New Roman"/>
                <w:sz w:val="16"/>
                <w:szCs w:val="16"/>
              </w:rPr>
              <w:t>Tujuan</w:t>
            </w:r>
          </w:p>
          <w:p w14:paraId="0FEF0444" w14:textId="77777777" w:rsidR="002A500F" w:rsidRPr="00604BBF" w:rsidRDefault="002A500F" w:rsidP="00023978">
            <w:pPr>
              <w:pStyle w:val="ListParagraph"/>
              <w:numPr>
                <w:ilvl w:val="0"/>
                <w:numId w:val="33"/>
              </w:numPr>
              <w:spacing w:after="0" w:line="240" w:lineRule="auto"/>
              <w:ind w:left="261" w:hanging="261"/>
              <w:contextualSpacing w:val="0"/>
              <w:jc w:val="both"/>
              <w:rPr>
                <w:rFonts w:ascii="Times New Roman" w:hAnsi="Times New Roman"/>
                <w:sz w:val="16"/>
                <w:szCs w:val="16"/>
              </w:rPr>
            </w:pPr>
            <w:r w:rsidRPr="00604BBF">
              <w:rPr>
                <w:rFonts w:ascii="Times New Roman" w:hAnsi="Times New Roman"/>
                <w:sz w:val="16"/>
                <w:szCs w:val="16"/>
              </w:rPr>
              <w:t>Materi/isi</w:t>
            </w:r>
          </w:p>
          <w:p w14:paraId="5F836810" w14:textId="77777777" w:rsidR="002A500F" w:rsidRPr="00604BBF" w:rsidRDefault="002A500F" w:rsidP="00023978">
            <w:pPr>
              <w:pStyle w:val="ListParagraph"/>
              <w:numPr>
                <w:ilvl w:val="0"/>
                <w:numId w:val="33"/>
              </w:numPr>
              <w:spacing w:after="0" w:line="240" w:lineRule="auto"/>
              <w:ind w:left="261" w:hanging="261"/>
              <w:contextualSpacing w:val="0"/>
              <w:jc w:val="both"/>
              <w:rPr>
                <w:rFonts w:ascii="Times New Roman" w:hAnsi="Times New Roman"/>
                <w:sz w:val="16"/>
                <w:szCs w:val="16"/>
              </w:rPr>
            </w:pPr>
            <w:r w:rsidRPr="00604BBF">
              <w:rPr>
                <w:rFonts w:ascii="Times New Roman" w:hAnsi="Times New Roman"/>
                <w:sz w:val="16"/>
                <w:szCs w:val="16"/>
              </w:rPr>
              <w:t>Strategi</w:t>
            </w:r>
          </w:p>
          <w:p w14:paraId="4F3C12F7" w14:textId="77777777" w:rsidR="002A500F" w:rsidRPr="00604BBF" w:rsidRDefault="002A500F" w:rsidP="00023978">
            <w:pPr>
              <w:pStyle w:val="ListParagraph"/>
              <w:numPr>
                <w:ilvl w:val="0"/>
                <w:numId w:val="33"/>
              </w:numPr>
              <w:spacing w:after="0" w:line="240" w:lineRule="auto"/>
              <w:ind w:left="261" w:hanging="261"/>
              <w:contextualSpacing w:val="0"/>
              <w:jc w:val="both"/>
              <w:rPr>
                <w:rFonts w:ascii="Times New Roman" w:hAnsi="Times New Roman"/>
                <w:sz w:val="16"/>
                <w:szCs w:val="16"/>
              </w:rPr>
            </w:pPr>
            <w:r w:rsidRPr="00604BBF">
              <w:rPr>
                <w:rFonts w:ascii="Times New Roman" w:hAnsi="Times New Roman"/>
                <w:sz w:val="16"/>
                <w:szCs w:val="16"/>
              </w:rPr>
              <w:t>Evaluasi</w:t>
            </w:r>
          </w:p>
        </w:tc>
        <w:tc>
          <w:tcPr>
            <w:tcW w:w="661" w:type="pct"/>
            <w:vAlign w:val="center"/>
          </w:tcPr>
          <w:p w14:paraId="4EB06FD0" w14:textId="039D7EE4" w:rsidR="002A500F" w:rsidRPr="00604BBF" w:rsidRDefault="002A500F" w:rsidP="00023978">
            <w:pPr>
              <w:spacing w:after="0" w:line="240" w:lineRule="auto"/>
              <w:rPr>
                <w:sz w:val="16"/>
                <w:szCs w:val="16"/>
              </w:rPr>
            </w:pPr>
            <w:r w:rsidRPr="00604BBF">
              <w:rPr>
                <w:sz w:val="16"/>
                <w:szCs w:val="16"/>
              </w:rPr>
              <w:t>Tersedianya kurikulum berbasis KKNI level Universitas, Fakultas dan Program Studi</w:t>
            </w:r>
            <w:r w:rsidR="00C5755F">
              <w:rPr>
                <w:sz w:val="16"/>
                <w:szCs w:val="16"/>
              </w:rPr>
              <w:t xml:space="preserve"> PGSD</w:t>
            </w:r>
          </w:p>
        </w:tc>
        <w:tc>
          <w:tcPr>
            <w:tcW w:w="1119" w:type="pct"/>
            <w:vAlign w:val="center"/>
          </w:tcPr>
          <w:p w14:paraId="61BE4F7C" w14:textId="77777777" w:rsidR="002A500F" w:rsidRPr="00604BBF" w:rsidRDefault="002A500F" w:rsidP="00023978">
            <w:pPr>
              <w:spacing w:after="0" w:line="240" w:lineRule="auto"/>
              <w:rPr>
                <w:sz w:val="16"/>
                <w:szCs w:val="16"/>
              </w:rPr>
            </w:pPr>
          </w:p>
          <w:p w14:paraId="5CFC287A" w14:textId="77777777" w:rsidR="002A500F" w:rsidRPr="00604BBF" w:rsidRDefault="002A500F" w:rsidP="00023978">
            <w:pPr>
              <w:spacing w:after="0" w:line="240" w:lineRule="auto"/>
              <w:rPr>
                <w:sz w:val="16"/>
                <w:szCs w:val="16"/>
              </w:rPr>
            </w:pPr>
            <w:r w:rsidRPr="00604BBF">
              <w:rPr>
                <w:sz w:val="16"/>
                <w:szCs w:val="16"/>
              </w:rPr>
              <w:t>Tersedianya kurikulum berbasis KKNI sesuai rumpun ilmu</w:t>
            </w:r>
          </w:p>
        </w:tc>
        <w:tc>
          <w:tcPr>
            <w:tcW w:w="1123" w:type="pct"/>
            <w:vAlign w:val="center"/>
          </w:tcPr>
          <w:p w14:paraId="50A9C7C1" w14:textId="77777777" w:rsidR="002A500F" w:rsidRPr="00604BBF" w:rsidRDefault="002A500F" w:rsidP="00023978">
            <w:pPr>
              <w:spacing w:after="0" w:line="240" w:lineRule="auto"/>
              <w:rPr>
                <w:sz w:val="16"/>
                <w:szCs w:val="16"/>
              </w:rPr>
            </w:pPr>
          </w:p>
          <w:p w14:paraId="1C61257C" w14:textId="77777777" w:rsidR="002A500F" w:rsidRPr="00604BBF" w:rsidRDefault="002A500F" w:rsidP="00023978">
            <w:pPr>
              <w:spacing w:after="0" w:line="240" w:lineRule="auto"/>
              <w:rPr>
                <w:sz w:val="16"/>
                <w:szCs w:val="16"/>
              </w:rPr>
            </w:pPr>
            <w:r w:rsidRPr="00604BBF">
              <w:rPr>
                <w:sz w:val="16"/>
                <w:szCs w:val="16"/>
              </w:rPr>
              <w:t xml:space="preserve">Adanya pemantapan kurikulum KKNI sesuai rumpun ilmu Fakultas dan Program Studi berbasis </w:t>
            </w:r>
            <w:r w:rsidRPr="00604BBF">
              <w:rPr>
                <w:rFonts w:eastAsiaTheme="minorHAnsi"/>
                <w:sz w:val="16"/>
                <w:szCs w:val="16"/>
              </w:rPr>
              <w:t xml:space="preserve">keteknososiopreneuran </w:t>
            </w:r>
            <w:r w:rsidRPr="00604BBF">
              <w:rPr>
                <w:sz w:val="16"/>
                <w:szCs w:val="16"/>
              </w:rPr>
              <w:t>yang dinamis.</w:t>
            </w:r>
          </w:p>
        </w:tc>
      </w:tr>
      <w:tr w:rsidR="002A500F" w:rsidRPr="00604BBF" w14:paraId="6A0BD501" w14:textId="77777777" w:rsidTr="0011437F">
        <w:trPr>
          <w:jc w:val="center"/>
        </w:trPr>
        <w:tc>
          <w:tcPr>
            <w:tcW w:w="2096" w:type="pct"/>
            <w:gridSpan w:val="3"/>
            <w:shd w:val="clear" w:color="auto" w:fill="A8D08D" w:themeFill="accent6" w:themeFillTint="99"/>
            <w:vAlign w:val="center"/>
          </w:tcPr>
          <w:p w14:paraId="38F8567F" w14:textId="77777777" w:rsidR="002A500F" w:rsidRPr="00604BBF" w:rsidRDefault="002A500F" w:rsidP="00023978">
            <w:pPr>
              <w:spacing w:after="0" w:line="240" w:lineRule="auto"/>
              <w:rPr>
                <w:b/>
                <w:sz w:val="16"/>
                <w:szCs w:val="16"/>
              </w:rPr>
            </w:pPr>
            <w:r w:rsidRPr="00604BBF">
              <w:rPr>
                <w:b/>
                <w:sz w:val="16"/>
                <w:szCs w:val="16"/>
              </w:rPr>
              <w:t>LULUSAN</w:t>
            </w:r>
          </w:p>
        </w:tc>
        <w:tc>
          <w:tcPr>
            <w:tcW w:w="2904" w:type="pct"/>
            <w:gridSpan w:val="3"/>
            <w:shd w:val="clear" w:color="auto" w:fill="A8D08D" w:themeFill="accent6" w:themeFillTint="99"/>
            <w:vAlign w:val="center"/>
          </w:tcPr>
          <w:p w14:paraId="2A1B07ED" w14:textId="77777777" w:rsidR="002A500F" w:rsidRPr="00604BBF" w:rsidRDefault="002A500F" w:rsidP="00023978">
            <w:pPr>
              <w:spacing w:after="0" w:line="240" w:lineRule="auto"/>
              <w:rPr>
                <w:b/>
                <w:sz w:val="16"/>
                <w:szCs w:val="16"/>
              </w:rPr>
            </w:pPr>
          </w:p>
        </w:tc>
      </w:tr>
      <w:tr w:rsidR="002A500F" w:rsidRPr="00604BBF" w14:paraId="2382AB8D" w14:textId="77777777" w:rsidTr="0011437F">
        <w:trPr>
          <w:jc w:val="center"/>
        </w:trPr>
        <w:tc>
          <w:tcPr>
            <w:tcW w:w="299" w:type="pct"/>
            <w:vAlign w:val="center"/>
          </w:tcPr>
          <w:p w14:paraId="62F77342" w14:textId="77777777" w:rsidR="002A500F" w:rsidRPr="00604BBF" w:rsidRDefault="002A500F" w:rsidP="00023978">
            <w:pPr>
              <w:spacing w:after="0" w:line="240" w:lineRule="auto"/>
              <w:jc w:val="both"/>
              <w:rPr>
                <w:sz w:val="16"/>
                <w:szCs w:val="16"/>
              </w:rPr>
            </w:pPr>
            <w:r w:rsidRPr="00604BBF">
              <w:rPr>
                <w:sz w:val="16"/>
                <w:szCs w:val="16"/>
              </w:rPr>
              <w:t>2.</w:t>
            </w:r>
          </w:p>
        </w:tc>
        <w:tc>
          <w:tcPr>
            <w:tcW w:w="1067" w:type="pct"/>
            <w:vAlign w:val="center"/>
          </w:tcPr>
          <w:p w14:paraId="4A0D9A65" w14:textId="0D3A2799" w:rsidR="002A500F" w:rsidRPr="00604BBF" w:rsidRDefault="002A500F" w:rsidP="00C5755F">
            <w:pPr>
              <w:spacing w:after="0" w:line="240" w:lineRule="auto"/>
              <w:rPr>
                <w:sz w:val="16"/>
                <w:szCs w:val="16"/>
              </w:rPr>
            </w:pPr>
            <w:r w:rsidRPr="00604BBF">
              <w:rPr>
                <w:sz w:val="16"/>
                <w:szCs w:val="16"/>
              </w:rPr>
              <w:t>Peningkatan jumlah lulusan tepat waktu di program studi</w:t>
            </w:r>
            <w:r w:rsidR="00C5755F">
              <w:rPr>
                <w:sz w:val="16"/>
                <w:szCs w:val="16"/>
              </w:rPr>
              <w:t xml:space="preserve"> PGSD</w:t>
            </w:r>
          </w:p>
        </w:tc>
        <w:tc>
          <w:tcPr>
            <w:tcW w:w="730" w:type="pct"/>
            <w:vAlign w:val="center"/>
          </w:tcPr>
          <w:p w14:paraId="06E8F25B" w14:textId="77777777" w:rsidR="002A500F" w:rsidRPr="00604BBF" w:rsidRDefault="002A500F" w:rsidP="00023978">
            <w:pPr>
              <w:spacing w:after="0" w:line="240" w:lineRule="auto"/>
              <w:rPr>
                <w:sz w:val="16"/>
                <w:szCs w:val="16"/>
              </w:rPr>
            </w:pPr>
            <w:r w:rsidRPr="00604BBF">
              <w:rPr>
                <w:sz w:val="16"/>
                <w:szCs w:val="16"/>
              </w:rPr>
              <w:t>Presentasi lulusan dari angkatan yang sama</w:t>
            </w:r>
          </w:p>
        </w:tc>
        <w:tc>
          <w:tcPr>
            <w:tcW w:w="661" w:type="pct"/>
            <w:vAlign w:val="center"/>
          </w:tcPr>
          <w:p w14:paraId="31A6427C" w14:textId="77777777" w:rsidR="002A500F" w:rsidRPr="00604BBF" w:rsidRDefault="002A500F" w:rsidP="00023978">
            <w:pPr>
              <w:spacing w:after="0" w:line="240" w:lineRule="auto"/>
              <w:jc w:val="center"/>
              <w:rPr>
                <w:sz w:val="16"/>
                <w:szCs w:val="16"/>
              </w:rPr>
            </w:pPr>
            <w:r w:rsidRPr="00604BBF">
              <w:rPr>
                <w:sz w:val="16"/>
                <w:szCs w:val="16"/>
              </w:rPr>
              <w:t>50%</w:t>
            </w:r>
          </w:p>
        </w:tc>
        <w:tc>
          <w:tcPr>
            <w:tcW w:w="1119" w:type="pct"/>
            <w:vAlign w:val="center"/>
          </w:tcPr>
          <w:p w14:paraId="52515614" w14:textId="77777777" w:rsidR="002A500F" w:rsidRPr="00604BBF" w:rsidRDefault="002A500F" w:rsidP="00023978">
            <w:pPr>
              <w:spacing w:after="0" w:line="240" w:lineRule="auto"/>
              <w:jc w:val="center"/>
              <w:rPr>
                <w:sz w:val="16"/>
                <w:szCs w:val="16"/>
              </w:rPr>
            </w:pPr>
            <w:r w:rsidRPr="00604BBF">
              <w:rPr>
                <w:sz w:val="16"/>
                <w:szCs w:val="16"/>
              </w:rPr>
              <w:t>75%</w:t>
            </w:r>
          </w:p>
        </w:tc>
        <w:tc>
          <w:tcPr>
            <w:tcW w:w="1123" w:type="pct"/>
            <w:vAlign w:val="center"/>
          </w:tcPr>
          <w:p w14:paraId="15601E9A" w14:textId="77777777" w:rsidR="002A500F" w:rsidRPr="00604BBF" w:rsidRDefault="002A500F" w:rsidP="00023978">
            <w:pPr>
              <w:spacing w:after="0" w:line="240" w:lineRule="auto"/>
              <w:jc w:val="center"/>
              <w:rPr>
                <w:sz w:val="16"/>
                <w:szCs w:val="16"/>
              </w:rPr>
            </w:pPr>
            <w:r w:rsidRPr="00604BBF">
              <w:rPr>
                <w:sz w:val="16"/>
                <w:szCs w:val="16"/>
              </w:rPr>
              <w:t>100%</w:t>
            </w:r>
          </w:p>
        </w:tc>
      </w:tr>
      <w:tr w:rsidR="002A500F" w:rsidRPr="00604BBF" w14:paraId="47F12877" w14:textId="77777777" w:rsidTr="0011437F">
        <w:trPr>
          <w:jc w:val="center"/>
        </w:trPr>
        <w:tc>
          <w:tcPr>
            <w:tcW w:w="299" w:type="pct"/>
            <w:vAlign w:val="center"/>
          </w:tcPr>
          <w:p w14:paraId="66FBFD23" w14:textId="77777777" w:rsidR="002A500F" w:rsidRPr="00604BBF" w:rsidRDefault="002A500F" w:rsidP="00023978">
            <w:pPr>
              <w:spacing w:after="0" w:line="240" w:lineRule="auto"/>
              <w:jc w:val="both"/>
              <w:rPr>
                <w:sz w:val="16"/>
                <w:szCs w:val="16"/>
              </w:rPr>
            </w:pPr>
            <w:r w:rsidRPr="00604BBF">
              <w:rPr>
                <w:sz w:val="16"/>
                <w:szCs w:val="16"/>
              </w:rPr>
              <w:t>3.</w:t>
            </w:r>
          </w:p>
        </w:tc>
        <w:tc>
          <w:tcPr>
            <w:tcW w:w="1067" w:type="pct"/>
            <w:vAlign w:val="center"/>
          </w:tcPr>
          <w:p w14:paraId="6C2B1B67" w14:textId="77777777" w:rsidR="002A500F" w:rsidRPr="00604BBF" w:rsidRDefault="002A500F" w:rsidP="00023978">
            <w:pPr>
              <w:spacing w:after="0" w:line="240" w:lineRule="auto"/>
              <w:jc w:val="both"/>
              <w:rPr>
                <w:sz w:val="16"/>
                <w:szCs w:val="16"/>
              </w:rPr>
            </w:pPr>
            <w:r w:rsidRPr="00604BBF">
              <w:rPr>
                <w:sz w:val="16"/>
                <w:szCs w:val="16"/>
              </w:rPr>
              <w:t xml:space="preserve">Peningkatan rata-rata IPK lulusan </w:t>
            </w:r>
          </w:p>
        </w:tc>
        <w:tc>
          <w:tcPr>
            <w:tcW w:w="730" w:type="pct"/>
            <w:vAlign w:val="center"/>
          </w:tcPr>
          <w:p w14:paraId="4CC729A4" w14:textId="77777777" w:rsidR="002A500F" w:rsidRPr="00604BBF" w:rsidRDefault="002A500F" w:rsidP="00023978">
            <w:pPr>
              <w:spacing w:after="0" w:line="240" w:lineRule="auto"/>
              <w:jc w:val="both"/>
              <w:rPr>
                <w:sz w:val="16"/>
                <w:szCs w:val="16"/>
              </w:rPr>
            </w:pPr>
            <w:r w:rsidRPr="00604BBF">
              <w:rPr>
                <w:sz w:val="16"/>
                <w:szCs w:val="16"/>
              </w:rPr>
              <w:t xml:space="preserve">Rata-rata IPK lulusan </w:t>
            </w:r>
          </w:p>
        </w:tc>
        <w:tc>
          <w:tcPr>
            <w:tcW w:w="661" w:type="pct"/>
            <w:vAlign w:val="center"/>
          </w:tcPr>
          <w:p w14:paraId="0F954FB9" w14:textId="77777777" w:rsidR="002A500F" w:rsidRPr="00604BBF" w:rsidRDefault="002A500F" w:rsidP="00023978">
            <w:pPr>
              <w:spacing w:after="0" w:line="240" w:lineRule="auto"/>
              <w:jc w:val="center"/>
              <w:rPr>
                <w:sz w:val="16"/>
                <w:szCs w:val="16"/>
              </w:rPr>
            </w:pPr>
            <w:r w:rsidRPr="00604BBF">
              <w:rPr>
                <w:sz w:val="16"/>
                <w:szCs w:val="16"/>
              </w:rPr>
              <w:t>2,75</w:t>
            </w:r>
          </w:p>
        </w:tc>
        <w:tc>
          <w:tcPr>
            <w:tcW w:w="1119" w:type="pct"/>
            <w:vAlign w:val="center"/>
          </w:tcPr>
          <w:p w14:paraId="6E202932" w14:textId="77777777" w:rsidR="002A500F" w:rsidRPr="00604BBF" w:rsidRDefault="002A500F" w:rsidP="00023978">
            <w:pPr>
              <w:spacing w:after="0" w:line="240" w:lineRule="auto"/>
              <w:jc w:val="center"/>
              <w:rPr>
                <w:sz w:val="16"/>
                <w:szCs w:val="16"/>
              </w:rPr>
            </w:pPr>
            <w:r w:rsidRPr="00604BBF">
              <w:rPr>
                <w:sz w:val="16"/>
                <w:szCs w:val="16"/>
              </w:rPr>
              <w:t>3.00</w:t>
            </w:r>
          </w:p>
        </w:tc>
        <w:tc>
          <w:tcPr>
            <w:tcW w:w="1123" w:type="pct"/>
            <w:vAlign w:val="center"/>
          </w:tcPr>
          <w:p w14:paraId="62D95DD2" w14:textId="77777777" w:rsidR="002A500F" w:rsidRPr="00604BBF" w:rsidRDefault="002A500F" w:rsidP="00023978">
            <w:pPr>
              <w:spacing w:after="0" w:line="240" w:lineRule="auto"/>
              <w:jc w:val="center"/>
              <w:rPr>
                <w:sz w:val="16"/>
                <w:szCs w:val="16"/>
              </w:rPr>
            </w:pPr>
            <w:r w:rsidRPr="00604BBF">
              <w:rPr>
                <w:sz w:val="16"/>
                <w:szCs w:val="16"/>
              </w:rPr>
              <w:t>3.25</w:t>
            </w:r>
          </w:p>
        </w:tc>
      </w:tr>
      <w:tr w:rsidR="002A500F" w:rsidRPr="00604BBF" w14:paraId="327CD26D" w14:textId="77777777" w:rsidTr="0011437F">
        <w:trPr>
          <w:jc w:val="center"/>
        </w:trPr>
        <w:tc>
          <w:tcPr>
            <w:tcW w:w="299" w:type="pct"/>
            <w:vAlign w:val="center"/>
          </w:tcPr>
          <w:p w14:paraId="09AA3BA5" w14:textId="77777777" w:rsidR="002A500F" w:rsidRPr="00604BBF" w:rsidRDefault="002A500F" w:rsidP="00023978">
            <w:pPr>
              <w:spacing w:after="0" w:line="240" w:lineRule="auto"/>
              <w:jc w:val="both"/>
              <w:rPr>
                <w:sz w:val="16"/>
                <w:szCs w:val="16"/>
              </w:rPr>
            </w:pPr>
            <w:r w:rsidRPr="00604BBF">
              <w:rPr>
                <w:sz w:val="16"/>
                <w:szCs w:val="16"/>
              </w:rPr>
              <w:t>4.</w:t>
            </w:r>
          </w:p>
        </w:tc>
        <w:tc>
          <w:tcPr>
            <w:tcW w:w="1067" w:type="pct"/>
            <w:vAlign w:val="center"/>
          </w:tcPr>
          <w:p w14:paraId="62BED752" w14:textId="77777777" w:rsidR="002A500F" w:rsidRPr="00604BBF" w:rsidRDefault="002A500F" w:rsidP="00023978">
            <w:pPr>
              <w:spacing w:after="0" w:line="240" w:lineRule="auto"/>
              <w:rPr>
                <w:sz w:val="16"/>
                <w:szCs w:val="16"/>
              </w:rPr>
            </w:pPr>
            <w:r w:rsidRPr="00604BBF">
              <w:rPr>
                <w:sz w:val="16"/>
                <w:szCs w:val="16"/>
              </w:rPr>
              <w:t>Peningkatan jangka waktu tunggu mendapatkan pekerjaan/mendirikan usaha sejak lulus</w:t>
            </w:r>
          </w:p>
        </w:tc>
        <w:tc>
          <w:tcPr>
            <w:tcW w:w="730" w:type="pct"/>
            <w:vAlign w:val="center"/>
          </w:tcPr>
          <w:p w14:paraId="4E574F56" w14:textId="77777777" w:rsidR="002A500F" w:rsidRPr="00604BBF" w:rsidRDefault="002A500F" w:rsidP="00023978">
            <w:pPr>
              <w:spacing w:after="0" w:line="240" w:lineRule="auto"/>
              <w:rPr>
                <w:sz w:val="16"/>
                <w:szCs w:val="16"/>
              </w:rPr>
            </w:pPr>
            <w:r w:rsidRPr="00604BBF">
              <w:rPr>
                <w:sz w:val="16"/>
                <w:szCs w:val="16"/>
              </w:rPr>
              <w:t>Rata-rata jangka waktu (Bulan)</w:t>
            </w:r>
          </w:p>
        </w:tc>
        <w:tc>
          <w:tcPr>
            <w:tcW w:w="661" w:type="pct"/>
            <w:vAlign w:val="center"/>
          </w:tcPr>
          <w:p w14:paraId="068B7B53" w14:textId="77777777" w:rsidR="002A500F" w:rsidRPr="00604BBF" w:rsidRDefault="002A500F" w:rsidP="00023978">
            <w:pPr>
              <w:spacing w:after="0" w:line="240" w:lineRule="auto"/>
              <w:jc w:val="center"/>
              <w:rPr>
                <w:sz w:val="16"/>
                <w:szCs w:val="16"/>
              </w:rPr>
            </w:pPr>
            <w:r w:rsidRPr="00604BBF">
              <w:rPr>
                <w:sz w:val="16"/>
                <w:szCs w:val="16"/>
              </w:rPr>
              <w:t>4.5</w:t>
            </w:r>
          </w:p>
        </w:tc>
        <w:tc>
          <w:tcPr>
            <w:tcW w:w="1119" w:type="pct"/>
            <w:vAlign w:val="center"/>
          </w:tcPr>
          <w:p w14:paraId="3006D3E7" w14:textId="77777777" w:rsidR="002A500F" w:rsidRPr="00604BBF" w:rsidRDefault="002A500F" w:rsidP="00023978">
            <w:pPr>
              <w:spacing w:after="0" w:line="240" w:lineRule="auto"/>
              <w:jc w:val="center"/>
              <w:rPr>
                <w:sz w:val="16"/>
                <w:szCs w:val="16"/>
              </w:rPr>
            </w:pPr>
            <w:r w:rsidRPr="00604BBF">
              <w:rPr>
                <w:sz w:val="16"/>
                <w:szCs w:val="16"/>
              </w:rPr>
              <w:t>3</w:t>
            </w:r>
          </w:p>
        </w:tc>
        <w:tc>
          <w:tcPr>
            <w:tcW w:w="1123" w:type="pct"/>
            <w:vAlign w:val="center"/>
          </w:tcPr>
          <w:p w14:paraId="10FC19F7" w14:textId="77777777" w:rsidR="002A500F" w:rsidRPr="00604BBF" w:rsidRDefault="002A500F" w:rsidP="00023978">
            <w:pPr>
              <w:spacing w:after="0" w:line="240" w:lineRule="auto"/>
              <w:jc w:val="center"/>
              <w:rPr>
                <w:sz w:val="16"/>
                <w:szCs w:val="16"/>
              </w:rPr>
            </w:pPr>
            <w:r w:rsidRPr="00604BBF">
              <w:rPr>
                <w:sz w:val="16"/>
                <w:szCs w:val="16"/>
              </w:rPr>
              <w:t>3</w:t>
            </w:r>
          </w:p>
        </w:tc>
      </w:tr>
      <w:tr w:rsidR="002A500F" w:rsidRPr="00604BBF" w14:paraId="41F3586A" w14:textId="77777777" w:rsidTr="0011437F">
        <w:trPr>
          <w:jc w:val="center"/>
        </w:trPr>
        <w:tc>
          <w:tcPr>
            <w:tcW w:w="5000" w:type="pct"/>
            <w:gridSpan w:val="6"/>
            <w:shd w:val="clear" w:color="auto" w:fill="A8D08D" w:themeFill="accent6" w:themeFillTint="99"/>
            <w:vAlign w:val="center"/>
          </w:tcPr>
          <w:p w14:paraId="79A17430" w14:textId="77777777" w:rsidR="002A500F" w:rsidRPr="00604BBF" w:rsidRDefault="002A500F" w:rsidP="00023978">
            <w:pPr>
              <w:spacing w:after="0" w:line="240" w:lineRule="auto"/>
              <w:rPr>
                <w:b/>
                <w:sz w:val="16"/>
                <w:szCs w:val="16"/>
              </w:rPr>
            </w:pPr>
            <w:r w:rsidRPr="00604BBF">
              <w:rPr>
                <w:b/>
                <w:sz w:val="16"/>
                <w:szCs w:val="16"/>
              </w:rPr>
              <w:t>KEPUASAN MAHASISWA</w:t>
            </w:r>
          </w:p>
        </w:tc>
      </w:tr>
      <w:tr w:rsidR="002A500F" w:rsidRPr="00604BBF" w14:paraId="4997CE2A" w14:textId="77777777" w:rsidTr="0011437F">
        <w:trPr>
          <w:jc w:val="center"/>
        </w:trPr>
        <w:tc>
          <w:tcPr>
            <w:tcW w:w="299" w:type="pct"/>
            <w:vAlign w:val="center"/>
          </w:tcPr>
          <w:p w14:paraId="2F93A177" w14:textId="77777777" w:rsidR="002A500F" w:rsidRPr="00604BBF" w:rsidRDefault="002A500F" w:rsidP="00023978">
            <w:pPr>
              <w:spacing w:after="0" w:line="240" w:lineRule="auto"/>
              <w:jc w:val="both"/>
              <w:rPr>
                <w:sz w:val="16"/>
                <w:szCs w:val="16"/>
              </w:rPr>
            </w:pPr>
            <w:r w:rsidRPr="00604BBF">
              <w:rPr>
                <w:sz w:val="16"/>
                <w:szCs w:val="16"/>
              </w:rPr>
              <w:lastRenderedPageBreak/>
              <w:t>5.</w:t>
            </w:r>
          </w:p>
        </w:tc>
        <w:tc>
          <w:tcPr>
            <w:tcW w:w="1067" w:type="pct"/>
            <w:vAlign w:val="center"/>
          </w:tcPr>
          <w:p w14:paraId="4DA62C98" w14:textId="4FC2A8E4" w:rsidR="002A500F" w:rsidRPr="00604BBF" w:rsidRDefault="002A500F" w:rsidP="00023978">
            <w:pPr>
              <w:spacing w:after="0" w:line="240" w:lineRule="auto"/>
              <w:rPr>
                <w:sz w:val="16"/>
                <w:szCs w:val="16"/>
              </w:rPr>
            </w:pPr>
            <w:r w:rsidRPr="00604BBF">
              <w:rPr>
                <w:sz w:val="16"/>
                <w:szCs w:val="16"/>
              </w:rPr>
              <w:t>Kepuasan mahasiswa</w:t>
            </w:r>
            <w:r w:rsidR="00FB15DC">
              <w:rPr>
                <w:sz w:val="16"/>
                <w:szCs w:val="16"/>
              </w:rPr>
              <w:t xml:space="preserve"> terhadap layanan pendidikan Program S</w:t>
            </w:r>
            <w:r w:rsidR="00023978">
              <w:rPr>
                <w:sz w:val="16"/>
                <w:szCs w:val="16"/>
              </w:rPr>
              <w:t>tudi</w:t>
            </w:r>
            <w:r w:rsidR="00FB15DC">
              <w:rPr>
                <w:sz w:val="16"/>
                <w:szCs w:val="16"/>
              </w:rPr>
              <w:t xml:space="preserve"> PGSD</w:t>
            </w:r>
          </w:p>
        </w:tc>
        <w:tc>
          <w:tcPr>
            <w:tcW w:w="730" w:type="pct"/>
            <w:vAlign w:val="center"/>
          </w:tcPr>
          <w:p w14:paraId="7B099F4D" w14:textId="77777777" w:rsidR="002A500F" w:rsidRPr="00604BBF" w:rsidRDefault="002A500F" w:rsidP="00023978">
            <w:pPr>
              <w:spacing w:after="0" w:line="240" w:lineRule="auto"/>
              <w:jc w:val="both"/>
              <w:rPr>
                <w:sz w:val="16"/>
                <w:szCs w:val="16"/>
              </w:rPr>
            </w:pPr>
            <w:r w:rsidRPr="00604BBF">
              <w:rPr>
                <w:sz w:val="16"/>
                <w:szCs w:val="16"/>
              </w:rPr>
              <w:t>Tingkat Kepuasan (Rentang 1-5)</w:t>
            </w:r>
          </w:p>
        </w:tc>
        <w:tc>
          <w:tcPr>
            <w:tcW w:w="661" w:type="pct"/>
            <w:vAlign w:val="center"/>
          </w:tcPr>
          <w:p w14:paraId="3B31563E" w14:textId="77777777" w:rsidR="002A500F" w:rsidRPr="00604BBF" w:rsidRDefault="002A500F" w:rsidP="00023978">
            <w:pPr>
              <w:spacing w:after="0" w:line="240" w:lineRule="auto"/>
              <w:jc w:val="center"/>
              <w:rPr>
                <w:sz w:val="16"/>
                <w:szCs w:val="16"/>
              </w:rPr>
            </w:pPr>
            <w:r w:rsidRPr="00604BBF">
              <w:rPr>
                <w:sz w:val="16"/>
                <w:szCs w:val="16"/>
              </w:rPr>
              <w:t>4.5</w:t>
            </w:r>
          </w:p>
        </w:tc>
        <w:tc>
          <w:tcPr>
            <w:tcW w:w="1119" w:type="pct"/>
            <w:vAlign w:val="center"/>
          </w:tcPr>
          <w:p w14:paraId="6EC6595E" w14:textId="77777777" w:rsidR="002A500F" w:rsidRPr="00604BBF" w:rsidRDefault="002A500F" w:rsidP="00023978">
            <w:pPr>
              <w:spacing w:after="0" w:line="240" w:lineRule="auto"/>
              <w:jc w:val="center"/>
              <w:rPr>
                <w:sz w:val="16"/>
                <w:szCs w:val="16"/>
              </w:rPr>
            </w:pPr>
            <w:r w:rsidRPr="00604BBF">
              <w:rPr>
                <w:sz w:val="16"/>
                <w:szCs w:val="16"/>
              </w:rPr>
              <w:t>5</w:t>
            </w:r>
          </w:p>
        </w:tc>
        <w:tc>
          <w:tcPr>
            <w:tcW w:w="1123" w:type="pct"/>
            <w:vAlign w:val="center"/>
          </w:tcPr>
          <w:p w14:paraId="4A5F6AFA" w14:textId="77777777" w:rsidR="002A500F" w:rsidRPr="00604BBF" w:rsidRDefault="002A500F" w:rsidP="00023978">
            <w:pPr>
              <w:spacing w:after="0" w:line="240" w:lineRule="auto"/>
              <w:jc w:val="center"/>
              <w:rPr>
                <w:sz w:val="16"/>
                <w:szCs w:val="16"/>
              </w:rPr>
            </w:pPr>
            <w:r w:rsidRPr="00604BBF">
              <w:rPr>
                <w:sz w:val="16"/>
                <w:szCs w:val="16"/>
              </w:rPr>
              <w:t>5</w:t>
            </w:r>
          </w:p>
        </w:tc>
      </w:tr>
      <w:tr w:rsidR="002A500F" w:rsidRPr="00604BBF" w14:paraId="5525E720" w14:textId="77777777" w:rsidTr="0011437F">
        <w:trPr>
          <w:jc w:val="center"/>
        </w:trPr>
        <w:tc>
          <w:tcPr>
            <w:tcW w:w="5000" w:type="pct"/>
            <w:gridSpan w:val="6"/>
            <w:shd w:val="clear" w:color="auto" w:fill="A8D08D" w:themeFill="accent6" w:themeFillTint="99"/>
            <w:vAlign w:val="center"/>
          </w:tcPr>
          <w:p w14:paraId="5FCCF6D3" w14:textId="77777777" w:rsidR="002A500F" w:rsidRPr="00604BBF" w:rsidRDefault="002A500F" w:rsidP="00023978">
            <w:pPr>
              <w:spacing w:after="0" w:line="240" w:lineRule="auto"/>
              <w:rPr>
                <w:b/>
                <w:sz w:val="16"/>
                <w:szCs w:val="16"/>
              </w:rPr>
            </w:pPr>
            <w:r w:rsidRPr="00604BBF">
              <w:rPr>
                <w:b/>
                <w:sz w:val="16"/>
                <w:szCs w:val="16"/>
              </w:rPr>
              <w:t>PENELITIAN DAN PENGABDIAN MASYARAKAT</w:t>
            </w:r>
          </w:p>
        </w:tc>
      </w:tr>
      <w:tr w:rsidR="002A500F" w:rsidRPr="00604BBF" w14:paraId="5C2E40C8" w14:textId="77777777" w:rsidTr="0011437F">
        <w:trPr>
          <w:jc w:val="center"/>
        </w:trPr>
        <w:tc>
          <w:tcPr>
            <w:tcW w:w="299" w:type="pct"/>
            <w:vAlign w:val="center"/>
          </w:tcPr>
          <w:p w14:paraId="2A2094BD" w14:textId="77777777" w:rsidR="002A500F" w:rsidRPr="00604BBF" w:rsidRDefault="002A500F" w:rsidP="00023978">
            <w:pPr>
              <w:spacing w:after="0" w:line="240" w:lineRule="auto"/>
              <w:jc w:val="both"/>
              <w:rPr>
                <w:sz w:val="16"/>
                <w:szCs w:val="16"/>
              </w:rPr>
            </w:pPr>
            <w:r w:rsidRPr="00604BBF">
              <w:rPr>
                <w:sz w:val="16"/>
                <w:szCs w:val="16"/>
              </w:rPr>
              <w:t>6.</w:t>
            </w:r>
          </w:p>
        </w:tc>
        <w:tc>
          <w:tcPr>
            <w:tcW w:w="1067" w:type="pct"/>
            <w:vAlign w:val="center"/>
          </w:tcPr>
          <w:p w14:paraId="3EF6CF88" w14:textId="77777777" w:rsidR="002A500F" w:rsidRPr="00604BBF" w:rsidRDefault="002A500F" w:rsidP="00023978">
            <w:pPr>
              <w:spacing w:after="0" w:line="240" w:lineRule="auto"/>
              <w:rPr>
                <w:sz w:val="16"/>
                <w:szCs w:val="16"/>
              </w:rPr>
            </w:pPr>
            <w:r w:rsidRPr="00604BBF">
              <w:rPr>
                <w:sz w:val="16"/>
                <w:szCs w:val="16"/>
              </w:rPr>
              <w:t>Pengabdian Kepada Masyarakat</w:t>
            </w:r>
          </w:p>
        </w:tc>
        <w:tc>
          <w:tcPr>
            <w:tcW w:w="730" w:type="pct"/>
            <w:vAlign w:val="center"/>
          </w:tcPr>
          <w:p w14:paraId="1D846914" w14:textId="77777777" w:rsidR="002A500F" w:rsidRPr="00604BBF" w:rsidRDefault="002A500F" w:rsidP="00023978">
            <w:pPr>
              <w:spacing w:after="0" w:line="240" w:lineRule="auto"/>
              <w:jc w:val="both"/>
              <w:rPr>
                <w:sz w:val="16"/>
                <w:szCs w:val="16"/>
              </w:rPr>
            </w:pPr>
            <w:r w:rsidRPr="00604BBF">
              <w:rPr>
                <w:sz w:val="16"/>
                <w:szCs w:val="16"/>
              </w:rPr>
              <w:t>Jumlah program pengabdian masyarakat/ tahun/dosen</w:t>
            </w:r>
          </w:p>
          <w:p w14:paraId="7BBFE17B" w14:textId="77777777" w:rsidR="002A500F" w:rsidRPr="00604BBF" w:rsidRDefault="002A500F" w:rsidP="00023978">
            <w:pPr>
              <w:spacing w:after="0" w:line="240" w:lineRule="auto"/>
              <w:jc w:val="both"/>
              <w:rPr>
                <w:sz w:val="16"/>
                <w:szCs w:val="16"/>
              </w:rPr>
            </w:pPr>
          </w:p>
        </w:tc>
        <w:tc>
          <w:tcPr>
            <w:tcW w:w="661" w:type="pct"/>
            <w:vAlign w:val="center"/>
          </w:tcPr>
          <w:p w14:paraId="0B3A14E3" w14:textId="77777777" w:rsidR="002A500F" w:rsidRPr="00604BBF" w:rsidRDefault="002A500F" w:rsidP="00023978">
            <w:pPr>
              <w:spacing w:after="0" w:line="240" w:lineRule="auto"/>
              <w:jc w:val="center"/>
              <w:rPr>
                <w:sz w:val="16"/>
                <w:szCs w:val="16"/>
              </w:rPr>
            </w:pPr>
            <w:r w:rsidRPr="00604BBF">
              <w:rPr>
                <w:sz w:val="16"/>
                <w:szCs w:val="16"/>
              </w:rPr>
              <w:t>2</w:t>
            </w:r>
          </w:p>
        </w:tc>
        <w:tc>
          <w:tcPr>
            <w:tcW w:w="1119" w:type="pct"/>
            <w:vAlign w:val="center"/>
          </w:tcPr>
          <w:p w14:paraId="4E3FFCD7" w14:textId="77777777" w:rsidR="002A500F" w:rsidRPr="00604BBF" w:rsidRDefault="002A500F" w:rsidP="00023978">
            <w:pPr>
              <w:spacing w:after="0" w:line="240" w:lineRule="auto"/>
              <w:jc w:val="center"/>
              <w:rPr>
                <w:sz w:val="16"/>
                <w:szCs w:val="16"/>
              </w:rPr>
            </w:pPr>
            <w:r w:rsidRPr="00604BBF">
              <w:rPr>
                <w:sz w:val="16"/>
                <w:szCs w:val="16"/>
              </w:rPr>
              <w:t>3</w:t>
            </w:r>
          </w:p>
        </w:tc>
        <w:tc>
          <w:tcPr>
            <w:tcW w:w="1123" w:type="pct"/>
            <w:vAlign w:val="center"/>
          </w:tcPr>
          <w:p w14:paraId="07D39CAD" w14:textId="77777777" w:rsidR="002A500F" w:rsidRPr="00604BBF" w:rsidRDefault="002A500F" w:rsidP="00023978">
            <w:pPr>
              <w:spacing w:after="0" w:line="240" w:lineRule="auto"/>
              <w:jc w:val="center"/>
              <w:rPr>
                <w:sz w:val="16"/>
                <w:szCs w:val="16"/>
              </w:rPr>
            </w:pPr>
            <w:r w:rsidRPr="00604BBF">
              <w:rPr>
                <w:sz w:val="16"/>
                <w:szCs w:val="16"/>
              </w:rPr>
              <w:t>3</w:t>
            </w:r>
          </w:p>
        </w:tc>
      </w:tr>
      <w:tr w:rsidR="002A500F" w:rsidRPr="00604BBF" w14:paraId="06FCF56C" w14:textId="77777777" w:rsidTr="0011437F">
        <w:trPr>
          <w:jc w:val="center"/>
        </w:trPr>
        <w:tc>
          <w:tcPr>
            <w:tcW w:w="299" w:type="pct"/>
            <w:vAlign w:val="center"/>
          </w:tcPr>
          <w:p w14:paraId="757831BD" w14:textId="77777777" w:rsidR="002A500F" w:rsidRPr="00604BBF" w:rsidRDefault="002A500F" w:rsidP="00023978">
            <w:pPr>
              <w:spacing w:after="0" w:line="240" w:lineRule="auto"/>
              <w:jc w:val="both"/>
              <w:rPr>
                <w:sz w:val="16"/>
                <w:szCs w:val="16"/>
              </w:rPr>
            </w:pPr>
            <w:r w:rsidRPr="00604BBF">
              <w:rPr>
                <w:sz w:val="16"/>
                <w:szCs w:val="16"/>
              </w:rPr>
              <w:t>7.</w:t>
            </w:r>
          </w:p>
        </w:tc>
        <w:tc>
          <w:tcPr>
            <w:tcW w:w="1067" w:type="pct"/>
            <w:vAlign w:val="center"/>
          </w:tcPr>
          <w:p w14:paraId="1F190DE2" w14:textId="77777777" w:rsidR="002A500F" w:rsidRPr="00604BBF" w:rsidRDefault="002A500F" w:rsidP="00023978">
            <w:pPr>
              <w:spacing w:after="0" w:line="240" w:lineRule="auto"/>
              <w:rPr>
                <w:sz w:val="16"/>
                <w:szCs w:val="16"/>
              </w:rPr>
            </w:pPr>
            <w:r w:rsidRPr="00604BBF">
              <w:rPr>
                <w:sz w:val="16"/>
                <w:szCs w:val="16"/>
              </w:rPr>
              <w:t>Peningkatan jumlah mahasiswa yang terlibat dalam penelitian sebagai peneliti pemula</w:t>
            </w:r>
          </w:p>
        </w:tc>
        <w:tc>
          <w:tcPr>
            <w:tcW w:w="730" w:type="pct"/>
            <w:vAlign w:val="center"/>
          </w:tcPr>
          <w:p w14:paraId="1F365213" w14:textId="77777777" w:rsidR="002A500F" w:rsidRPr="00604BBF" w:rsidRDefault="002A500F" w:rsidP="00023978">
            <w:pPr>
              <w:spacing w:after="0" w:line="240" w:lineRule="auto"/>
              <w:rPr>
                <w:sz w:val="16"/>
                <w:szCs w:val="16"/>
              </w:rPr>
            </w:pPr>
            <w:r w:rsidRPr="00604BBF">
              <w:rPr>
                <w:sz w:val="16"/>
                <w:szCs w:val="16"/>
              </w:rPr>
              <w:t>% mahasiswa yang melakukan tugas akhir terlibat dalam penelitian dosen</w:t>
            </w:r>
          </w:p>
        </w:tc>
        <w:tc>
          <w:tcPr>
            <w:tcW w:w="661" w:type="pct"/>
            <w:vAlign w:val="center"/>
          </w:tcPr>
          <w:p w14:paraId="01F75482" w14:textId="77777777" w:rsidR="002A500F" w:rsidRPr="00604BBF" w:rsidRDefault="002A500F" w:rsidP="00023978">
            <w:pPr>
              <w:spacing w:after="0" w:line="240" w:lineRule="auto"/>
              <w:jc w:val="center"/>
              <w:rPr>
                <w:sz w:val="16"/>
                <w:szCs w:val="16"/>
              </w:rPr>
            </w:pPr>
            <w:r w:rsidRPr="00604BBF">
              <w:rPr>
                <w:sz w:val="16"/>
                <w:szCs w:val="16"/>
              </w:rPr>
              <w:t>35%</w:t>
            </w:r>
          </w:p>
        </w:tc>
        <w:tc>
          <w:tcPr>
            <w:tcW w:w="1119" w:type="pct"/>
            <w:vAlign w:val="center"/>
          </w:tcPr>
          <w:p w14:paraId="0871BC26" w14:textId="77777777" w:rsidR="002A500F" w:rsidRPr="00604BBF" w:rsidRDefault="002A500F" w:rsidP="00023978">
            <w:pPr>
              <w:spacing w:after="0" w:line="240" w:lineRule="auto"/>
              <w:jc w:val="center"/>
              <w:rPr>
                <w:sz w:val="16"/>
                <w:szCs w:val="16"/>
              </w:rPr>
            </w:pPr>
            <w:r w:rsidRPr="00604BBF">
              <w:rPr>
                <w:sz w:val="16"/>
                <w:szCs w:val="16"/>
              </w:rPr>
              <w:t>45%</w:t>
            </w:r>
          </w:p>
        </w:tc>
        <w:tc>
          <w:tcPr>
            <w:tcW w:w="1123" w:type="pct"/>
            <w:vAlign w:val="center"/>
          </w:tcPr>
          <w:p w14:paraId="0E4BA4C6" w14:textId="77777777" w:rsidR="002A500F" w:rsidRPr="00604BBF" w:rsidRDefault="002A500F" w:rsidP="00023978">
            <w:pPr>
              <w:spacing w:after="0" w:line="240" w:lineRule="auto"/>
              <w:jc w:val="center"/>
              <w:rPr>
                <w:sz w:val="16"/>
                <w:szCs w:val="16"/>
              </w:rPr>
            </w:pPr>
            <w:r w:rsidRPr="00604BBF">
              <w:rPr>
                <w:sz w:val="16"/>
                <w:szCs w:val="16"/>
              </w:rPr>
              <w:t>65%</w:t>
            </w:r>
          </w:p>
        </w:tc>
      </w:tr>
    </w:tbl>
    <w:p w14:paraId="315FEEFD" w14:textId="77777777" w:rsidR="002A500F" w:rsidRPr="00074748" w:rsidRDefault="002A500F" w:rsidP="002A500F">
      <w:pPr>
        <w:pStyle w:val="Default"/>
        <w:spacing w:line="276" w:lineRule="auto"/>
        <w:jc w:val="both"/>
        <w:rPr>
          <w:rFonts w:ascii="Times New Roman" w:hAnsi="Times New Roman" w:cs="Times New Roman"/>
          <w:color w:val="auto"/>
          <w:sz w:val="22"/>
          <w:szCs w:val="22"/>
        </w:rPr>
      </w:pPr>
    </w:p>
    <w:p w14:paraId="48602B53" w14:textId="77777777" w:rsidR="002A500F" w:rsidRPr="00074748" w:rsidRDefault="002A500F" w:rsidP="002A500F">
      <w:pPr>
        <w:pStyle w:val="Default"/>
        <w:spacing w:line="276" w:lineRule="auto"/>
        <w:jc w:val="both"/>
        <w:rPr>
          <w:rFonts w:ascii="Times New Roman" w:hAnsi="Times New Roman" w:cs="Times New Roman"/>
          <w:color w:val="auto"/>
          <w:sz w:val="22"/>
          <w:szCs w:val="22"/>
        </w:rPr>
      </w:pPr>
    </w:p>
    <w:p w14:paraId="2C6AF552" w14:textId="77777777" w:rsidR="002A500F" w:rsidRPr="00604BBF" w:rsidRDefault="002A500F" w:rsidP="002A500F">
      <w:pPr>
        <w:pStyle w:val="ListParagraph"/>
        <w:numPr>
          <w:ilvl w:val="2"/>
          <w:numId w:val="90"/>
        </w:numPr>
        <w:spacing w:after="0" w:line="360" w:lineRule="auto"/>
        <w:jc w:val="both"/>
        <w:rPr>
          <w:rFonts w:ascii="Times New Roman" w:hAnsi="Times New Roman"/>
          <w:b/>
        </w:rPr>
      </w:pPr>
      <w:r w:rsidRPr="00604BBF">
        <w:rPr>
          <w:rFonts w:ascii="Times New Roman" w:hAnsi="Times New Roman"/>
          <w:b/>
        </w:rPr>
        <w:t>Pengembangan Sumber Daya Manusia (Dosen)</w:t>
      </w:r>
    </w:p>
    <w:p w14:paraId="1E5204A3" w14:textId="202F5C1F" w:rsidR="002A500F" w:rsidRPr="00604BBF" w:rsidRDefault="002A500F" w:rsidP="002A500F">
      <w:pPr>
        <w:pStyle w:val="ListParagraph"/>
        <w:spacing w:after="0" w:line="360" w:lineRule="auto"/>
        <w:ind w:left="0" w:firstLine="720"/>
        <w:jc w:val="both"/>
        <w:rPr>
          <w:rFonts w:ascii="Times New Roman" w:hAnsi="Times New Roman"/>
        </w:rPr>
      </w:pPr>
      <w:proofErr w:type="gramStart"/>
      <w:r w:rsidRPr="00604BBF">
        <w:rPr>
          <w:rFonts w:ascii="Times New Roman" w:hAnsi="Times New Roman"/>
        </w:rPr>
        <w:t xml:space="preserve">Untuk mendukung kegiatan pengajaran, Prodi </w:t>
      </w:r>
      <w:r w:rsidR="00023978">
        <w:rPr>
          <w:rFonts w:ascii="Times New Roman" w:hAnsi="Times New Roman"/>
        </w:rPr>
        <w:t xml:space="preserve">PGSD </w:t>
      </w:r>
      <w:r w:rsidR="00024CB5">
        <w:rPr>
          <w:rFonts w:ascii="Times New Roman" w:hAnsi="Times New Roman"/>
        </w:rPr>
        <w:t>memberdayakan</w:t>
      </w:r>
      <w:r w:rsidRPr="00604BBF">
        <w:rPr>
          <w:rFonts w:ascii="Times New Roman" w:hAnsi="Times New Roman"/>
        </w:rPr>
        <w:t xml:space="preserve"> dosen tetap dan dosen tidak tetap dengan proporsi yang sesuai dengan kebutuhan di tiap tahun ajaran.</w:t>
      </w:r>
      <w:proofErr w:type="gramEnd"/>
      <w:r w:rsidRPr="00604BBF">
        <w:rPr>
          <w:rFonts w:ascii="Times New Roman" w:hAnsi="Times New Roman"/>
        </w:rPr>
        <w:t xml:space="preserve"> Namun demikian untuk menumbuhkan komitmen dan menjamin kepastian masa depan dosen pengajar, maka Universitas Trilogi lebih mengutamakan untuk mengangkat dosen tetap. </w:t>
      </w:r>
      <w:proofErr w:type="gramStart"/>
      <w:r w:rsidRPr="00604BBF">
        <w:rPr>
          <w:rFonts w:ascii="Times New Roman" w:hAnsi="Times New Roman"/>
        </w:rPr>
        <w:t>Dosen tidak tetap lebih ditekankan untuk diisi oleh kalangan praktisi agar dapat memberikan wawasan keilmuan praktis kepada mahasiswa.</w:t>
      </w:r>
      <w:proofErr w:type="gramEnd"/>
    </w:p>
    <w:p w14:paraId="4B889D62" w14:textId="277CDEF7" w:rsidR="002A500F" w:rsidRPr="00604BBF" w:rsidRDefault="002A500F" w:rsidP="002A500F">
      <w:pPr>
        <w:pStyle w:val="ListParagraph"/>
        <w:spacing w:after="0" w:line="360" w:lineRule="auto"/>
        <w:ind w:left="0" w:firstLine="720"/>
        <w:jc w:val="both"/>
        <w:rPr>
          <w:rFonts w:ascii="Times New Roman" w:hAnsi="Times New Roman"/>
        </w:rPr>
      </w:pPr>
      <w:proofErr w:type="gramStart"/>
      <w:r w:rsidRPr="00604BBF">
        <w:rPr>
          <w:rFonts w:ascii="Times New Roman" w:hAnsi="Times New Roman"/>
        </w:rPr>
        <w:t xml:space="preserve">Jumlah dosen tetap yang dibutuhkan </w:t>
      </w:r>
      <w:r w:rsidR="00EA7549">
        <w:rPr>
          <w:rFonts w:ascii="Times New Roman" w:hAnsi="Times New Roman"/>
        </w:rPr>
        <w:t>di P</w:t>
      </w:r>
      <w:r w:rsidRPr="00604BBF">
        <w:rPr>
          <w:rFonts w:ascii="Times New Roman" w:hAnsi="Times New Roman"/>
        </w:rPr>
        <w:t xml:space="preserve">rodi </w:t>
      </w:r>
      <w:r w:rsidR="00EA7549">
        <w:rPr>
          <w:rFonts w:ascii="Times New Roman" w:hAnsi="Times New Roman"/>
        </w:rPr>
        <w:t xml:space="preserve">PGSD </w:t>
      </w:r>
      <w:r w:rsidRPr="00604BBF">
        <w:rPr>
          <w:rFonts w:ascii="Times New Roman" w:hAnsi="Times New Roman"/>
        </w:rPr>
        <w:t>ditentukan berdasarkan beban SKS dan jumlah mahasiswa.</w:t>
      </w:r>
      <w:proofErr w:type="gramEnd"/>
      <w:r w:rsidRPr="00604BBF">
        <w:rPr>
          <w:rFonts w:ascii="Times New Roman" w:hAnsi="Times New Roman"/>
        </w:rPr>
        <w:t xml:space="preserve"> Rasio dosen dan mahasiswa yang ideal untuk setiap program studi adalah 1 berbanding 20 sampai 30 tergantung dari program studi. </w:t>
      </w:r>
      <w:r w:rsidR="00023978">
        <w:rPr>
          <w:rFonts w:ascii="Times New Roman" w:hAnsi="Times New Roman"/>
        </w:rPr>
        <w:t>Prodi PGSD</w:t>
      </w:r>
      <w:r w:rsidRPr="00604BBF">
        <w:rPr>
          <w:rFonts w:ascii="Times New Roman" w:hAnsi="Times New Roman"/>
        </w:rPr>
        <w:t xml:space="preserve"> </w:t>
      </w:r>
      <w:proofErr w:type="gramStart"/>
      <w:r w:rsidRPr="00604BBF">
        <w:rPr>
          <w:rFonts w:ascii="Times New Roman" w:hAnsi="Times New Roman"/>
        </w:rPr>
        <w:t>akan</w:t>
      </w:r>
      <w:proofErr w:type="gramEnd"/>
      <w:r w:rsidRPr="00604BBF">
        <w:rPr>
          <w:rFonts w:ascii="Times New Roman" w:hAnsi="Times New Roman"/>
        </w:rPr>
        <w:t xml:space="preserve"> mengacu pada rasio dosen: mahasiswa yang dipersyaratkan untuk akreditasi A. </w:t>
      </w:r>
    </w:p>
    <w:p w14:paraId="530A8CF8" w14:textId="5EAFF400" w:rsidR="002A500F" w:rsidRPr="00604BBF" w:rsidRDefault="002A500F" w:rsidP="002A500F">
      <w:pPr>
        <w:pStyle w:val="ListParagraph"/>
        <w:spacing w:after="0" w:line="360" w:lineRule="auto"/>
        <w:ind w:left="0" w:firstLine="720"/>
        <w:jc w:val="both"/>
        <w:rPr>
          <w:rFonts w:ascii="Times New Roman" w:hAnsi="Times New Roman"/>
        </w:rPr>
      </w:pPr>
      <w:proofErr w:type="gramStart"/>
      <w:r w:rsidRPr="00604BBF">
        <w:rPr>
          <w:rFonts w:ascii="Times New Roman" w:hAnsi="Times New Roman"/>
        </w:rPr>
        <w:t>Selain untuk kepentingan akreditasi, tentunya rasio ini juga dengan mempertimbangkan fungsi dosen dalam mengemban kegiatan Tridharma Perguruan Tinggi.</w:t>
      </w:r>
      <w:proofErr w:type="gramEnd"/>
      <w:r w:rsidRPr="00604BBF">
        <w:rPr>
          <w:rFonts w:ascii="Times New Roman" w:hAnsi="Times New Roman"/>
        </w:rPr>
        <w:t xml:space="preserve"> </w:t>
      </w:r>
      <w:proofErr w:type="gramStart"/>
      <w:r w:rsidRPr="00604BBF">
        <w:rPr>
          <w:rFonts w:ascii="Times New Roman" w:hAnsi="Times New Roman"/>
        </w:rPr>
        <w:t>Dalam menjalankan kegiatan Tridharma Perguruan Tinggi ini, setiap dosen Universitas Trilogi diberikan beban yang setara antara 12 SKS sampai dengan maksimal 16 SKS per semester sebagaimana ketentuan yang berlaku.</w:t>
      </w:r>
      <w:proofErr w:type="gramEnd"/>
      <w:r w:rsidRPr="00604BBF">
        <w:rPr>
          <w:rFonts w:ascii="Times New Roman" w:hAnsi="Times New Roman"/>
        </w:rPr>
        <w:t xml:space="preserve"> </w:t>
      </w:r>
      <w:proofErr w:type="gramStart"/>
      <w:r w:rsidRPr="00604BBF">
        <w:rPr>
          <w:rFonts w:ascii="Times New Roman" w:hAnsi="Times New Roman"/>
        </w:rPr>
        <w:t xml:space="preserve">Dalam penugasan pengajaran mata kuliah (sebagai salah satu kegiatan yang terdapat dalam komponen pendidikan), </w:t>
      </w:r>
      <w:r w:rsidR="00024CB5">
        <w:rPr>
          <w:rFonts w:ascii="Times New Roman" w:hAnsi="Times New Roman"/>
        </w:rPr>
        <w:t>Universitas</w:t>
      </w:r>
      <w:r w:rsidRPr="00604BBF">
        <w:rPr>
          <w:rFonts w:ascii="Times New Roman" w:hAnsi="Times New Roman"/>
        </w:rPr>
        <w:t xml:space="preserve"> mewajibkan setiap dosen untuk melaksanakan kegiatan pengajaran ini antara 6 SKS sampai dengan 9 SKS per semester.</w:t>
      </w:r>
      <w:proofErr w:type="gramEnd"/>
      <w:r w:rsidRPr="00604BBF">
        <w:rPr>
          <w:rFonts w:ascii="Times New Roman" w:hAnsi="Times New Roman"/>
        </w:rPr>
        <w:t xml:space="preserve"> </w:t>
      </w:r>
      <w:proofErr w:type="gramStart"/>
      <w:r w:rsidRPr="00604BBF">
        <w:rPr>
          <w:rFonts w:ascii="Times New Roman" w:hAnsi="Times New Roman"/>
        </w:rPr>
        <w:t>Hal ini dimaksudkan agar sisa waktu kerja dapat digunakan untuk kegiatan Tridharma lainnya, seperti pendidikan di</w:t>
      </w:r>
      <w:r w:rsidR="00741FFD">
        <w:rPr>
          <w:rFonts w:ascii="Times New Roman" w:hAnsi="Times New Roman"/>
        </w:rPr>
        <w:t xml:space="preserve"> </w:t>
      </w:r>
      <w:r w:rsidRPr="00604BBF">
        <w:rPr>
          <w:rFonts w:ascii="Times New Roman" w:hAnsi="Times New Roman"/>
        </w:rPr>
        <w:t>luar pengajaran, penelitian dan pengabdian kepada masyar</w:t>
      </w:r>
      <w:r w:rsidR="00913353">
        <w:rPr>
          <w:rFonts w:ascii="Times New Roman" w:hAnsi="Times New Roman"/>
        </w:rPr>
        <w:t>akat.</w:t>
      </w:r>
      <w:proofErr w:type="gramEnd"/>
      <w:r w:rsidR="00913353">
        <w:rPr>
          <w:rFonts w:ascii="Times New Roman" w:hAnsi="Times New Roman"/>
        </w:rPr>
        <w:t xml:space="preserve"> </w:t>
      </w:r>
      <w:proofErr w:type="gramStart"/>
      <w:r w:rsidR="00913353">
        <w:rPr>
          <w:rFonts w:ascii="Times New Roman" w:hAnsi="Times New Roman"/>
        </w:rPr>
        <w:t>Sehingga kompetensi s</w:t>
      </w:r>
      <w:r w:rsidRPr="00604BBF">
        <w:rPr>
          <w:rFonts w:ascii="Times New Roman" w:hAnsi="Times New Roman"/>
        </w:rPr>
        <w:t>etiap dosen dapat mencakup ke</w:t>
      </w:r>
      <w:r w:rsidR="00913353">
        <w:rPr>
          <w:rFonts w:ascii="Times New Roman" w:hAnsi="Times New Roman"/>
        </w:rPr>
        <w:t>tiga komponen Tridharma</w:t>
      </w:r>
      <w:r w:rsidRPr="00604BBF">
        <w:rPr>
          <w:rFonts w:ascii="Times New Roman" w:hAnsi="Times New Roman"/>
        </w:rPr>
        <w:t xml:space="preserve"> dan ke depannya dapat sekaligus menunjang karir jabatan fungsional dosen yang bersangkutan.</w:t>
      </w:r>
      <w:proofErr w:type="gramEnd"/>
      <w:r w:rsidRPr="00604BBF">
        <w:rPr>
          <w:rFonts w:ascii="Times New Roman" w:hAnsi="Times New Roman"/>
        </w:rPr>
        <w:t xml:space="preserve"> </w:t>
      </w:r>
      <w:proofErr w:type="gramStart"/>
      <w:r w:rsidRPr="00604BBF">
        <w:rPr>
          <w:rFonts w:ascii="Times New Roman" w:hAnsi="Times New Roman"/>
        </w:rPr>
        <w:t xml:space="preserve">Selain itu juga bertujuan agar dalam memberikan materi kuliah, setiap dosen dapat memperkaya dengan ilmu-ilmu yang </w:t>
      </w:r>
      <w:r w:rsidRPr="00604BBF">
        <w:rPr>
          <w:rFonts w:ascii="Times New Roman" w:hAnsi="Times New Roman"/>
          <w:i/>
        </w:rPr>
        <w:t>up to date</w:t>
      </w:r>
      <w:r w:rsidRPr="00604BBF">
        <w:rPr>
          <w:rFonts w:ascii="Times New Roman" w:hAnsi="Times New Roman"/>
        </w:rPr>
        <w:t xml:space="preserve"> (dari pengalaman penelitian), dan juga ilmu-ilmu praktis (dari pengalaman pengabdian masyarakat).</w:t>
      </w:r>
      <w:proofErr w:type="gramEnd"/>
      <w:r w:rsidRPr="00604BBF">
        <w:rPr>
          <w:rFonts w:ascii="Times New Roman" w:hAnsi="Times New Roman"/>
        </w:rPr>
        <w:t xml:space="preserve"> </w:t>
      </w:r>
    </w:p>
    <w:p w14:paraId="56CEF42A" w14:textId="6476389F" w:rsidR="002A500F" w:rsidRPr="00741FFD" w:rsidRDefault="002A500F" w:rsidP="002A500F">
      <w:pPr>
        <w:pStyle w:val="ListParagraph"/>
        <w:spacing w:after="0" w:line="360" w:lineRule="auto"/>
        <w:ind w:left="0" w:firstLine="720"/>
        <w:jc w:val="both"/>
        <w:rPr>
          <w:rFonts w:ascii="Times New Roman" w:hAnsi="Times New Roman"/>
          <w:color w:val="FF0000"/>
        </w:rPr>
      </w:pPr>
      <w:r w:rsidRPr="006E0AB6">
        <w:rPr>
          <w:rFonts w:ascii="Times New Roman" w:hAnsi="Times New Roman"/>
          <w:color w:val="000000" w:themeColor="text1"/>
        </w:rPr>
        <w:lastRenderedPageBreak/>
        <w:t xml:space="preserve">Untuk mendukung </w:t>
      </w:r>
      <w:r w:rsidR="00361AD6" w:rsidRPr="006E0AB6">
        <w:rPr>
          <w:rFonts w:ascii="Times New Roman" w:hAnsi="Times New Roman"/>
          <w:color w:val="000000" w:themeColor="text1"/>
        </w:rPr>
        <w:t xml:space="preserve">terwujudnya </w:t>
      </w:r>
      <w:r w:rsidRPr="006E0AB6">
        <w:rPr>
          <w:rFonts w:ascii="Times New Roman" w:hAnsi="Times New Roman"/>
          <w:color w:val="000000" w:themeColor="text1"/>
        </w:rPr>
        <w:t xml:space="preserve">akreditasi </w:t>
      </w:r>
      <w:proofErr w:type="gramStart"/>
      <w:r w:rsidRPr="006E0AB6">
        <w:rPr>
          <w:rFonts w:ascii="Times New Roman" w:hAnsi="Times New Roman"/>
          <w:color w:val="000000" w:themeColor="text1"/>
        </w:rPr>
        <w:t>A</w:t>
      </w:r>
      <w:proofErr w:type="gramEnd"/>
      <w:r w:rsidRPr="006E0AB6">
        <w:rPr>
          <w:rFonts w:ascii="Times New Roman" w:hAnsi="Times New Roman"/>
          <w:color w:val="000000" w:themeColor="text1"/>
        </w:rPr>
        <w:t xml:space="preserve"> </w:t>
      </w:r>
      <w:r w:rsidR="00913353" w:rsidRPr="006E0AB6">
        <w:rPr>
          <w:rFonts w:ascii="Times New Roman" w:hAnsi="Times New Roman"/>
          <w:color w:val="000000" w:themeColor="text1"/>
        </w:rPr>
        <w:t>maka Prodi PGSD</w:t>
      </w:r>
      <w:r w:rsidRPr="006E0AB6">
        <w:rPr>
          <w:rFonts w:ascii="Times New Roman" w:hAnsi="Times New Roman"/>
          <w:color w:val="000000" w:themeColor="text1"/>
        </w:rPr>
        <w:t xml:space="preserve"> memproyeksikan untuk mengembangkan dosen-dosennya untuk mendapatkan gelar akademik pendid</w:t>
      </w:r>
      <w:r w:rsidR="006E0AB6" w:rsidRPr="006E0AB6">
        <w:rPr>
          <w:rFonts w:ascii="Times New Roman" w:hAnsi="Times New Roman"/>
          <w:color w:val="000000" w:themeColor="text1"/>
        </w:rPr>
        <w:t>ikan S3. Diharapkan pada tahap 1</w:t>
      </w:r>
      <w:r w:rsidRPr="006E0AB6">
        <w:rPr>
          <w:rFonts w:ascii="Times New Roman" w:hAnsi="Times New Roman"/>
          <w:color w:val="000000" w:themeColor="text1"/>
        </w:rPr>
        <w:t xml:space="preserve"> (tahun 2018-2021) program studi </w:t>
      </w:r>
      <w:r w:rsidR="00741FFD" w:rsidRPr="006E0AB6">
        <w:rPr>
          <w:rFonts w:ascii="Times New Roman" w:hAnsi="Times New Roman"/>
          <w:color w:val="000000" w:themeColor="text1"/>
        </w:rPr>
        <w:t xml:space="preserve">PGSD </w:t>
      </w:r>
      <w:r w:rsidR="006E0AB6" w:rsidRPr="006E0AB6">
        <w:rPr>
          <w:rFonts w:ascii="Times New Roman" w:hAnsi="Times New Roman"/>
          <w:color w:val="000000" w:themeColor="text1"/>
        </w:rPr>
        <w:t>memiliki dosen tetap 20</w:t>
      </w:r>
      <w:r w:rsidRPr="006E0AB6">
        <w:rPr>
          <w:rFonts w:ascii="Times New Roman" w:hAnsi="Times New Roman"/>
          <w:color w:val="000000" w:themeColor="text1"/>
        </w:rPr>
        <w:t xml:space="preserve">% bergelar akademik doktor (S3) dan memiliki jenjang kepangkatan lektor dan lektor kepala. </w:t>
      </w:r>
      <w:proofErr w:type="gramStart"/>
      <w:r w:rsidRPr="006E0AB6">
        <w:rPr>
          <w:rFonts w:ascii="Times New Roman" w:hAnsi="Times New Roman"/>
          <w:color w:val="000000" w:themeColor="text1"/>
        </w:rPr>
        <w:t xml:space="preserve">Pada </w:t>
      </w:r>
      <w:r w:rsidR="006E0AB6" w:rsidRPr="006E0AB6">
        <w:rPr>
          <w:rFonts w:ascii="Times New Roman" w:hAnsi="Times New Roman"/>
          <w:color w:val="000000" w:themeColor="text1"/>
        </w:rPr>
        <w:t>tahap 2 (2022-2025) diharapkan 5</w:t>
      </w:r>
      <w:r w:rsidRPr="006E0AB6">
        <w:rPr>
          <w:rFonts w:ascii="Times New Roman" w:hAnsi="Times New Roman"/>
          <w:color w:val="000000" w:themeColor="text1"/>
        </w:rPr>
        <w:t>0% dosen selain bergelar S3 juga memiliki kepangkatan akademik lektor kepala dan guru besar.</w:t>
      </w:r>
      <w:proofErr w:type="gramEnd"/>
      <w:r w:rsidRPr="006E0AB6">
        <w:rPr>
          <w:rFonts w:ascii="Times New Roman" w:hAnsi="Times New Roman"/>
          <w:color w:val="000000" w:themeColor="text1"/>
        </w:rPr>
        <w:t xml:space="preserve"> </w:t>
      </w:r>
      <w:proofErr w:type="gramStart"/>
      <w:r w:rsidR="006E0AB6" w:rsidRPr="006E0AB6">
        <w:rPr>
          <w:rFonts w:ascii="Times New Roman" w:hAnsi="Times New Roman"/>
          <w:color w:val="000000" w:themeColor="text1"/>
        </w:rPr>
        <w:t>Pada tahap 3 (2026-2029) diharapkan 50% dosen selain bergelar S3 juga memiliki kepangkatan akademik lektor kepala dan guru besar.</w:t>
      </w:r>
      <w:proofErr w:type="gramEnd"/>
    </w:p>
    <w:p w14:paraId="462A8101" w14:textId="523737C1" w:rsidR="002A500F" w:rsidRPr="00604BBF" w:rsidRDefault="002A500F" w:rsidP="00361AD6">
      <w:pPr>
        <w:pStyle w:val="ListParagraph"/>
        <w:spacing w:after="0" w:line="360" w:lineRule="auto"/>
        <w:ind w:left="0" w:firstLine="720"/>
        <w:jc w:val="both"/>
        <w:rPr>
          <w:rFonts w:ascii="Times New Roman" w:hAnsi="Times New Roman"/>
        </w:rPr>
      </w:pPr>
      <w:r w:rsidRPr="00604BBF">
        <w:rPr>
          <w:rFonts w:ascii="Times New Roman" w:hAnsi="Times New Roman"/>
        </w:rPr>
        <w:t xml:space="preserve">Berkaitan dengan dosen tidak tetap yang membantu </w:t>
      </w:r>
      <w:proofErr w:type="gramStart"/>
      <w:r w:rsidR="001726FE">
        <w:rPr>
          <w:rFonts w:ascii="Times New Roman" w:hAnsi="Times New Roman"/>
        </w:rPr>
        <w:t>Prodi</w:t>
      </w:r>
      <w:proofErr w:type="gramEnd"/>
      <w:r w:rsidRPr="00604BBF">
        <w:rPr>
          <w:rFonts w:ascii="Times New Roman" w:hAnsi="Times New Roman"/>
        </w:rPr>
        <w:t xml:space="preserve"> menjalankan proses pembelajaran diharapkan maksimal 10% dari keseluruhan dosen.</w:t>
      </w:r>
      <w:r w:rsidR="00361AD6">
        <w:rPr>
          <w:rFonts w:ascii="Times New Roman" w:hAnsi="Times New Roman"/>
        </w:rPr>
        <w:t xml:space="preserve"> </w:t>
      </w:r>
      <w:r w:rsidRPr="00604BBF">
        <w:rPr>
          <w:rFonts w:ascii="Times New Roman" w:hAnsi="Times New Roman"/>
        </w:rPr>
        <w:t xml:space="preserve">Untuk meningkatkan kualitas dosen </w:t>
      </w:r>
      <w:r w:rsidR="001726FE">
        <w:rPr>
          <w:rFonts w:ascii="Times New Roman" w:hAnsi="Times New Roman"/>
        </w:rPr>
        <w:t>Prodi PGSD</w:t>
      </w:r>
      <w:r w:rsidRPr="00604BBF">
        <w:rPr>
          <w:rFonts w:ascii="Times New Roman" w:hAnsi="Times New Roman"/>
        </w:rPr>
        <w:t xml:space="preserve"> Universitas Trilogi, setiap dosen </w:t>
      </w:r>
      <w:proofErr w:type="gramStart"/>
      <w:r w:rsidRPr="00604BBF">
        <w:rPr>
          <w:rFonts w:ascii="Times New Roman" w:hAnsi="Times New Roman"/>
        </w:rPr>
        <w:t>akan</w:t>
      </w:r>
      <w:proofErr w:type="gramEnd"/>
      <w:r w:rsidRPr="00604BBF">
        <w:rPr>
          <w:rFonts w:ascii="Times New Roman" w:hAnsi="Times New Roman"/>
        </w:rPr>
        <w:t xml:space="preserve"> mengikuti kegiatan pelatihan dan pengembangan. Program-program pengembangan dilakukan dalam bentuk adalah:</w:t>
      </w:r>
    </w:p>
    <w:p w14:paraId="67A3EA03" w14:textId="77777777" w:rsidR="002A500F" w:rsidRPr="00604BBF" w:rsidRDefault="002A500F" w:rsidP="002A500F">
      <w:pPr>
        <w:pStyle w:val="ListParagraph"/>
        <w:numPr>
          <w:ilvl w:val="0"/>
          <w:numId w:val="91"/>
        </w:numPr>
        <w:spacing w:after="0" w:line="360" w:lineRule="auto"/>
        <w:ind w:left="360" w:hanging="360"/>
        <w:jc w:val="both"/>
        <w:rPr>
          <w:rFonts w:ascii="Times New Roman" w:hAnsi="Times New Roman"/>
        </w:rPr>
      </w:pPr>
      <w:r w:rsidRPr="00604BBF">
        <w:rPr>
          <w:rFonts w:ascii="Times New Roman" w:hAnsi="Times New Roman"/>
        </w:rPr>
        <w:t xml:space="preserve">Pemberian kesempatan untuk studi lanjut, </w:t>
      </w:r>
    </w:p>
    <w:p w14:paraId="16556F73" w14:textId="77777777" w:rsidR="002A500F" w:rsidRPr="00604BBF" w:rsidRDefault="002A500F" w:rsidP="002A500F">
      <w:pPr>
        <w:pStyle w:val="ListParagraph"/>
        <w:numPr>
          <w:ilvl w:val="0"/>
          <w:numId w:val="91"/>
        </w:numPr>
        <w:spacing w:after="0" w:line="360" w:lineRule="auto"/>
        <w:ind w:left="360" w:hanging="360"/>
        <w:jc w:val="both"/>
        <w:rPr>
          <w:rFonts w:ascii="Times New Roman" w:hAnsi="Times New Roman"/>
        </w:rPr>
      </w:pPr>
      <w:r w:rsidRPr="00604BBF">
        <w:rPr>
          <w:rFonts w:ascii="Times New Roman" w:hAnsi="Times New Roman"/>
        </w:rPr>
        <w:t>Kesempatan untuk mendapatkan sertifikasi dosen,</w:t>
      </w:r>
    </w:p>
    <w:p w14:paraId="66A15A01" w14:textId="77777777" w:rsidR="002A500F" w:rsidRPr="00604BBF" w:rsidRDefault="002A500F" w:rsidP="002A500F">
      <w:pPr>
        <w:pStyle w:val="ListParagraph"/>
        <w:numPr>
          <w:ilvl w:val="0"/>
          <w:numId w:val="91"/>
        </w:numPr>
        <w:spacing w:after="0" w:line="360" w:lineRule="auto"/>
        <w:ind w:left="360" w:hanging="360"/>
        <w:jc w:val="both"/>
        <w:rPr>
          <w:rFonts w:ascii="Times New Roman" w:hAnsi="Times New Roman"/>
        </w:rPr>
      </w:pPr>
      <w:r w:rsidRPr="00604BBF">
        <w:rPr>
          <w:rFonts w:ascii="Times New Roman" w:hAnsi="Times New Roman"/>
        </w:rPr>
        <w:t>Kesempatan mengikuti seminar/semiloka,</w:t>
      </w:r>
    </w:p>
    <w:p w14:paraId="5706C04A" w14:textId="77777777" w:rsidR="002A500F" w:rsidRPr="00604BBF" w:rsidRDefault="002A500F" w:rsidP="002A500F">
      <w:pPr>
        <w:pStyle w:val="ListParagraph"/>
        <w:numPr>
          <w:ilvl w:val="0"/>
          <w:numId w:val="91"/>
        </w:numPr>
        <w:spacing w:after="0" w:line="360" w:lineRule="auto"/>
        <w:ind w:left="360" w:hanging="360"/>
        <w:jc w:val="both"/>
        <w:rPr>
          <w:rFonts w:ascii="Times New Roman" w:hAnsi="Times New Roman"/>
        </w:rPr>
      </w:pPr>
      <w:r w:rsidRPr="00604BBF">
        <w:rPr>
          <w:rFonts w:ascii="Times New Roman" w:hAnsi="Times New Roman"/>
        </w:rPr>
        <w:t>Kesempatan mengikuti kursus dan pelatihan,</w:t>
      </w:r>
    </w:p>
    <w:p w14:paraId="390BAE40" w14:textId="77777777" w:rsidR="002A500F" w:rsidRPr="00604BBF" w:rsidRDefault="002A500F" w:rsidP="002A500F">
      <w:pPr>
        <w:pStyle w:val="ListParagraph"/>
        <w:numPr>
          <w:ilvl w:val="0"/>
          <w:numId w:val="91"/>
        </w:numPr>
        <w:spacing w:after="0" w:line="360" w:lineRule="auto"/>
        <w:ind w:left="360" w:hanging="360"/>
        <w:jc w:val="both"/>
        <w:rPr>
          <w:rFonts w:ascii="Times New Roman" w:hAnsi="Times New Roman"/>
        </w:rPr>
      </w:pPr>
      <w:r w:rsidRPr="00604BBF">
        <w:rPr>
          <w:rFonts w:ascii="Times New Roman" w:hAnsi="Times New Roman"/>
        </w:rPr>
        <w:t>Mendorong penulisan bahan ajar,</w:t>
      </w:r>
    </w:p>
    <w:p w14:paraId="10289F26" w14:textId="77777777" w:rsidR="002A500F" w:rsidRPr="00604BBF" w:rsidRDefault="002A500F" w:rsidP="002A500F">
      <w:pPr>
        <w:pStyle w:val="ListParagraph"/>
        <w:numPr>
          <w:ilvl w:val="0"/>
          <w:numId w:val="91"/>
        </w:numPr>
        <w:spacing w:after="0" w:line="360" w:lineRule="auto"/>
        <w:ind w:left="360" w:hanging="360"/>
        <w:jc w:val="both"/>
        <w:rPr>
          <w:rFonts w:ascii="Times New Roman" w:hAnsi="Times New Roman"/>
        </w:rPr>
      </w:pPr>
      <w:r w:rsidRPr="00604BBF">
        <w:rPr>
          <w:rFonts w:ascii="Times New Roman" w:hAnsi="Times New Roman"/>
        </w:rPr>
        <w:t xml:space="preserve">Memfasilitasi kegiatan penelitian dan pengabdian masyarakat, dan </w:t>
      </w:r>
    </w:p>
    <w:p w14:paraId="016E3CBD" w14:textId="77777777" w:rsidR="002A500F" w:rsidRPr="00604BBF" w:rsidRDefault="002A500F" w:rsidP="002A500F">
      <w:pPr>
        <w:pStyle w:val="ListParagraph"/>
        <w:numPr>
          <w:ilvl w:val="0"/>
          <w:numId w:val="91"/>
        </w:numPr>
        <w:spacing w:after="0" w:line="360" w:lineRule="auto"/>
        <w:ind w:left="360" w:hanging="360"/>
        <w:jc w:val="both"/>
        <w:rPr>
          <w:rFonts w:ascii="Times New Roman" w:hAnsi="Times New Roman"/>
        </w:rPr>
      </w:pPr>
      <w:r w:rsidRPr="00604BBF">
        <w:rPr>
          <w:rFonts w:ascii="Times New Roman" w:hAnsi="Times New Roman"/>
        </w:rPr>
        <w:t>Program lain yang terkait dengan pengembangan profesi dosen.</w:t>
      </w:r>
    </w:p>
    <w:p w14:paraId="7D1CE085" w14:textId="77777777" w:rsidR="002A500F" w:rsidRPr="00604BBF" w:rsidRDefault="002A500F" w:rsidP="002A500F">
      <w:pPr>
        <w:pStyle w:val="ListParagraph"/>
        <w:spacing w:after="0" w:line="360" w:lineRule="auto"/>
        <w:ind w:left="0" w:firstLine="720"/>
        <w:jc w:val="both"/>
        <w:rPr>
          <w:rFonts w:ascii="Times New Roman" w:hAnsi="Times New Roman"/>
        </w:rPr>
      </w:pPr>
      <w:r w:rsidRPr="00604BBF">
        <w:rPr>
          <w:rFonts w:ascii="Times New Roman" w:hAnsi="Times New Roman"/>
        </w:rPr>
        <w:t>Fokus pengembangan sumber daya manusia (dosen) adalah; (1) jenjang fungsional akademik lektor dan lektor kepala, (2) studi lanjut jenjang S3, dan (3) pemenuhan jumlah guru besar</w:t>
      </w:r>
      <w:proofErr w:type="gramStart"/>
      <w:r w:rsidRPr="00604BBF">
        <w:rPr>
          <w:rFonts w:ascii="Times New Roman" w:hAnsi="Times New Roman"/>
        </w:rPr>
        <w:t>..</w:t>
      </w:r>
      <w:proofErr w:type="gramEnd"/>
      <w:r w:rsidRPr="00604BBF">
        <w:rPr>
          <w:rFonts w:ascii="Times New Roman" w:hAnsi="Times New Roman"/>
        </w:rPr>
        <w:t xml:space="preserve"> </w:t>
      </w:r>
      <w:proofErr w:type="gramStart"/>
      <w:r w:rsidRPr="00604BBF">
        <w:rPr>
          <w:rFonts w:ascii="Times New Roman" w:hAnsi="Times New Roman"/>
        </w:rPr>
        <w:t>Data terkait penambahan sumber daya manusia (dosen) hingga tahun 2029 disajikan dalam tabel 5.6.</w:t>
      </w:r>
      <w:proofErr w:type="gramEnd"/>
    </w:p>
    <w:p w14:paraId="57DE418E" w14:textId="77777777" w:rsidR="002A500F" w:rsidRPr="00604BBF" w:rsidRDefault="002A500F" w:rsidP="002A500F">
      <w:pPr>
        <w:pStyle w:val="Heading1"/>
      </w:pPr>
      <w:bookmarkStart w:id="3" w:name="_Toc513038273"/>
      <w:proofErr w:type="gramStart"/>
      <w:r w:rsidRPr="00604BBF">
        <w:t>Tabel 4.3.</w:t>
      </w:r>
      <w:proofErr w:type="gramEnd"/>
      <w:r w:rsidRPr="00604BBF">
        <w:t xml:space="preserve"> Sasaran Strategis Bidang Sumber Daya Manusia (Do</w:t>
      </w:r>
      <w:r>
        <w:t>sen</w:t>
      </w:r>
      <w:r w:rsidRPr="00604BBF">
        <w:t>)</w:t>
      </w:r>
      <w:bookmarkEnd w:id="3"/>
    </w:p>
    <w:tbl>
      <w:tblPr>
        <w:tblStyle w:val="TableGrid"/>
        <w:tblpPr w:leftFromText="180" w:rightFromText="180" w:vertAnchor="text" w:tblpXSpec="center" w:tblpY="1"/>
        <w:tblOverlap w:val="never"/>
        <w:tblW w:w="4273" w:type="pct"/>
        <w:tblLook w:val="04A0" w:firstRow="1" w:lastRow="0" w:firstColumn="1" w:lastColumn="0" w:noHBand="0" w:noVBand="1"/>
      </w:tblPr>
      <w:tblGrid>
        <w:gridCol w:w="585"/>
        <w:gridCol w:w="2901"/>
        <w:gridCol w:w="1453"/>
        <w:gridCol w:w="1308"/>
        <w:gridCol w:w="1448"/>
      </w:tblGrid>
      <w:tr w:rsidR="002A500F" w:rsidRPr="00074748" w14:paraId="07EC281C" w14:textId="77777777" w:rsidTr="0011437F">
        <w:trPr>
          <w:trHeight w:val="410"/>
          <w:tblHeader/>
        </w:trPr>
        <w:tc>
          <w:tcPr>
            <w:tcW w:w="380" w:type="pct"/>
            <w:vMerge w:val="restart"/>
            <w:shd w:val="clear" w:color="auto" w:fill="D9E2F3" w:themeFill="accent5" w:themeFillTint="33"/>
            <w:vAlign w:val="center"/>
          </w:tcPr>
          <w:p w14:paraId="0485D7E8" w14:textId="77777777" w:rsidR="002A500F" w:rsidRPr="00074748" w:rsidRDefault="002A500F" w:rsidP="00741FFD">
            <w:pPr>
              <w:spacing w:after="0" w:line="240" w:lineRule="auto"/>
              <w:jc w:val="center"/>
              <w:rPr>
                <w:sz w:val="20"/>
              </w:rPr>
            </w:pPr>
            <w:r w:rsidRPr="00074748">
              <w:rPr>
                <w:sz w:val="20"/>
              </w:rPr>
              <w:t>No.</w:t>
            </w:r>
          </w:p>
        </w:tc>
        <w:tc>
          <w:tcPr>
            <w:tcW w:w="1885" w:type="pct"/>
            <w:vMerge w:val="restart"/>
            <w:shd w:val="clear" w:color="auto" w:fill="D9E2F3" w:themeFill="accent5" w:themeFillTint="33"/>
            <w:vAlign w:val="center"/>
          </w:tcPr>
          <w:p w14:paraId="1DB8814D" w14:textId="77777777" w:rsidR="002A500F" w:rsidRPr="00074748" w:rsidRDefault="002A500F" w:rsidP="00741FFD">
            <w:pPr>
              <w:spacing w:after="0" w:line="240" w:lineRule="auto"/>
              <w:jc w:val="both"/>
              <w:rPr>
                <w:sz w:val="20"/>
              </w:rPr>
            </w:pPr>
            <w:r w:rsidRPr="00074748">
              <w:rPr>
                <w:sz w:val="20"/>
              </w:rPr>
              <w:t>Program Strategis</w:t>
            </w:r>
          </w:p>
        </w:tc>
        <w:tc>
          <w:tcPr>
            <w:tcW w:w="944" w:type="pct"/>
            <w:shd w:val="clear" w:color="auto" w:fill="D9E2F3" w:themeFill="accent5" w:themeFillTint="33"/>
            <w:vAlign w:val="center"/>
          </w:tcPr>
          <w:p w14:paraId="4A452C48" w14:textId="77777777" w:rsidR="002A500F" w:rsidRPr="00074748" w:rsidRDefault="002A500F" w:rsidP="00741FFD">
            <w:pPr>
              <w:spacing w:after="0" w:line="240" w:lineRule="auto"/>
              <w:jc w:val="center"/>
              <w:rPr>
                <w:sz w:val="20"/>
              </w:rPr>
            </w:pPr>
            <w:r w:rsidRPr="00074748">
              <w:rPr>
                <w:sz w:val="20"/>
              </w:rPr>
              <w:t>Tahap 1</w:t>
            </w:r>
          </w:p>
        </w:tc>
        <w:tc>
          <w:tcPr>
            <w:tcW w:w="850" w:type="pct"/>
            <w:shd w:val="clear" w:color="auto" w:fill="D9E2F3" w:themeFill="accent5" w:themeFillTint="33"/>
            <w:vAlign w:val="center"/>
          </w:tcPr>
          <w:p w14:paraId="5AC0A0AB" w14:textId="77777777" w:rsidR="002A500F" w:rsidRPr="00074748" w:rsidRDefault="002A500F" w:rsidP="00741FFD">
            <w:pPr>
              <w:spacing w:after="0" w:line="240" w:lineRule="auto"/>
              <w:jc w:val="center"/>
              <w:rPr>
                <w:sz w:val="20"/>
              </w:rPr>
            </w:pPr>
            <w:r w:rsidRPr="00074748">
              <w:rPr>
                <w:sz w:val="20"/>
              </w:rPr>
              <w:t>Tahap 2</w:t>
            </w:r>
          </w:p>
        </w:tc>
        <w:tc>
          <w:tcPr>
            <w:tcW w:w="941" w:type="pct"/>
            <w:shd w:val="clear" w:color="auto" w:fill="D9E2F3" w:themeFill="accent5" w:themeFillTint="33"/>
            <w:vAlign w:val="center"/>
          </w:tcPr>
          <w:p w14:paraId="2AE0AA25" w14:textId="77777777" w:rsidR="002A500F" w:rsidRPr="00074748" w:rsidRDefault="002A500F" w:rsidP="00741FFD">
            <w:pPr>
              <w:spacing w:after="0" w:line="240" w:lineRule="auto"/>
              <w:jc w:val="center"/>
              <w:rPr>
                <w:sz w:val="20"/>
              </w:rPr>
            </w:pPr>
            <w:r w:rsidRPr="00074748">
              <w:rPr>
                <w:sz w:val="20"/>
              </w:rPr>
              <w:t>Tahap 3</w:t>
            </w:r>
          </w:p>
        </w:tc>
      </w:tr>
      <w:tr w:rsidR="002A500F" w:rsidRPr="00074748" w14:paraId="64199FF9" w14:textId="77777777" w:rsidTr="0011437F">
        <w:trPr>
          <w:trHeight w:val="274"/>
          <w:tblHeader/>
        </w:trPr>
        <w:tc>
          <w:tcPr>
            <w:tcW w:w="380" w:type="pct"/>
            <w:vMerge/>
            <w:shd w:val="clear" w:color="auto" w:fill="D9E2F3" w:themeFill="accent5" w:themeFillTint="33"/>
            <w:vAlign w:val="center"/>
          </w:tcPr>
          <w:p w14:paraId="09CB6569" w14:textId="77777777" w:rsidR="002A500F" w:rsidRPr="00074748" w:rsidRDefault="002A500F" w:rsidP="00741FFD">
            <w:pPr>
              <w:spacing w:after="0" w:line="240" w:lineRule="auto"/>
              <w:jc w:val="center"/>
              <w:rPr>
                <w:sz w:val="20"/>
              </w:rPr>
            </w:pPr>
          </w:p>
        </w:tc>
        <w:tc>
          <w:tcPr>
            <w:tcW w:w="1885" w:type="pct"/>
            <w:vMerge/>
            <w:shd w:val="clear" w:color="auto" w:fill="D9E2F3" w:themeFill="accent5" w:themeFillTint="33"/>
            <w:vAlign w:val="center"/>
          </w:tcPr>
          <w:p w14:paraId="5AFE1933" w14:textId="77777777" w:rsidR="002A500F" w:rsidRPr="00074748" w:rsidRDefault="002A500F" w:rsidP="00741FFD">
            <w:pPr>
              <w:spacing w:after="0" w:line="240" w:lineRule="auto"/>
              <w:jc w:val="both"/>
              <w:rPr>
                <w:sz w:val="20"/>
              </w:rPr>
            </w:pPr>
          </w:p>
        </w:tc>
        <w:tc>
          <w:tcPr>
            <w:tcW w:w="944" w:type="pct"/>
            <w:shd w:val="clear" w:color="auto" w:fill="FBE4D5" w:themeFill="accent2" w:themeFillTint="33"/>
            <w:vAlign w:val="center"/>
          </w:tcPr>
          <w:p w14:paraId="6119B23C" w14:textId="77777777" w:rsidR="002A500F" w:rsidRPr="00074748" w:rsidRDefault="002A500F" w:rsidP="00741FFD">
            <w:pPr>
              <w:spacing w:after="0" w:line="240" w:lineRule="auto"/>
              <w:jc w:val="center"/>
              <w:rPr>
                <w:sz w:val="20"/>
              </w:rPr>
            </w:pPr>
            <w:r w:rsidRPr="00074748">
              <w:rPr>
                <w:sz w:val="20"/>
              </w:rPr>
              <w:t>2018-2021</w:t>
            </w:r>
          </w:p>
        </w:tc>
        <w:tc>
          <w:tcPr>
            <w:tcW w:w="850" w:type="pct"/>
            <w:shd w:val="clear" w:color="auto" w:fill="FFF2CC" w:themeFill="accent4" w:themeFillTint="33"/>
            <w:vAlign w:val="center"/>
          </w:tcPr>
          <w:p w14:paraId="31D7998A" w14:textId="77777777" w:rsidR="002A500F" w:rsidRPr="00074748" w:rsidRDefault="002A500F" w:rsidP="00741FFD">
            <w:pPr>
              <w:spacing w:after="0" w:line="240" w:lineRule="auto"/>
              <w:jc w:val="center"/>
              <w:rPr>
                <w:sz w:val="20"/>
              </w:rPr>
            </w:pPr>
            <w:r w:rsidRPr="00074748">
              <w:rPr>
                <w:sz w:val="20"/>
              </w:rPr>
              <w:t>2022-2025</w:t>
            </w:r>
          </w:p>
        </w:tc>
        <w:tc>
          <w:tcPr>
            <w:tcW w:w="941" w:type="pct"/>
            <w:shd w:val="clear" w:color="auto" w:fill="D9E2F3" w:themeFill="accent5" w:themeFillTint="33"/>
            <w:vAlign w:val="center"/>
          </w:tcPr>
          <w:p w14:paraId="372A12A2" w14:textId="77777777" w:rsidR="002A500F" w:rsidRPr="00074748" w:rsidRDefault="002A500F" w:rsidP="00741FFD">
            <w:pPr>
              <w:spacing w:after="0" w:line="240" w:lineRule="auto"/>
              <w:jc w:val="center"/>
              <w:rPr>
                <w:sz w:val="20"/>
              </w:rPr>
            </w:pPr>
            <w:r w:rsidRPr="00074748">
              <w:rPr>
                <w:sz w:val="20"/>
              </w:rPr>
              <w:t>2026-2029</w:t>
            </w:r>
          </w:p>
        </w:tc>
      </w:tr>
      <w:tr w:rsidR="002A500F" w:rsidRPr="00074748" w14:paraId="46622D71" w14:textId="77777777" w:rsidTr="0011437F">
        <w:tc>
          <w:tcPr>
            <w:tcW w:w="380" w:type="pct"/>
            <w:shd w:val="clear" w:color="auto" w:fill="auto"/>
            <w:vAlign w:val="center"/>
          </w:tcPr>
          <w:p w14:paraId="461B0C77" w14:textId="77777777" w:rsidR="002A500F" w:rsidRPr="00074748" w:rsidRDefault="002A500F" w:rsidP="00741FFD">
            <w:pPr>
              <w:spacing w:after="0" w:line="240" w:lineRule="auto"/>
              <w:jc w:val="center"/>
              <w:rPr>
                <w:sz w:val="20"/>
              </w:rPr>
            </w:pPr>
            <w:r w:rsidRPr="00074748">
              <w:rPr>
                <w:sz w:val="20"/>
              </w:rPr>
              <w:t>1.</w:t>
            </w:r>
          </w:p>
        </w:tc>
        <w:tc>
          <w:tcPr>
            <w:tcW w:w="1885" w:type="pct"/>
            <w:shd w:val="clear" w:color="auto" w:fill="auto"/>
            <w:vAlign w:val="center"/>
          </w:tcPr>
          <w:p w14:paraId="16BA187C" w14:textId="77777777" w:rsidR="002A500F" w:rsidRPr="00074748" w:rsidRDefault="002A500F" w:rsidP="00741FFD">
            <w:pPr>
              <w:spacing w:after="0" w:line="240" w:lineRule="auto"/>
              <w:jc w:val="both"/>
              <w:rPr>
                <w:sz w:val="20"/>
              </w:rPr>
            </w:pPr>
            <w:r w:rsidRPr="00074748">
              <w:rPr>
                <w:sz w:val="20"/>
              </w:rPr>
              <w:t>Dosen tetap</w:t>
            </w:r>
          </w:p>
        </w:tc>
        <w:tc>
          <w:tcPr>
            <w:tcW w:w="944" w:type="pct"/>
            <w:tcBorders>
              <w:bottom w:val="single" w:sz="4" w:space="0" w:color="auto"/>
            </w:tcBorders>
            <w:shd w:val="clear" w:color="auto" w:fill="auto"/>
            <w:vAlign w:val="center"/>
          </w:tcPr>
          <w:p w14:paraId="7C4A0C0F" w14:textId="269FA182" w:rsidR="002A500F" w:rsidRPr="00074748" w:rsidRDefault="00741FFD" w:rsidP="00741FFD">
            <w:pPr>
              <w:spacing w:after="0" w:line="240" w:lineRule="auto"/>
              <w:jc w:val="center"/>
              <w:rPr>
                <w:sz w:val="20"/>
              </w:rPr>
            </w:pPr>
            <w:r>
              <w:rPr>
                <w:sz w:val="20"/>
              </w:rPr>
              <w:t>6</w:t>
            </w:r>
          </w:p>
        </w:tc>
        <w:tc>
          <w:tcPr>
            <w:tcW w:w="850" w:type="pct"/>
            <w:tcBorders>
              <w:bottom w:val="single" w:sz="4" w:space="0" w:color="auto"/>
            </w:tcBorders>
          </w:tcPr>
          <w:p w14:paraId="3FBD9270" w14:textId="00B8519E" w:rsidR="002A500F" w:rsidRPr="00074748" w:rsidRDefault="00741FFD" w:rsidP="00741FFD">
            <w:pPr>
              <w:spacing w:after="0" w:line="240" w:lineRule="auto"/>
              <w:jc w:val="center"/>
              <w:rPr>
                <w:sz w:val="20"/>
              </w:rPr>
            </w:pPr>
            <w:r>
              <w:rPr>
                <w:sz w:val="20"/>
              </w:rPr>
              <w:t>9</w:t>
            </w:r>
          </w:p>
        </w:tc>
        <w:tc>
          <w:tcPr>
            <w:tcW w:w="941" w:type="pct"/>
            <w:tcBorders>
              <w:bottom w:val="single" w:sz="4" w:space="0" w:color="auto"/>
            </w:tcBorders>
            <w:shd w:val="clear" w:color="auto" w:fill="auto"/>
            <w:vAlign w:val="center"/>
          </w:tcPr>
          <w:p w14:paraId="66A7973F" w14:textId="71355B87" w:rsidR="002A500F" w:rsidRPr="00074748" w:rsidRDefault="00741FFD" w:rsidP="00741FFD">
            <w:pPr>
              <w:spacing w:after="0" w:line="240" w:lineRule="auto"/>
              <w:jc w:val="center"/>
              <w:rPr>
                <w:sz w:val="20"/>
              </w:rPr>
            </w:pPr>
            <w:r>
              <w:rPr>
                <w:sz w:val="20"/>
              </w:rPr>
              <w:t>12</w:t>
            </w:r>
          </w:p>
        </w:tc>
      </w:tr>
      <w:tr w:rsidR="002A500F" w:rsidRPr="00074748" w14:paraId="07938D1F" w14:textId="77777777" w:rsidTr="0011437F">
        <w:tc>
          <w:tcPr>
            <w:tcW w:w="2265" w:type="pct"/>
            <w:gridSpan w:val="2"/>
            <w:shd w:val="clear" w:color="auto" w:fill="E2EFD9" w:themeFill="accent6" w:themeFillTint="33"/>
            <w:vAlign w:val="center"/>
          </w:tcPr>
          <w:p w14:paraId="3F7634EC" w14:textId="77777777" w:rsidR="002A500F" w:rsidRPr="00074748" w:rsidRDefault="002A500F" w:rsidP="00741FFD">
            <w:pPr>
              <w:spacing w:after="0" w:line="240" w:lineRule="auto"/>
              <w:jc w:val="both"/>
              <w:rPr>
                <w:b/>
                <w:sz w:val="20"/>
              </w:rPr>
            </w:pPr>
            <w:r w:rsidRPr="00074748">
              <w:rPr>
                <w:b/>
                <w:sz w:val="20"/>
              </w:rPr>
              <w:t>Kepangkatan Akademik Dosen</w:t>
            </w:r>
          </w:p>
        </w:tc>
        <w:tc>
          <w:tcPr>
            <w:tcW w:w="2735" w:type="pct"/>
            <w:gridSpan w:val="3"/>
            <w:shd w:val="thinDiagStripe" w:color="BFBFBF" w:themeColor="background1" w:themeShade="BF" w:fill="auto"/>
            <w:vAlign w:val="center"/>
          </w:tcPr>
          <w:p w14:paraId="34D918A7" w14:textId="77777777" w:rsidR="002A500F" w:rsidRPr="00074748" w:rsidRDefault="002A500F" w:rsidP="00741FFD">
            <w:pPr>
              <w:spacing w:after="0" w:line="240" w:lineRule="auto"/>
              <w:jc w:val="center"/>
              <w:rPr>
                <w:sz w:val="20"/>
              </w:rPr>
            </w:pPr>
          </w:p>
        </w:tc>
      </w:tr>
      <w:tr w:rsidR="002A500F" w:rsidRPr="00074748" w14:paraId="145E7577" w14:textId="77777777" w:rsidTr="0011437F">
        <w:tc>
          <w:tcPr>
            <w:tcW w:w="380" w:type="pct"/>
            <w:vMerge w:val="restart"/>
            <w:shd w:val="clear" w:color="auto" w:fill="auto"/>
            <w:vAlign w:val="center"/>
          </w:tcPr>
          <w:p w14:paraId="4299988E" w14:textId="77777777" w:rsidR="002A500F" w:rsidRPr="00074748" w:rsidRDefault="002A500F" w:rsidP="00741FFD">
            <w:pPr>
              <w:spacing w:after="0" w:line="240" w:lineRule="auto"/>
              <w:jc w:val="center"/>
              <w:rPr>
                <w:sz w:val="20"/>
              </w:rPr>
            </w:pPr>
            <w:r w:rsidRPr="00074748">
              <w:rPr>
                <w:sz w:val="20"/>
              </w:rPr>
              <w:t>2.</w:t>
            </w:r>
          </w:p>
        </w:tc>
        <w:tc>
          <w:tcPr>
            <w:tcW w:w="1885" w:type="pct"/>
            <w:shd w:val="clear" w:color="auto" w:fill="auto"/>
            <w:vAlign w:val="center"/>
          </w:tcPr>
          <w:p w14:paraId="197E6591" w14:textId="77777777" w:rsidR="002A500F" w:rsidRPr="00074748" w:rsidRDefault="002A500F" w:rsidP="00741FFD">
            <w:pPr>
              <w:pStyle w:val="ListParagraph"/>
              <w:numPr>
                <w:ilvl w:val="0"/>
                <w:numId w:val="48"/>
              </w:numPr>
              <w:spacing w:after="0" w:line="240" w:lineRule="auto"/>
              <w:ind w:left="315" w:hanging="259"/>
              <w:contextualSpacing w:val="0"/>
              <w:jc w:val="both"/>
              <w:rPr>
                <w:rFonts w:ascii="Times New Roman" w:hAnsi="Times New Roman"/>
                <w:sz w:val="20"/>
              </w:rPr>
            </w:pPr>
            <w:r w:rsidRPr="00074748">
              <w:rPr>
                <w:rFonts w:ascii="Times New Roman" w:hAnsi="Times New Roman"/>
                <w:sz w:val="20"/>
              </w:rPr>
              <w:t>Asisten Ahli</w:t>
            </w:r>
          </w:p>
        </w:tc>
        <w:tc>
          <w:tcPr>
            <w:tcW w:w="944" w:type="pct"/>
            <w:shd w:val="clear" w:color="auto" w:fill="auto"/>
            <w:vAlign w:val="center"/>
          </w:tcPr>
          <w:p w14:paraId="210B2752" w14:textId="102C4E27" w:rsidR="002A500F" w:rsidRPr="00074748" w:rsidRDefault="00741FFD" w:rsidP="00741FFD">
            <w:pPr>
              <w:spacing w:after="0" w:line="240" w:lineRule="auto"/>
              <w:jc w:val="center"/>
              <w:rPr>
                <w:sz w:val="20"/>
              </w:rPr>
            </w:pPr>
            <w:r>
              <w:rPr>
                <w:sz w:val="20"/>
              </w:rPr>
              <w:t>3</w:t>
            </w:r>
          </w:p>
        </w:tc>
        <w:tc>
          <w:tcPr>
            <w:tcW w:w="850" w:type="pct"/>
          </w:tcPr>
          <w:p w14:paraId="43F03EBE" w14:textId="038C70A7" w:rsidR="002A500F" w:rsidRPr="00074748" w:rsidRDefault="00741FFD" w:rsidP="00741FFD">
            <w:pPr>
              <w:spacing w:after="0" w:line="240" w:lineRule="auto"/>
              <w:jc w:val="center"/>
              <w:rPr>
                <w:sz w:val="20"/>
              </w:rPr>
            </w:pPr>
            <w:r>
              <w:rPr>
                <w:sz w:val="20"/>
              </w:rPr>
              <w:t>1</w:t>
            </w:r>
          </w:p>
        </w:tc>
        <w:tc>
          <w:tcPr>
            <w:tcW w:w="941" w:type="pct"/>
            <w:shd w:val="clear" w:color="auto" w:fill="auto"/>
            <w:vAlign w:val="center"/>
          </w:tcPr>
          <w:p w14:paraId="72A3E393" w14:textId="370634D5" w:rsidR="002A500F" w:rsidRPr="00074748" w:rsidRDefault="00741FFD" w:rsidP="00741FFD">
            <w:pPr>
              <w:spacing w:after="0" w:line="240" w:lineRule="auto"/>
              <w:jc w:val="center"/>
              <w:rPr>
                <w:sz w:val="20"/>
              </w:rPr>
            </w:pPr>
            <w:r>
              <w:rPr>
                <w:sz w:val="20"/>
              </w:rPr>
              <w:t>0</w:t>
            </w:r>
          </w:p>
        </w:tc>
      </w:tr>
      <w:tr w:rsidR="002A500F" w:rsidRPr="00074748" w14:paraId="5AF50572" w14:textId="77777777" w:rsidTr="0011437F">
        <w:tc>
          <w:tcPr>
            <w:tcW w:w="380" w:type="pct"/>
            <w:vMerge/>
            <w:shd w:val="clear" w:color="auto" w:fill="auto"/>
            <w:vAlign w:val="center"/>
          </w:tcPr>
          <w:p w14:paraId="06CD21D6" w14:textId="77777777" w:rsidR="002A500F" w:rsidRPr="00074748" w:rsidRDefault="002A500F" w:rsidP="00741FFD">
            <w:pPr>
              <w:spacing w:after="0" w:line="240" w:lineRule="auto"/>
              <w:jc w:val="both"/>
              <w:rPr>
                <w:sz w:val="20"/>
              </w:rPr>
            </w:pPr>
          </w:p>
        </w:tc>
        <w:tc>
          <w:tcPr>
            <w:tcW w:w="1885" w:type="pct"/>
            <w:shd w:val="clear" w:color="auto" w:fill="auto"/>
            <w:vAlign w:val="center"/>
          </w:tcPr>
          <w:p w14:paraId="0697CCC9" w14:textId="77777777" w:rsidR="002A500F" w:rsidRPr="00074748" w:rsidRDefault="002A500F" w:rsidP="00741FFD">
            <w:pPr>
              <w:pStyle w:val="ListParagraph"/>
              <w:numPr>
                <w:ilvl w:val="0"/>
                <w:numId w:val="48"/>
              </w:numPr>
              <w:spacing w:after="0" w:line="240" w:lineRule="auto"/>
              <w:ind w:left="315" w:hanging="259"/>
              <w:contextualSpacing w:val="0"/>
              <w:jc w:val="both"/>
              <w:rPr>
                <w:rFonts w:ascii="Times New Roman" w:hAnsi="Times New Roman"/>
                <w:sz w:val="20"/>
              </w:rPr>
            </w:pPr>
            <w:r w:rsidRPr="00074748">
              <w:rPr>
                <w:rFonts w:ascii="Times New Roman" w:hAnsi="Times New Roman"/>
                <w:sz w:val="20"/>
              </w:rPr>
              <w:t>Lektor</w:t>
            </w:r>
          </w:p>
        </w:tc>
        <w:tc>
          <w:tcPr>
            <w:tcW w:w="944" w:type="pct"/>
            <w:shd w:val="clear" w:color="auto" w:fill="auto"/>
            <w:vAlign w:val="center"/>
          </w:tcPr>
          <w:p w14:paraId="0897FDC9" w14:textId="4CFFDBCF" w:rsidR="002A500F" w:rsidRPr="00074748" w:rsidRDefault="00741FFD" w:rsidP="00741FFD">
            <w:pPr>
              <w:spacing w:after="0" w:line="240" w:lineRule="auto"/>
              <w:jc w:val="center"/>
              <w:rPr>
                <w:sz w:val="20"/>
              </w:rPr>
            </w:pPr>
            <w:r>
              <w:rPr>
                <w:sz w:val="20"/>
              </w:rPr>
              <w:t>3</w:t>
            </w:r>
          </w:p>
        </w:tc>
        <w:tc>
          <w:tcPr>
            <w:tcW w:w="850" w:type="pct"/>
          </w:tcPr>
          <w:p w14:paraId="49EFB56D" w14:textId="1BC3C32E" w:rsidR="002A500F" w:rsidRPr="00074748" w:rsidRDefault="00741FFD" w:rsidP="00741FFD">
            <w:pPr>
              <w:spacing w:after="0" w:line="240" w:lineRule="auto"/>
              <w:jc w:val="center"/>
              <w:rPr>
                <w:sz w:val="20"/>
              </w:rPr>
            </w:pPr>
            <w:r>
              <w:rPr>
                <w:sz w:val="20"/>
              </w:rPr>
              <w:t>8</w:t>
            </w:r>
          </w:p>
        </w:tc>
        <w:tc>
          <w:tcPr>
            <w:tcW w:w="941" w:type="pct"/>
            <w:shd w:val="clear" w:color="auto" w:fill="auto"/>
            <w:vAlign w:val="center"/>
          </w:tcPr>
          <w:p w14:paraId="0C0FF34A" w14:textId="32C5A76F" w:rsidR="002A500F" w:rsidRPr="00074748" w:rsidRDefault="00741FFD" w:rsidP="00741FFD">
            <w:pPr>
              <w:spacing w:after="0" w:line="240" w:lineRule="auto"/>
              <w:jc w:val="center"/>
              <w:rPr>
                <w:sz w:val="20"/>
              </w:rPr>
            </w:pPr>
            <w:r>
              <w:rPr>
                <w:sz w:val="20"/>
              </w:rPr>
              <w:t>2</w:t>
            </w:r>
          </w:p>
        </w:tc>
      </w:tr>
      <w:tr w:rsidR="002A500F" w:rsidRPr="00074748" w14:paraId="7D0B8B8F" w14:textId="77777777" w:rsidTr="0011437F">
        <w:tc>
          <w:tcPr>
            <w:tcW w:w="380" w:type="pct"/>
            <w:vMerge/>
            <w:shd w:val="clear" w:color="auto" w:fill="auto"/>
            <w:vAlign w:val="center"/>
          </w:tcPr>
          <w:p w14:paraId="04DEBCA9" w14:textId="77777777" w:rsidR="002A500F" w:rsidRPr="00074748" w:rsidRDefault="002A500F" w:rsidP="00741FFD">
            <w:pPr>
              <w:spacing w:after="0" w:line="240" w:lineRule="auto"/>
              <w:jc w:val="both"/>
              <w:rPr>
                <w:sz w:val="20"/>
              </w:rPr>
            </w:pPr>
          </w:p>
        </w:tc>
        <w:tc>
          <w:tcPr>
            <w:tcW w:w="1885" w:type="pct"/>
            <w:shd w:val="clear" w:color="auto" w:fill="auto"/>
            <w:vAlign w:val="center"/>
          </w:tcPr>
          <w:p w14:paraId="6FF8557D" w14:textId="77777777" w:rsidR="002A500F" w:rsidRPr="00074748" w:rsidRDefault="002A500F" w:rsidP="00741FFD">
            <w:pPr>
              <w:pStyle w:val="ListParagraph"/>
              <w:numPr>
                <w:ilvl w:val="0"/>
                <w:numId w:val="48"/>
              </w:numPr>
              <w:spacing w:after="0" w:line="240" w:lineRule="auto"/>
              <w:ind w:left="315" w:hanging="259"/>
              <w:contextualSpacing w:val="0"/>
              <w:rPr>
                <w:rFonts w:ascii="Times New Roman" w:hAnsi="Times New Roman"/>
                <w:sz w:val="20"/>
              </w:rPr>
            </w:pPr>
            <w:r w:rsidRPr="00074748">
              <w:rPr>
                <w:rFonts w:ascii="Times New Roman" w:hAnsi="Times New Roman"/>
                <w:sz w:val="20"/>
              </w:rPr>
              <w:t>Lektor Kepala</w:t>
            </w:r>
          </w:p>
        </w:tc>
        <w:tc>
          <w:tcPr>
            <w:tcW w:w="944" w:type="pct"/>
            <w:shd w:val="clear" w:color="auto" w:fill="auto"/>
            <w:vAlign w:val="center"/>
          </w:tcPr>
          <w:p w14:paraId="24F4A229" w14:textId="3DB28FE6" w:rsidR="002A500F" w:rsidRPr="00074748" w:rsidRDefault="00741FFD" w:rsidP="00741FFD">
            <w:pPr>
              <w:spacing w:after="0" w:line="240" w:lineRule="auto"/>
              <w:jc w:val="center"/>
              <w:rPr>
                <w:sz w:val="20"/>
              </w:rPr>
            </w:pPr>
            <w:r>
              <w:rPr>
                <w:sz w:val="20"/>
              </w:rPr>
              <w:t>0</w:t>
            </w:r>
          </w:p>
        </w:tc>
        <w:tc>
          <w:tcPr>
            <w:tcW w:w="850" w:type="pct"/>
            <w:vAlign w:val="center"/>
          </w:tcPr>
          <w:p w14:paraId="57FDBB36" w14:textId="2EF0E21F" w:rsidR="002A500F" w:rsidRPr="00074748" w:rsidRDefault="00741FFD" w:rsidP="00741FFD">
            <w:pPr>
              <w:spacing w:after="0" w:line="240" w:lineRule="auto"/>
              <w:jc w:val="center"/>
              <w:rPr>
                <w:sz w:val="20"/>
              </w:rPr>
            </w:pPr>
            <w:r>
              <w:rPr>
                <w:sz w:val="20"/>
              </w:rPr>
              <w:t>0</w:t>
            </w:r>
          </w:p>
        </w:tc>
        <w:tc>
          <w:tcPr>
            <w:tcW w:w="941" w:type="pct"/>
            <w:shd w:val="clear" w:color="auto" w:fill="auto"/>
            <w:vAlign w:val="center"/>
          </w:tcPr>
          <w:p w14:paraId="3C03E8EC" w14:textId="33A7363B" w:rsidR="002A500F" w:rsidRPr="00074748" w:rsidRDefault="00741FFD" w:rsidP="00741FFD">
            <w:pPr>
              <w:spacing w:after="0" w:line="240" w:lineRule="auto"/>
              <w:jc w:val="center"/>
              <w:rPr>
                <w:sz w:val="20"/>
              </w:rPr>
            </w:pPr>
            <w:r>
              <w:rPr>
                <w:sz w:val="20"/>
              </w:rPr>
              <w:t>5</w:t>
            </w:r>
          </w:p>
        </w:tc>
      </w:tr>
      <w:tr w:rsidR="002A500F" w:rsidRPr="00074748" w14:paraId="7BBF88D5" w14:textId="77777777" w:rsidTr="0011437F">
        <w:tc>
          <w:tcPr>
            <w:tcW w:w="380" w:type="pct"/>
            <w:vMerge/>
            <w:shd w:val="clear" w:color="auto" w:fill="auto"/>
            <w:vAlign w:val="center"/>
          </w:tcPr>
          <w:p w14:paraId="3EF5E762" w14:textId="77777777" w:rsidR="002A500F" w:rsidRPr="00074748" w:rsidRDefault="002A500F" w:rsidP="00741FFD">
            <w:pPr>
              <w:spacing w:after="0" w:line="240" w:lineRule="auto"/>
              <w:jc w:val="both"/>
              <w:rPr>
                <w:sz w:val="20"/>
              </w:rPr>
            </w:pPr>
          </w:p>
        </w:tc>
        <w:tc>
          <w:tcPr>
            <w:tcW w:w="1885" w:type="pct"/>
            <w:shd w:val="clear" w:color="auto" w:fill="auto"/>
            <w:vAlign w:val="center"/>
          </w:tcPr>
          <w:p w14:paraId="7ABA6CF2" w14:textId="77777777" w:rsidR="002A500F" w:rsidRPr="00074748" w:rsidRDefault="002A500F" w:rsidP="00741FFD">
            <w:pPr>
              <w:pStyle w:val="ListParagraph"/>
              <w:numPr>
                <w:ilvl w:val="0"/>
                <w:numId w:val="48"/>
              </w:numPr>
              <w:spacing w:after="0" w:line="240" w:lineRule="auto"/>
              <w:ind w:left="315" w:hanging="259"/>
              <w:contextualSpacing w:val="0"/>
              <w:rPr>
                <w:rFonts w:ascii="Times New Roman" w:hAnsi="Times New Roman"/>
                <w:sz w:val="20"/>
              </w:rPr>
            </w:pPr>
            <w:r w:rsidRPr="00074748">
              <w:rPr>
                <w:rFonts w:ascii="Times New Roman" w:hAnsi="Times New Roman"/>
                <w:sz w:val="20"/>
              </w:rPr>
              <w:t>Guru Besar</w:t>
            </w:r>
          </w:p>
        </w:tc>
        <w:tc>
          <w:tcPr>
            <w:tcW w:w="944" w:type="pct"/>
            <w:tcBorders>
              <w:bottom w:val="single" w:sz="4" w:space="0" w:color="auto"/>
            </w:tcBorders>
            <w:shd w:val="clear" w:color="auto" w:fill="auto"/>
            <w:vAlign w:val="center"/>
          </w:tcPr>
          <w:p w14:paraId="5CF271A7" w14:textId="064732F0" w:rsidR="002A500F" w:rsidRPr="00074748" w:rsidRDefault="00741FFD" w:rsidP="00741FFD">
            <w:pPr>
              <w:spacing w:after="0" w:line="240" w:lineRule="auto"/>
              <w:jc w:val="center"/>
              <w:rPr>
                <w:sz w:val="20"/>
              </w:rPr>
            </w:pPr>
            <w:r>
              <w:rPr>
                <w:sz w:val="20"/>
              </w:rPr>
              <w:t>0</w:t>
            </w:r>
          </w:p>
        </w:tc>
        <w:tc>
          <w:tcPr>
            <w:tcW w:w="850" w:type="pct"/>
            <w:tcBorders>
              <w:bottom w:val="single" w:sz="4" w:space="0" w:color="auto"/>
            </w:tcBorders>
            <w:vAlign w:val="center"/>
          </w:tcPr>
          <w:p w14:paraId="5BFF09AE" w14:textId="5821D90C" w:rsidR="002A500F" w:rsidRPr="00074748" w:rsidRDefault="00741FFD" w:rsidP="00741FFD">
            <w:pPr>
              <w:spacing w:after="0" w:line="240" w:lineRule="auto"/>
              <w:jc w:val="center"/>
              <w:rPr>
                <w:sz w:val="20"/>
              </w:rPr>
            </w:pPr>
            <w:r>
              <w:rPr>
                <w:sz w:val="20"/>
              </w:rPr>
              <w:t>0</w:t>
            </w:r>
          </w:p>
        </w:tc>
        <w:tc>
          <w:tcPr>
            <w:tcW w:w="941" w:type="pct"/>
            <w:tcBorders>
              <w:bottom w:val="single" w:sz="4" w:space="0" w:color="auto"/>
            </w:tcBorders>
            <w:shd w:val="clear" w:color="auto" w:fill="auto"/>
            <w:vAlign w:val="center"/>
          </w:tcPr>
          <w:p w14:paraId="62233545" w14:textId="7235A6D4" w:rsidR="002A500F" w:rsidRPr="00074748" w:rsidRDefault="00741FFD" w:rsidP="00741FFD">
            <w:pPr>
              <w:spacing w:after="0" w:line="240" w:lineRule="auto"/>
              <w:jc w:val="center"/>
              <w:rPr>
                <w:sz w:val="20"/>
              </w:rPr>
            </w:pPr>
            <w:r>
              <w:rPr>
                <w:sz w:val="20"/>
              </w:rPr>
              <w:t>5</w:t>
            </w:r>
          </w:p>
        </w:tc>
      </w:tr>
      <w:tr w:rsidR="002A500F" w:rsidRPr="00074748" w14:paraId="05579342" w14:textId="77777777" w:rsidTr="0011437F">
        <w:tc>
          <w:tcPr>
            <w:tcW w:w="2265" w:type="pct"/>
            <w:gridSpan w:val="2"/>
            <w:shd w:val="clear" w:color="auto" w:fill="E2EFD9" w:themeFill="accent6" w:themeFillTint="33"/>
            <w:vAlign w:val="center"/>
          </w:tcPr>
          <w:p w14:paraId="7DF13B60" w14:textId="77777777" w:rsidR="002A500F" w:rsidRPr="00074748" w:rsidRDefault="002A500F" w:rsidP="00741FFD">
            <w:pPr>
              <w:spacing w:after="0" w:line="240" w:lineRule="auto"/>
              <w:jc w:val="both"/>
              <w:rPr>
                <w:b/>
                <w:sz w:val="20"/>
              </w:rPr>
            </w:pPr>
            <w:r w:rsidRPr="00074748">
              <w:rPr>
                <w:b/>
                <w:sz w:val="20"/>
              </w:rPr>
              <w:t>Jenjang Kependidikan</w:t>
            </w:r>
          </w:p>
        </w:tc>
        <w:tc>
          <w:tcPr>
            <w:tcW w:w="2735" w:type="pct"/>
            <w:gridSpan w:val="3"/>
            <w:shd w:val="thinDiagStripe" w:color="D9D9D9" w:themeColor="background1" w:themeShade="D9" w:fill="auto"/>
            <w:vAlign w:val="center"/>
          </w:tcPr>
          <w:p w14:paraId="2A7FD693" w14:textId="77777777" w:rsidR="002A500F" w:rsidRPr="00074748" w:rsidRDefault="002A500F" w:rsidP="00741FFD">
            <w:pPr>
              <w:spacing w:after="0" w:line="240" w:lineRule="auto"/>
              <w:jc w:val="center"/>
              <w:rPr>
                <w:sz w:val="20"/>
              </w:rPr>
            </w:pPr>
          </w:p>
        </w:tc>
      </w:tr>
      <w:tr w:rsidR="002A500F" w:rsidRPr="00074748" w14:paraId="1904BC89" w14:textId="77777777" w:rsidTr="0011437F">
        <w:tc>
          <w:tcPr>
            <w:tcW w:w="380" w:type="pct"/>
            <w:shd w:val="clear" w:color="auto" w:fill="auto"/>
            <w:vAlign w:val="center"/>
          </w:tcPr>
          <w:p w14:paraId="0BB8F3E4" w14:textId="77777777" w:rsidR="002A500F" w:rsidRPr="00074748" w:rsidRDefault="002A500F" w:rsidP="00741FFD">
            <w:pPr>
              <w:spacing w:after="0" w:line="240" w:lineRule="auto"/>
              <w:jc w:val="center"/>
              <w:rPr>
                <w:sz w:val="20"/>
              </w:rPr>
            </w:pPr>
            <w:r w:rsidRPr="00074748">
              <w:rPr>
                <w:sz w:val="20"/>
              </w:rPr>
              <w:t>1.</w:t>
            </w:r>
          </w:p>
        </w:tc>
        <w:tc>
          <w:tcPr>
            <w:tcW w:w="1885" w:type="pct"/>
            <w:shd w:val="clear" w:color="auto" w:fill="auto"/>
            <w:vAlign w:val="center"/>
          </w:tcPr>
          <w:p w14:paraId="51712C0C" w14:textId="77777777" w:rsidR="002A500F" w:rsidRPr="00074748" w:rsidRDefault="002A500F" w:rsidP="00741FFD">
            <w:pPr>
              <w:pStyle w:val="ListParagraph"/>
              <w:numPr>
                <w:ilvl w:val="0"/>
                <w:numId w:val="49"/>
              </w:numPr>
              <w:spacing w:after="0" w:line="240" w:lineRule="auto"/>
              <w:ind w:left="336" w:hanging="284"/>
              <w:contextualSpacing w:val="0"/>
              <w:rPr>
                <w:rFonts w:ascii="Times New Roman" w:hAnsi="Times New Roman"/>
                <w:sz w:val="20"/>
              </w:rPr>
            </w:pPr>
            <w:r w:rsidRPr="00074748">
              <w:rPr>
                <w:rFonts w:ascii="Times New Roman" w:hAnsi="Times New Roman"/>
                <w:sz w:val="20"/>
              </w:rPr>
              <w:t>Master (S2)</w:t>
            </w:r>
          </w:p>
        </w:tc>
        <w:tc>
          <w:tcPr>
            <w:tcW w:w="944" w:type="pct"/>
            <w:shd w:val="clear" w:color="auto" w:fill="auto"/>
            <w:vAlign w:val="center"/>
          </w:tcPr>
          <w:p w14:paraId="7DB3A75D" w14:textId="5AFF6AE6" w:rsidR="002A500F" w:rsidRPr="00074748" w:rsidRDefault="006E0AB6" w:rsidP="00741FFD">
            <w:pPr>
              <w:spacing w:after="0" w:line="240" w:lineRule="auto"/>
              <w:jc w:val="center"/>
              <w:rPr>
                <w:sz w:val="20"/>
              </w:rPr>
            </w:pPr>
            <w:r>
              <w:rPr>
                <w:sz w:val="20"/>
              </w:rPr>
              <w:t>5</w:t>
            </w:r>
          </w:p>
        </w:tc>
        <w:tc>
          <w:tcPr>
            <w:tcW w:w="850" w:type="pct"/>
          </w:tcPr>
          <w:p w14:paraId="7028A746" w14:textId="33335C67" w:rsidR="002A500F" w:rsidRPr="00074748" w:rsidRDefault="006E0AB6" w:rsidP="00741FFD">
            <w:pPr>
              <w:spacing w:after="0" w:line="240" w:lineRule="auto"/>
              <w:jc w:val="center"/>
              <w:rPr>
                <w:sz w:val="20"/>
              </w:rPr>
            </w:pPr>
            <w:r>
              <w:rPr>
                <w:sz w:val="20"/>
              </w:rPr>
              <w:t>6</w:t>
            </w:r>
          </w:p>
        </w:tc>
        <w:tc>
          <w:tcPr>
            <w:tcW w:w="941" w:type="pct"/>
            <w:shd w:val="clear" w:color="auto" w:fill="auto"/>
            <w:vAlign w:val="center"/>
          </w:tcPr>
          <w:p w14:paraId="62A61872" w14:textId="0A9FD35B" w:rsidR="002A500F" w:rsidRPr="00074748" w:rsidRDefault="006E0AB6" w:rsidP="00741FFD">
            <w:pPr>
              <w:spacing w:after="0" w:line="240" w:lineRule="auto"/>
              <w:jc w:val="center"/>
              <w:rPr>
                <w:sz w:val="20"/>
              </w:rPr>
            </w:pPr>
            <w:r>
              <w:rPr>
                <w:sz w:val="20"/>
              </w:rPr>
              <w:t>6</w:t>
            </w:r>
          </w:p>
        </w:tc>
      </w:tr>
      <w:tr w:rsidR="002A500F" w:rsidRPr="00074748" w14:paraId="20F65976" w14:textId="77777777" w:rsidTr="0011437F">
        <w:tc>
          <w:tcPr>
            <w:tcW w:w="380" w:type="pct"/>
            <w:shd w:val="clear" w:color="auto" w:fill="auto"/>
            <w:vAlign w:val="center"/>
          </w:tcPr>
          <w:p w14:paraId="65C1958E" w14:textId="77777777" w:rsidR="002A500F" w:rsidRPr="00074748" w:rsidRDefault="002A500F" w:rsidP="00741FFD">
            <w:pPr>
              <w:spacing w:after="0" w:line="240" w:lineRule="auto"/>
              <w:jc w:val="center"/>
              <w:rPr>
                <w:sz w:val="20"/>
              </w:rPr>
            </w:pPr>
          </w:p>
        </w:tc>
        <w:tc>
          <w:tcPr>
            <w:tcW w:w="1885" w:type="pct"/>
            <w:shd w:val="clear" w:color="auto" w:fill="auto"/>
            <w:vAlign w:val="center"/>
          </w:tcPr>
          <w:p w14:paraId="4E9354DB" w14:textId="77777777" w:rsidR="002A500F" w:rsidRPr="00074748" w:rsidRDefault="002A500F" w:rsidP="00741FFD">
            <w:pPr>
              <w:pStyle w:val="ListParagraph"/>
              <w:numPr>
                <w:ilvl w:val="0"/>
                <w:numId w:val="49"/>
              </w:numPr>
              <w:spacing w:after="0" w:line="240" w:lineRule="auto"/>
              <w:ind w:left="336" w:hanging="284"/>
              <w:contextualSpacing w:val="0"/>
              <w:jc w:val="both"/>
              <w:rPr>
                <w:rFonts w:ascii="Times New Roman" w:hAnsi="Times New Roman"/>
                <w:sz w:val="20"/>
              </w:rPr>
            </w:pPr>
            <w:r w:rsidRPr="00074748">
              <w:rPr>
                <w:rFonts w:ascii="Times New Roman" w:hAnsi="Times New Roman"/>
                <w:sz w:val="20"/>
              </w:rPr>
              <w:t>Doktoral (S3)</w:t>
            </w:r>
          </w:p>
        </w:tc>
        <w:tc>
          <w:tcPr>
            <w:tcW w:w="944" w:type="pct"/>
            <w:shd w:val="clear" w:color="auto" w:fill="auto"/>
            <w:vAlign w:val="center"/>
          </w:tcPr>
          <w:p w14:paraId="052B4176" w14:textId="1D40C2CB" w:rsidR="002A500F" w:rsidRPr="00074748" w:rsidRDefault="006E0AB6" w:rsidP="00741FFD">
            <w:pPr>
              <w:spacing w:after="0" w:line="240" w:lineRule="auto"/>
              <w:jc w:val="center"/>
              <w:rPr>
                <w:sz w:val="20"/>
              </w:rPr>
            </w:pPr>
            <w:r>
              <w:rPr>
                <w:sz w:val="20"/>
              </w:rPr>
              <w:t>1</w:t>
            </w:r>
          </w:p>
        </w:tc>
        <w:tc>
          <w:tcPr>
            <w:tcW w:w="850" w:type="pct"/>
            <w:vAlign w:val="center"/>
          </w:tcPr>
          <w:p w14:paraId="677AEE8F" w14:textId="68D73DA1" w:rsidR="002A500F" w:rsidRPr="00074748" w:rsidRDefault="006E0AB6" w:rsidP="00741FFD">
            <w:pPr>
              <w:spacing w:after="0" w:line="240" w:lineRule="auto"/>
              <w:jc w:val="center"/>
              <w:rPr>
                <w:sz w:val="20"/>
              </w:rPr>
            </w:pPr>
            <w:r>
              <w:rPr>
                <w:sz w:val="20"/>
              </w:rPr>
              <w:t>3</w:t>
            </w:r>
          </w:p>
        </w:tc>
        <w:tc>
          <w:tcPr>
            <w:tcW w:w="941" w:type="pct"/>
            <w:shd w:val="clear" w:color="auto" w:fill="auto"/>
            <w:vAlign w:val="center"/>
          </w:tcPr>
          <w:p w14:paraId="721EC19B" w14:textId="1DB1F9DA" w:rsidR="002A500F" w:rsidRPr="00074748" w:rsidRDefault="006E0AB6" w:rsidP="00741FFD">
            <w:pPr>
              <w:spacing w:after="0" w:line="240" w:lineRule="auto"/>
              <w:jc w:val="center"/>
              <w:rPr>
                <w:sz w:val="20"/>
              </w:rPr>
            </w:pPr>
            <w:r>
              <w:rPr>
                <w:sz w:val="20"/>
              </w:rPr>
              <w:t>6</w:t>
            </w:r>
          </w:p>
        </w:tc>
      </w:tr>
      <w:tr w:rsidR="002A500F" w:rsidRPr="00074748" w14:paraId="2E928AB4" w14:textId="77777777" w:rsidTr="0011437F">
        <w:tc>
          <w:tcPr>
            <w:tcW w:w="380" w:type="pct"/>
            <w:shd w:val="clear" w:color="auto" w:fill="auto"/>
            <w:vAlign w:val="center"/>
          </w:tcPr>
          <w:p w14:paraId="25D2CAFA" w14:textId="77777777" w:rsidR="002A500F" w:rsidRPr="00074748" w:rsidRDefault="002A500F" w:rsidP="00741FFD">
            <w:pPr>
              <w:spacing w:after="0" w:line="240" w:lineRule="auto"/>
              <w:jc w:val="center"/>
              <w:rPr>
                <w:sz w:val="20"/>
              </w:rPr>
            </w:pPr>
            <w:r w:rsidRPr="00074748">
              <w:rPr>
                <w:sz w:val="20"/>
              </w:rPr>
              <w:t>2.</w:t>
            </w:r>
          </w:p>
        </w:tc>
        <w:tc>
          <w:tcPr>
            <w:tcW w:w="1885" w:type="pct"/>
            <w:shd w:val="clear" w:color="auto" w:fill="auto"/>
            <w:vAlign w:val="center"/>
          </w:tcPr>
          <w:p w14:paraId="22C19AC2" w14:textId="77777777" w:rsidR="002A500F" w:rsidRPr="00074748" w:rsidRDefault="002A500F" w:rsidP="00741FFD">
            <w:pPr>
              <w:spacing w:after="0" w:line="240" w:lineRule="auto"/>
              <w:jc w:val="both"/>
              <w:rPr>
                <w:sz w:val="20"/>
              </w:rPr>
            </w:pPr>
            <w:r w:rsidRPr="00074748">
              <w:rPr>
                <w:sz w:val="20"/>
              </w:rPr>
              <w:t>Sertifikasi Profesi</w:t>
            </w:r>
          </w:p>
        </w:tc>
        <w:tc>
          <w:tcPr>
            <w:tcW w:w="944" w:type="pct"/>
            <w:shd w:val="clear" w:color="auto" w:fill="auto"/>
            <w:vAlign w:val="center"/>
          </w:tcPr>
          <w:p w14:paraId="785AD851" w14:textId="7A825F43" w:rsidR="002A500F" w:rsidRPr="00074748" w:rsidRDefault="006E0AB6" w:rsidP="00741FFD">
            <w:pPr>
              <w:spacing w:after="0" w:line="240" w:lineRule="auto"/>
              <w:jc w:val="center"/>
              <w:rPr>
                <w:sz w:val="20"/>
              </w:rPr>
            </w:pPr>
            <w:r>
              <w:rPr>
                <w:sz w:val="20"/>
              </w:rPr>
              <w:t>6</w:t>
            </w:r>
          </w:p>
        </w:tc>
        <w:tc>
          <w:tcPr>
            <w:tcW w:w="850" w:type="pct"/>
          </w:tcPr>
          <w:p w14:paraId="5029A571" w14:textId="35356AF1" w:rsidR="002A500F" w:rsidRPr="00074748" w:rsidRDefault="006E0AB6" w:rsidP="00741FFD">
            <w:pPr>
              <w:spacing w:after="0" w:line="240" w:lineRule="auto"/>
              <w:jc w:val="center"/>
              <w:rPr>
                <w:sz w:val="20"/>
              </w:rPr>
            </w:pPr>
            <w:r>
              <w:rPr>
                <w:sz w:val="20"/>
              </w:rPr>
              <w:t>9</w:t>
            </w:r>
          </w:p>
        </w:tc>
        <w:tc>
          <w:tcPr>
            <w:tcW w:w="941" w:type="pct"/>
            <w:shd w:val="clear" w:color="auto" w:fill="auto"/>
            <w:vAlign w:val="center"/>
          </w:tcPr>
          <w:p w14:paraId="68BCD05E" w14:textId="367824C2" w:rsidR="002A500F" w:rsidRPr="00074748" w:rsidRDefault="006E0AB6" w:rsidP="00741FFD">
            <w:pPr>
              <w:spacing w:after="0" w:line="240" w:lineRule="auto"/>
              <w:jc w:val="center"/>
              <w:rPr>
                <w:sz w:val="20"/>
              </w:rPr>
            </w:pPr>
            <w:r>
              <w:rPr>
                <w:sz w:val="20"/>
              </w:rPr>
              <w:t>12</w:t>
            </w:r>
          </w:p>
        </w:tc>
      </w:tr>
      <w:tr w:rsidR="002A500F" w:rsidRPr="00074748" w14:paraId="1B276E0B" w14:textId="77777777" w:rsidTr="0011437F">
        <w:tc>
          <w:tcPr>
            <w:tcW w:w="380" w:type="pct"/>
            <w:shd w:val="clear" w:color="auto" w:fill="auto"/>
            <w:vAlign w:val="center"/>
          </w:tcPr>
          <w:p w14:paraId="46DFEC17" w14:textId="77777777" w:rsidR="002A500F" w:rsidRPr="00074748" w:rsidRDefault="002A500F" w:rsidP="00741FFD">
            <w:pPr>
              <w:spacing w:after="0" w:line="240" w:lineRule="auto"/>
              <w:jc w:val="center"/>
              <w:rPr>
                <w:sz w:val="20"/>
              </w:rPr>
            </w:pPr>
            <w:r w:rsidRPr="00074748">
              <w:rPr>
                <w:sz w:val="20"/>
              </w:rPr>
              <w:t>3.</w:t>
            </w:r>
          </w:p>
        </w:tc>
        <w:tc>
          <w:tcPr>
            <w:tcW w:w="1885" w:type="pct"/>
            <w:shd w:val="clear" w:color="auto" w:fill="auto"/>
            <w:vAlign w:val="center"/>
          </w:tcPr>
          <w:p w14:paraId="1770F9E3" w14:textId="77777777" w:rsidR="002A500F" w:rsidRPr="00074748" w:rsidRDefault="002A500F" w:rsidP="00741FFD">
            <w:pPr>
              <w:spacing w:after="0" w:line="240" w:lineRule="auto"/>
              <w:jc w:val="both"/>
              <w:rPr>
                <w:sz w:val="20"/>
              </w:rPr>
            </w:pPr>
            <w:r w:rsidRPr="00074748">
              <w:rPr>
                <w:sz w:val="20"/>
              </w:rPr>
              <w:t>Studi Lanjut</w:t>
            </w:r>
          </w:p>
        </w:tc>
        <w:tc>
          <w:tcPr>
            <w:tcW w:w="944" w:type="pct"/>
            <w:tcBorders>
              <w:bottom w:val="single" w:sz="4" w:space="0" w:color="auto"/>
            </w:tcBorders>
            <w:shd w:val="clear" w:color="auto" w:fill="auto"/>
            <w:vAlign w:val="center"/>
          </w:tcPr>
          <w:p w14:paraId="642F3089" w14:textId="2D1D5A75" w:rsidR="002A500F" w:rsidRPr="00074748" w:rsidRDefault="006E0AB6" w:rsidP="00741FFD">
            <w:pPr>
              <w:spacing w:after="0" w:line="240" w:lineRule="auto"/>
              <w:jc w:val="center"/>
              <w:rPr>
                <w:sz w:val="20"/>
              </w:rPr>
            </w:pPr>
            <w:r>
              <w:rPr>
                <w:sz w:val="20"/>
              </w:rPr>
              <w:t>2</w:t>
            </w:r>
            <w:r w:rsidR="002A500F" w:rsidRPr="00074748">
              <w:rPr>
                <w:sz w:val="20"/>
              </w:rPr>
              <w:t>0%</w:t>
            </w:r>
          </w:p>
        </w:tc>
        <w:tc>
          <w:tcPr>
            <w:tcW w:w="850" w:type="pct"/>
            <w:tcBorders>
              <w:bottom w:val="single" w:sz="4" w:space="0" w:color="auto"/>
            </w:tcBorders>
            <w:vAlign w:val="center"/>
          </w:tcPr>
          <w:p w14:paraId="0165E505" w14:textId="046F3EAC" w:rsidR="002A500F" w:rsidRPr="00074748" w:rsidRDefault="006E0AB6" w:rsidP="00741FFD">
            <w:pPr>
              <w:spacing w:after="0" w:line="240" w:lineRule="auto"/>
              <w:jc w:val="center"/>
              <w:rPr>
                <w:sz w:val="20"/>
              </w:rPr>
            </w:pPr>
            <w:r>
              <w:rPr>
                <w:sz w:val="20"/>
              </w:rPr>
              <w:t>5</w:t>
            </w:r>
            <w:r w:rsidR="002A500F" w:rsidRPr="00074748">
              <w:rPr>
                <w:sz w:val="20"/>
              </w:rPr>
              <w:t>0%</w:t>
            </w:r>
          </w:p>
        </w:tc>
        <w:tc>
          <w:tcPr>
            <w:tcW w:w="941" w:type="pct"/>
            <w:tcBorders>
              <w:bottom w:val="single" w:sz="4" w:space="0" w:color="auto"/>
            </w:tcBorders>
            <w:shd w:val="clear" w:color="auto" w:fill="auto"/>
            <w:vAlign w:val="center"/>
          </w:tcPr>
          <w:p w14:paraId="3D0F9DD9" w14:textId="0BE3562E" w:rsidR="002A500F" w:rsidRPr="00074748" w:rsidRDefault="006E0AB6" w:rsidP="00741FFD">
            <w:pPr>
              <w:spacing w:after="0" w:line="240" w:lineRule="auto"/>
              <w:jc w:val="center"/>
              <w:rPr>
                <w:sz w:val="20"/>
              </w:rPr>
            </w:pPr>
            <w:r>
              <w:rPr>
                <w:sz w:val="20"/>
              </w:rPr>
              <w:t>50</w:t>
            </w:r>
            <w:r w:rsidR="002A500F" w:rsidRPr="00074748">
              <w:rPr>
                <w:sz w:val="20"/>
              </w:rPr>
              <w:t>%</w:t>
            </w:r>
          </w:p>
        </w:tc>
      </w:tr>
    </w:tbl>
    <w:p w14:paraId="52B563A0" w14:textId="77777777" w:rsidR="002A500F" w:rsidRPr="00074748" w:rsidRDefault="002A500F" w:rsidP="002A500F">
      <w:pPr>
        <w:spacing w:line="360" w:lineRule="auto"/>
        <w:jc w:val="both"/>
      </w:pPr>
    </w:p>
    <w:p w14:paraId="13BBE3D8" w14:textId="77777777" w:rsidR="002A500F" w:rsidRPr="00074748" w:rsidRDefault="002A500F" w:rsidP="002A500F">
      <w:pPr>
        <w:spacing w:line="360" w:lineRule="auto"/>
        <w:jc w:val="both"/>
      </w:pPr>
    </w:p>
    <w:p w14:paraId="2A208C78" w14:textId="77777777" w:rsidR="002A500F" w:rsidRPr="00074748" w:rsidRDefault="002A500F" w:rsidP="002A500F">
      <w:pPr>
        <w:spacing w:line="360" w:lineRule="auto"/>
        <w:jc w:val="both"/>
      </w:pPr>
    </w:p>
    <w:p w14:paraId="3DB99782" w14:textId="77777777" w:rsidR="002A500F" w:rsidRPr="00074748" w:rsidRDefault="002A500F" w:rsidP="002A500F">
      <w:pPr>
        <w:spacing w:line="360" w:lineRule="auto"/>
        <w:jc w:val="both"/>
      </w:pPr>
    </w:p>
    <w:p w14:paraId="77A4A7F7" w14:textId="77777777" w:rsidR="00FF6950" w:rsidRDefault="00FF6950" w:rsidP="001726FE">
      <w:pPr>
        <w:pStyle w:val="ListParagraph"/>
        <w:spacing w:after="0" w:line="360" w:lineRule="auto"/>
        <w:ind w:left="0" w:firstLine="720"/>
        <w:jc w:val="both"/>
        <w:rPr>
          <w:rFonts w:ascii="Times New Roman" w:hAnsi="Times New Roman"/>
        </w:rPr>
      </w:pPr>
    </w:p>
    <w:p w14:paraId="6645B1DB" w14:textId="217297F1" w:rsidR="002A500F" w:rsidRPr="00074748" w:rsidRDefault="002A500F" w:rsidP="001726FE">
      <w:pPr>
        <w:pStyle w:val="ListParagraph"/>
        <w:spacing w:after="0" w:line="360" w:lineRule="auto"/>
        <w:ind w:left="0" w:firstLine="720"/>
        <w:jc w:val="both"/>
        <w:rPr>
          <w:rFonts w:ascii="Times New Roman" w:hAnsi="Times New Roman"/>
        </w:rPr>
      </w:pPr>
      <w:r w:rsidRPr="00074748">
        <w:rPr>
          <w:rFonts w:ascii="Times New Roman" w:hAnsi="Times New Roman"/>
        </w:rPr>
        <w:t xml:space="preserve">Kegiatan studi lanjut dilakukan setiap tahun dengan perencanaan yang terpadu, disesuaikan </w:t>
      </w:r>
      <w:r w:rsidRPr="00074748">
        <w:rPr>
          <w:rFonts w:ascii="Times New Roman" w:hAnsi="Times New Roman"/>
          <w:szCs w:val="24"/>
        </w:rPr>
        <w:t>dengan</w:t>
      </w:r>
      <w:r w:rsidRPr="00074748">
        <w:rPr>
          <w:rFonts w:ascii="Times New Roman" w:hAnsi="Times New Roman"/>
        </w:rPr>
        <w:t xml:space="preserve"> jadwal kebutuhan setiap prodi untuk proses pembelajaran dan kegiatan Tridharma perguruan tinggi lainnya, dan jadwal dosen yang bersangkutan dalam mengembangkan kompetensi akademiknya. </w:t>
      </w:r>
      <w:proofErr w:type="gramStart"/>
      <w:r w:rsidRPr="00074748">
        <w:rPr>
          <w:rFonts w:ascii="Times New Roman" w:hAnsi="Times New Roman"/>
        </w:rPr>
        <w:t xml:space="preserve">Tugas belajar diarahkan pada bidang studi yang sesuai dengan keahlian dan latar </w:t>
      </w:r>
      <w:r w:rsidRPr="00074748">
        <w:rPr>
          <w:rFonts w:ascii="Times New Roman" w:hAnsi="Times New Roman"/>
        </w:rPr>
        <w:lastRenderedPageBreak/>
        <w:t>belakang pendidikan sebelumnya.</w:t>
      </w:r>
      <w:proofErr w:type="gramEnd"/>
      <w:r w:rsidRPr="00074748">
        <w:rPr>
          <w:rFonts w:ascii="Times New Roman" w:hAnsi="Times New Roman"/>
        </w:rPr>
        <w:t xml:space="preserve"> Dengan kegiatan studi lanjut ini diharapkan dapat memenuhi target akreditasi terbaik sehingga jumlah dosen yang</w:t>
      </w:r>
      <w:r w:rsidR="00C0454B">
        <w:rPr>
          <w:rFonts w:ascii="Times New Roman" w:hAnsi="Times New Roman"/>
        </w:rPr>
        <w:t xml:space="preserve"> bergelar doktor (S3) mencapai 5</w:t>
      </w:r>
      <w:r w:rsidRPr="00074748">
        <w:rPr>
          <w:rFonts w:ascii="Times New Roman" w:hAnsi="Times New Roman"/>
        </w:rPr>
        <w:t>0%.</w:t>
      </w:r>
    </w:p>
    <w:p w14:paraId="1AC5049D" w14:textId="1EBE9ACF" w:rsidR="002A500F" w:rsidRPr="00074748" w:rsidRDefault="002A500F" w:rsidP="002A500F">
      <w:pPr>
        <w:pStyle w:val="ListParagraph"/>
        <w:spacing w:after="0" w:line="360" w:lineRule="auto"/>
        <w:ind w:left="0" w:firstLine="720"/>
        <w:jc w:val="both"/>
        <w:rPr>
          <w:rFonts w:ascii="Times New Roman" w:hAnsi="Times New Roman"/>
        </w:rPr>
      </w:pPr>
      <w:proofErr w:type="gramStart"/>
      <w:r w:rsidRPr="00074748">
        <w:rPr>
          <w:rFonts w:ascii="Times New Roman" w:hAnsi="Times New Roman"/>
        </w:rPr>
        <w:t>Sejalan dengan program kegiatan Tridharma dan juga peningkatan jenjang pendidikan dosen, maka diharapkan dapat menunjang percepatan dosen untuk mendapatkan kenaikan jabatan fungsionalnya.</w:t>
      </w:r>
      <w:proofErr w:type="gramEnd"/>
      <w:r w:rsidRPr="00074748">
        <w:rPr>
          <w:rFonts w:ascii="Times New Roman" w:hAnsi="Times New Roman"/>
        </w:rPr>
        <w:t xml:space="preserve"> Hal ini selain bertujuan untuk meningkatkan citra </w:t>
      </w:r>
      <w:r w:rsidR="001726FE">
        <w:rPr>
          <w:rFonts w:ascii="Times New Roman" w:hAnsi="Times New Roman"/>
        </w:rPr>
        <w:t>Prodi PGSD</w:t>
      </w:r>
      <w:r w:rsidRPr="00074748">
        <w:rPr>
          <w:rFonts w:ascii="Times New Roman" w:hAnsi="Times New Roman"/>
        </w:rPr>
        <w:t xml:space="preserve"> Universitas Trilogi, juga sangat terkait dengan target</w:t>
      </w:r>
      <w:r w:rsidR="001726FE">
        <w:rPr>
          <w:rFonts w:ascii="Times New Roman" w:hAnsi="Times New Roman"/>
        </w:rPr>
        <w:t xml:space="preserve"> pencapaian akreditasi dari BAN–</w:t>
      </w:r>
      <w:r w:rsidRPr="00074748">
        <w:rPr>
          <w:rFonts w:ascii="Times New Roman" w:hAnsi="Times New Roman"/>
        </w:rPr>
        <w:t xml:space="preserve">PT. </w:t>
      </w:r>
    </w:p>
    <w:p w14:paraId="134EBDA6" w14:textId="77777777" w:rsidR="002A500F" w:rsidRPr="00074748" w:rsidRDefault="002A500F" w:rsidP="002A500F">
      <w:pPr>
        <w:spacing w:line="360" w:lineRule="auto"/>
        <w:contextualSpacing/>
        <w:jc w:val="both"/>
        <w:rPr>
          <w:b/>
        </w:rPr>
      </w:pPr>
    </w:p>
    <w:p w14:paraId="4ECE4F23" w14:textId="77777777" w:rsidR="002A500F" w:rsidRPr="00074748" w:rsidRDefault="002A500F" w:rsidP="002A500F">
      <w:pPr>
        <w:pStyle w:val="ListParagraph"/>
        <w:numPr>
          <w:ilvl w:val="2"/>
          <w:numId w:val="90"/>
        </w:numPr>
        <w:spacing w:after="0" w:line="360" w:lineRule="auto"/>
        <w:jc w:val="both"/>
        <w:rPr>
          <w:rFonts w:ascii="Times New Roman" w:hAnsi="Times New Roman"/>
          <w:b/>
        </w:rPr>
      </w:pPr>
      <w:r>
        <w:rPr>
          <w:rFonts w:ascii="Times New Roman" w:hAnsi="Times New Roman"/>
          <w:b/>
        </w:rPr>
        <w:t>Pengembangan</w:t>
      </w:r>
      <w:r w:rsidRPr="00074748">
        <w:rPr>
          <w:rFonts w:ascii="Times New Roman" w:hAnsi="Times New Roman"/>
          <w:b/>
        </w:rPr>
        <w:t xml:space="preserve"> Kerjasama </w:t>
      </w:r>
    </w:p>
    <w:p w14:paraId="5BBED6A4" w14:textId="382D5464" w:rsidR="002A500F" w:rsidRPr="00074748" w:rsidRDefault="002A500F" w:rsidP="002A500F">
      <w:pPr>
        <w:pStyle w:val="ListParagraph"/>
        <w:spacing w:after="0" w:line="360" w:lineRule="auto"/>
        <w:ind w:left="0" w:firstLine="720"/>
        <w:jc w:val="both"/>
        <w:rPr>
          <w:rFonts w:ascii="Times New Roman" w:eastAsiaTheme="minorHAnsi" w:hAnsi="Times New Roman"/>
        </w:rPr>
      </w:pPr>
      <w:r>
        <w:rPr>
          <w:rFonts w:ascii="Times New Roman" w:eastAsiaTheme="minorHAnsi" w:hAnsi="Times New Roman"/>
        </w:rPr>
        <w:t xml:space="preserve">Pengembangan </w:t>
      </w:r>
      <w:r w:rsidR="00C0454B">
        <w:rPr>
          <w:rFonts w:ascii="Times New Roman" w:eastAsiaTheme="minorHAnsi" w:hAnsi="Times New Roman"/>
        </w:rPr>
        <w:t>kerja</w:t>
      </w:r>
      <w:r w:rsidRPr="00074748">
        <w:rPr>
          <w:rFonts w:ascii="Times New Roman" w:eastAsiaTheme="minorHAnsi" w:hAnsi="Times New Roman"/>
        </w:rPr>
        <w:t xml:space="preserve">sama juga merupakan bagian penting dan menjadi sasaran strategis rencana </w:t>
      </w:r>
      <w:r w:rsidRPr="00074748">
        <w:rPr>
          <w:rFonts w:ascii="Times New Roman" w:hAnsi="Times New Roman"/>
        </w:rPr>
        <w:t>pengembangan</w:t>
      </w:r>
      <w:r w:rsidRPr="00074748">
        <w:rPr>
          <w:rFonts w:ascii="Times New Roman" w:eastAsiaTheme="minorHAnsi" w:hAnsi="Times New Roman"/>
        </w:rPr>
        <w:t xml:space="preserve"> </w:t>
      </w:r>
      <w:r w:rsidR="00654D0C">
        <w:rPr>
          <w:rFonts w:ascii="Times New Roman" w:eastAsiaTheme="minorHAnsi" w:hAnsi="Times New Roman"/>
        </w:rPr>
        <w:t>Prodi PGSD</w:t>
      </w:r>
      <w:r w:rsidRPr="00074748">
        <w:rPr>
          <w:rFonts w:ascii="Times New Roman" w:eastAsiaTheme="minorHAnsi" w:hAnsi="Times New Roman"/>
        </w:rPr>
        <w:t xml:space="preserve"> ke depan.</w:t>
      </w:r>
      <w:r w:rsidRPr="00074748">
        <w:rPr>
          <w:rFonts w:ascii="Times New Roman" w:hAnsi="Times New Roman"/>
        </w:rPr>
        <w:t xml:space="preserve"> </w:t>
      </w:r>
      <w:r w:rsidR="00654D0C">
        <w:rPr>
          <w:rFonts w:ascii="Times New Roman" w:eastAsiaTheme="minorHAnsi" w:hAnsi="Times New Roman"/>
        </w:rPr>
        <w:t>Pengembangan k</w:t>
      </w:r>
      <w:r w:rsidRPr="00074748">
        <w:rPr>
          <w:rFonts w:ascii="Times New Roman" w:eastAsiaTheme="minorHAnsi" w:hAnsi="Times New Roman"/>
        </w:rPr>
        <w:t xml:space="preserve">erja sama dalam rangka perluasan jaringan dan aliansi ini dinilai perlu mendapatkan penangan yang lebih fokus dan terencana sehingga tepat sasaran dan dapat menguntungkan dalam proses penguatan kelembagaan dan mendukung visi dan </w:t>
      </w:r>
      <w:proofErr w:type="gramStart"/>
      <w:r w:rsidRPr="00074748">
        <w:rPr>
          <w:rFonts w:ascii="Times New Roman" w:eastAsiaTheme="minorHAnsi" w:hAnsi="Times New Roman"/>
        </w:rPr>
        <w:t xml:space="preserve">misi  </w:t>
      </w:r>
      <w:r w:rsidR="00654D0C">
        <w:rPr>
          <w:rFonts w:ascii="Times New Roman" w:eastAsiaTheme="minorHAnsi" w:hAnsi="Times New Roman"/>
        </w:rPr>
        <w:t>Prodi</w:t>
      </w:r>
      <w:proofErr w:type="gramEnd"/>
      <w:r w:rsidR="00654D0C">
        <w:rPr>
          <w:rFonts w:ascii="Times New Roman" w:eastAsiaTheme="minorHAnsi" w:hAnsi="Times New Roman"/>
        </w:rPr>
        <w:t xml:space="preserve"> PGSD</w:t>
      </w:r>
      <w:r w:rsidRPr="00074748">
        <w:rPr>
          <w:rFonts w:ascii="Times New Roman" w:eastAsiaTheme="minorHAnsi" w:hAnsi="Times New Roman"/>
        </w:rPr>
        <w:t xml:space="preserve"> Universitas Trilogi. Adapun beberapa upaya yang akan dilakukan dalam pengembangan kerja sama ini dibagi ke</w:t>
      </w:r>
      <w:r w:rsidR="00654D0C">
        <w:rPr>
          <w:rFonts w:ascii="Times New Roman" w:eastAsiaTheme="minorHAnsi" w:hAnsi="Times New Roman"/>
        </w:rPr>
        <w:t xml:space="preserve"> </w:t>
      </w:r>
      <w:r w:rsidRPr="00074748">
        <w:rPr>
          <w:rFonts w:ascii="Times New Roman" w:eastAsiaTheme="minorHAnsi" w:hAnsi="Times New Roman"/>
        </w:rPr>
        <w:t xml:space="preserve">dalam 4 bagian utama yaitu; 1) peningkatan dan perluasan kerja sama dengan Lembaga pendidika pengguna tamatan Universitas Trilogi, 2) peningkatan dan perluasan kerja sama dengan berbagai institusi pendidikan tinggi (universitas atau perguruan tinggi dalam dan luar negeri) yang dapat membantu dalam penguatan dan reputasi </w:t>
      </w:r>
      <w:r w:rsidR="003B4A84">
        <w:rPr>
          <w:rFonts w:ascii="Times New Roman" w:eastAsiaTheme="minorHAnsi" w:hAnsi="Times New Roman"/>
        </w:rPr>
        <w:t>Prodi PGSD</w:t>
      </w:r>
      <w:r w:rsidRPr="00074748">
        <w:rPr>
          <w:rFonts w:ascii="Times New Roman" w:eastAsiaTheme="minorHAnsi" w:hAnsi="Times New Roman"/>
        </w:rPr>
        <w:t xml:space="preserve">, 3) peningkatan dan perluasan kerja sama dengan pemerintah (daerah dan pusat) dan 4) peningkatan dan perluasan kerja sama dengan lembaga atau asosiasi profesi yang mendukung seluruh program studi. Perluasan kerja </w:t>
      </w:r>
      <w:proofErr w:type="gramStart"/>
      <w:r w:rsidRPr="00074748">
        <w:rPr>
          <w:rFonts w:ascii="Times New Roman" w:eastAsiaTheme="minorHAnsi" w:hAnsi="Times New Roman"/>
        </w:rPr>
        <w:t>sama</w:t>
      </w:r>
      <w:proofErr w:type="gramEnd"/>
      <w:r w:rsidRPr="00074748">
        <w:rPr>
          <w:rFonts w:ascii="Times New Roman" w:eastAsiaTheme="minorHAnsi" w:hAnsi="Times New Roman"/>
        </w:rPr>
        <w:t xml:space="preserve"> yang akan dilakukan mencakup bidang Tridharma Perguruan Tinggi.</w:t>
      </w:r>
    </w:p>
    <w:p w14:paraId="433D451E" w14:textId="3E0B43B0" w:rsidR="002A500F" w:rsidRPr="00074748" w:rsidRDefault="002A500F" w:rsidP="002A500F">
      <w:pPr>
        <w:pStyle w:val="ListParagraph"/>
        <w:spacing w:after="0" w:line="360" w:lineRule="auto"/>
        <w:ind w:left="0" w:firstLine="720"/>
        <w:jc w:val="both"/>
        <w:rPr>
          <w:rFonts w:ascii="Times New Roman" w:eastAsiaTheme="minorHAnsi" w:hAnsi="Times New Roman"/>
        </w:rPr>
      </w:pPr>
      <w:r w:rsidRPr="00074748">
        <w:rPr>
          <w:rFonts w:ascii="Times New Roman" w:eastAsiaTheme="minorHAnsi" w:hAnsi="Times New Roman"/>
        </w:rPr>
        <w:t xml:space="preserve">Prinsip kerja </w:t>
      </w:r>
      <w:proofErr w:type="gramStart"/>
      <w:r w:rsidRPr="00074748">
        <w:rPr>
          <w:rFonts w:ascii="Times New Roman" w:eastAsiaTheme="minorHAnsi" w:hAnsi="Times New Roman"/>
        </w:rPr>
        <w:t>sama</w:t>
      </w:r>
      <w:proofErr w:type="gramEnd"/>
      <w:r w:rsidRPr="00074748">
        <w:rPr>
          <w:rFonts w:ascii="Times New Roman" w:eastAsiaTheme="minorHAnsi" w:hAnsi="Times New Roman"/>
        </w:rPr>
        <w:t xml:space="preserve"> yang dilakukan adalah dengan mempertimbangkan aspek-aspek; kemanfaatan, profesionalisme dan saling menguntungkan, serta bersifat kelembagaan dan berkelanjutan. Perluasan dan pengembangan kerja </w:t>
      </w:r>
      <w:proofErr w:type="gramStart"/>
      <w:r w:rsidRPr="00074748">
        <w:rPr>
          <w:rFonts w:ascii="Times New Roman" w:eastAsiaTheme="minorHAnsi" w:hAnsi="Times New Roman"/>
        </w:rPr>
        <w:t>sama</w:t>
      </w:r>
      <w:proofErr w:type="gramEnd"/>
      <w:r w:rsidRPr="00074748">
        <w:rPr>
          <w:rFonts w:ascii="Times New Roman" w:eastAsiaTheme="minorHAnsi" w:hAnsi="Times New Roman"/>
        </w:rPr>
        <w:t xml:space="preserve"> dapat dilakukan dalam bentuk antar program </w:t>
      </w:r>
      <w:r w:rsidR="00361AD6">
        <w:rPr>
          <w:rFonts w:ascii="Times New Roman" w:eastAsiaTheme="minorHAnsi" w:hAnsi="Times New Roman"/>
        </w:rPr>
        <w:t xml:space="preserve">studi, </w:t>
      </w:r>
      <w:r w:rsidRPr="00074748">
        <w:rPr>
          <w:rFonts w:ascii="Times New Roman" w:eastAsiaTheme="minorHAnsi" w:hAnsi="Times New Roman"/>
        </w:rPr>
        <w:t xml:space="preserve">atau antar universitas mengikuti aturan yang berlaku. Sementara pembiayaan atau sumber </w:t>
      </w:r>
      <w:proofErr w:type="gramStart"/>
      <w:r w:rsidRPr="00074748">
        <w:rPr>
          <w:rFonts w:ascii="Times New Roman" w:eastAsiaTheme="minorHAnsi" w:hAnsi="Times New Roman"/>
        </w:rPr>
        <w:t>dana</w:t>
      </w:r>
      <w:proofErr w:type="gramEnd"/>
      <w:r w:rsidRPr="00074748">
        <w:rPr>
          <w:rFonts w:ascii="Times New Roman" w:eastAsiaTheme="minorHAnsi" w:hAnsi="Times New Roman"/>
        </w:rPr>
        <w:t xml:space="preserve"> kerja sama berasal dari internal Program Studi </w:t>
      </w:r>
      <w:r w:rsidR="003B4A84">
        <w:rPr>
          <w:rFonts w:ascii="Times New Roman" w:eastAsiaTheme="minorHAnsi" w:hAnsi="Times New Roman"/>
        </w:rPr>
        <w:t xml:space="preserve">PGSD </w:t>
      </w:r>
      <w:r w:rsidRPr="00074748">
        <w:rPr>
          <w:rFonts w:ascii="Times New Roman" w:eastAsiaTheme="minorHAnsi" w:hAnsi="Times New Roman"/>
        </w:rPr>
        <w:t>atau yang berasal dari luar mitra, hibah atau sponsor sesuai dengan peraturan dan kesepakatan yang sudah ditentukan.</w:t>
      </w:r>
    </w:p>
    <w:p w14:paraId="20916D30" w14:textId="77777777" w:rsidR="002A500F" w:rsidRPr="00604BBF" w:rsidRDefault="002A500F" w:rsidP="002A500F">
      <w:pPr>
        <w:pStyle w:val="Heading1"/>
      </w:pPr>
      <w:bookmarkStart w:id="4" w:name="_Toc513038274"/>
      <w:proofErr w:type="gramStart"/>
      <w:r w:rsidRPr="00604BBF">
        <w:t>Tabel 4.4.</w:t>
      </w:r>
      <w:proofErr w:type="gramEnd"/>
      <w:r w:rsidRPr="00604BBF">
        <w:t xml:space="preserve"> Rencana Perluasan dan Penguatan Kerjasama</w:t>
      </w:r>
      <w:bookmarkEnd w:id="4"/>
    </w:p>
    <w:tbl>
      <w:tblPr>
        <w:tblStyle w:val="TableGrid"/>
        <w:tblW w:w="0" w:type="auto"/>
        <w:tblLook w:val="04A0" w:firstRow="1" w:lastRow="0" w:firstColumn="1" w:lastColumn="0" w:noHBand="0" w:noVBand="1"/>
      </w:tblPr>
      <w:tblGrid>
        <w:gridCol w:w="538"/>
        <w:gridCol w:w="2918"/>
        <w:gridCol w:w="1532"/>
        <w:gridCol w:w="1774"/>
        <w:gridCol w:w="2242"/>
      </w:tblGrid>
      <w:tr w:rsidR="002A500F" w:rsidRPr="00074748" w14:paraId="05D03F60" w14:textId="77777777" w:rsidTr="0011437F">
        <w:trPr>
          <w:tblHeader/>
        </w:trPr>
        <w:tc>
          <w:tcPr>
            <w:tcW w:w="0" w:type="auto"/>
            <w:shd w:val="clear" w:color="auto" w:fill="9CC2E5" w:themeFill="accent1" w:themeFillTint="99"/>
            <w:vAlign w:val="center"/>
          </w:tcPr>
          <w:p w14:paraId="06168363" w14:textId="77777777" w:rsidR="002A500F" w:rsidRPr="00074748" w:rsidRDefault="002A500F" w:rsidP="003B4A84">
            <w:pPr>
              <w:autoSpaceDE w:val="0"/>
              <w:autoSpaceDN w:val="0"/>
              <w:adjustRightInd w:val="0"/>
              <w:spacing w:after="0" w:line="240" w:lineRule="auto"/>
              <w:jc w:val="center"/>
              <w:rPr>
                <w:rFonts w:eastAsiaTheme="minorHAnsi"/>
                <w:b/>
              </w:rPr>
            </w:pPr>
            <w:r w:rsidRPr="00074748">
              <w:rPr>
                <w:rFonts w:eastAsiaTheme="minorHAnsi"/>
                <w:b/>
              </w:rPr>
              <w:t>No.</w:t>
            </w:r>
          </w:p>
        </w:tc>
        <w:tc>
          <w:tcPr>
            <w:tcW w:w="0" w:type="auto"/>
            <w:shd w:val="clear" w:color="auto" w:fill="9CC2E5" w:themeFill="accent1" w:themeFillTint="99"/>
            <w:vAlign w:val="center"/>
          </w:tcPr>
          <w:p w14:paraId="28BB223E" w14:textId="77777777" w:rsidR="002A500F" w:rsidRPr="00074748" w:rsidRDefault="002A500F" w:rsidP="003B4A84">
            <w:pPr>
              <w:autoSpaceDE w:val="0"/>
              <w:autoSpaceDN w:val="0"/>
              <w:adjustRightInd w:val="0"/>
              <w:spacing w:after="0" w:line="240" w:lineRule="auto"/>
              <w:jc w:val="center"/>
              <w:rPr>
                <w:rFonts w:eastAsiaTheme="minorHAnsi"/>
                <w:b/>
                <w:bCs/>
              </w:rPr>
            </w:pPr>
            <w:r w:rsidRPr="00074748">
              <w:rPr>
                <w:rFonts w:eastAsiaTheme="minorHAnsi"/>
                <w:b/>
                <w:bCs/>
              </w:rPr>
              <w:t>Rencana</w:t>
            </w:r>
          </w:p>
          <w:p w14:paraId="2E1D5D9F" w14:textId="77777777" w:rsidR="002A500F" w:rsidRPr="00074748" w:rsidRDefault="002A500F" w:rsidP="003B4A84">
            <w:pPr>
              <w:autoSpaceDE w:val="0"/>
              <w:autoSpaceDN w:val="0"/>
              <w:adjustRightInd w:val="0"/>
              <w:spacing w:after="0" w:line="240" w:lineRule="auto"/>
              <w:jc w:val="center"/>
              <w:rPr>
                <w:rFonts w:eastAsiaTheme="minorHAnsi"/>
                <w:b/>
              </w:rPr>
            </w:pPr>
            <w:r w:rsidRPr="00074748">
              <w:rPr>
                <w:rFonts w:eastAsiaTheme="minorHAnsi"/>
                <w:b/>
                <w:bCs/>
              </w:rPr>
              <w:t>Pengembangan</w:t>
            </w:r>
          </w:p>
        </w:tc>
        <w:tc>
          <w:tcPr>
            <w:tcW w:w="0" w:type="auto"/>
            <w:shd w:val="clear" w:color="auto" w:fill="9CC2E5" w:themeFill="accent1" w:themeFillTint="99"/>
            <w:vAlign w:val="center"/>
          </w:tcPr>
          <w:p w14:paraId="379D5FF9" w14:textId="77777777" w:rsidR="002A500F" w:rsidRPr="00074748" w:rsidRDefault="002A500F" w:rsidP="003B4A84">
            <w:pPr>
              <w:autoSpaceDE w:val="0"/>
              <w:autoSpaceDN w:val="0"/>
              <w:adjustRightInd w:val="0"/>
              <w:spacing w:after="0" w:line="240" w:lineRule="auto"/>
              <w:jc w:val="center"/>
              <w:rPr>
                <w:rFonts w:eastAsiaTheme="minorHAnsi"/>
                <w:b/>
              </w:rPr>
            </w:pPr>
            <w:r w:rsidRPr="00074748">
              <w:rPr>
                <w:rFonts w:eastAsiaTheme="minorHAnsi"/>
                <w:b/>
              </w:rPr>
              <w:t>Mitra</w:t>
            </w:r>
          </w:p>
        </w:tc>
        <w:tc>
          <w:tcPr>
            <w:tcW w:w="0" w:type="auto"/>
            <w:shd w:val="clear" w:color="auto" w:fill="9CC2E5" w:themeFill="accent1" w:themeFillTint="99"/>
            <w:vAlign w:val="center"/>
          </w:tcPr>
          <w:p w14:paraId="2B77AAAD" w14:textId="77777777" w:rsidR="002A500F" w:rsidRPr="00074748" w:rsidRDefault="002A500F" w:rsidP="003B4A84">
            <w:pPr>
              <w:autoSpaceDE w:val="0"/>
              <w:autoSpaceDN w:val="0"/>
              <w:adjustRightInd w:val="0"/>
              <w:spacing w:after="0" w:line="240" w:lineRule="auto"/>
              <w:jc w:val="center"/>
              <w:rPr>
                <w:rFonts w:eastAsiaTheme="minorHAnsi"/>
                <w:b/>
              </w:rPr>
            </w:pPr>
            <w:r w:rsidRPr="00074748">
              <w:rPr>
                <w:rFonts w:eastAsiaTheme="minorHAnsi"/>
                <w:b/>
              </w:rPr>
              <w:t>Program</w:t>
            </w:r>
          </w:p>
        </w:tc>
        <w:tc>
          <w:tcPr>
            <w:tcW w:w="0" w:type="auto"/>
            <w:shd w:val="clear" w:color="auto" w:fill="9CC2E5" w:themeFill="accent1" w:themeFillTint="99"/>
            <w:vAlign w:val="center"/>
          </w:tcPr>
          <w:p w14:paraId="28DB72CF" w14:textId="77777777" w:rsidR="002A500F" w:rsidRPr="00074748" w:rsidRDefault="002A500F" w:rsidP="003B4A84">
            <w:pPr>
              <w:autoSpaceDE w:val="0"/>
              <w:autoSpaceDN w:val="0"/>
              <w:adjustRightInd w:val="0"/>
              <w:spacing w:after="0" w:line="240" w:lineRule="auto"/>
              <w:jc w:val="center"/>
              <w:rPr>
                <w:rFonts w:eastAsiaTheme="minorHAnsi"/>
                <w:b/>
              </w:rPr>
            </w:pPr>
            <w:r w:rsidRPr="00074748">
              <w:rPr>
                <w:rFonts w:eastAsiaTheme="minorHAnsi"/>
                <w:b/>
              </w:rPr>
              <w:t>Indikator</w:t>
            </w:r>
          </w:p>
        </w:tc>
      </w:tr>
      <w:tr w:rsidR="002A500F" w:rsidRPr="00074748" w14:paraId="5D3F765F" w14:textId="77777777" w:rsidTr="0011437F">
        <w:tc>
          <w:tcPr>
            <w:tcW w:w="0" w:type="auto"/>
            <w:vAlign w:val="center"/>
          </w:tcPr>
          <w:p w14:paraId="211C06FD" w14:textId="77777777" w:rsidR="002A500F" w:rsidRPr="00074748" w:rsidRDefault="002A500F" w:rsidP="003B4A84">
            <w:pPr>
              <w:autoSpaceDE w:val="0"/>
              <w:autoSpaceDN w:val="0"/>
              <w:adjustRightInd w:val="0"/>
              <w:spacing w:after="0" w:line="240" w:lineRule="auto"/>
              <w:jc w:val="center"/>
              <w:rPr>
                <w:rFonts w:eastAsiaTheme="minorHAnsi"/>
              </w:rPr>
            </w:pPr>
            <w:r w:rsidRPr="00074748">
              <w:rPr>
                <w:rFonts w:eastAsiaTheme="minorHAnsi"/>
              </w:rPr>
              <w:t>1.</w:t>
            </w:r>
          </w:p>
        </w:tc>
        <w:tc>
          <w:tcPr>
            <w:tcW w:w="0" w:type="auto"/>
            <w:vAlign w:val="center"/>
          </w:tcPr>
          <w:p w14:paraId="4B44EBD4"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Peningkatan dan perluasan kerja sama dengan berbagai institusi pendidikan tinggi (universitas atau perguruan tinggi dalam dan luar negeri)</w:t>
            </w:r>
          </w:p>
        </w:tc>
        <w:tc>
          <w:tcPr>
            <w:tcW w:w="0" w:type="auto"/>
            <w:vAlign w:val="center"/>
          </w:tcPr>
          <w:p w14:paraId="2E180EA4"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Negeri, Swasta dalam dan luar negeri</w:t>
            </w:r>
          </w:p>
        </w:tc>
        <w:tc>
          <w:tcPr>
            <w:tcW w:w="0" w:type="auto"/>
            <w:vAlign w:val="center"/>
          </w:tcPr>
          <w:p w14:paraId="6BF66F42"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Kerja sama dalam bidang Tridharma, studi lanjut, join program, dll</w:t>
            </w:r>
          </w:p>
        </w:tc>
        <w:tc>
          <w:tcPr>
            <w:tcW w:w="0" w:type="auto"/>
            <w:vAlign w:val="center"/>
          </w:tcPr>
          <w:p w14:paraId="68173454"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&gt; Jumlah universitas dalam dan luar negeri</w:t>
            </w:r>
          </w:p>
        </w:tc>
      </w:tr>
      <w:tr w:rsidR="002A500F" w:rsidRPr="00074748" w14:paraId="599FFB41" w14:textId="77777777" w:rsidTr="0011437F">
        <w:tc>
          <w:tcPr>
            <w:tcW w:w="0" w:type="auto"/>
            <w:vAlign w:val="center"/>
          </w:tcPr>
          <w:p w14:paraId="66ACFE04" w14:textId="77777777" w:rsidR="002A500F" w:rsidRPr="00074748" w:rsidRDefault="002A500F" w:rsidP="003B4A84">
            <w:pPr>
              <w:autoSpaceDE w:val="0"/>
              <w:autoSpaceDN w:val="0"/>
              <w:adjustRightInd w:val="0"/>
              <w:spacing w:after="0" w:line="240" w:lineRule="auto"/>
              <w:jc w:val="center"/>
              <w:rPr>
                <w:rFonts w:eastAsiaTheme="minorHAnsi"/>
              </w:rPr>
            </w:pPr>
            <w:r w:rsidRPr="00074748">
              <w:rPr>
                <w:rFonts w:eastAsiaTheme="minorHAnsi"/>
              </w:rPr>
              <w:t>2.</w:t>
            </w:r>
          </w:p>
        </w:tc>
        <w:tc>
          <w:tcPr>
            <w:tcW w:w="0" w:type="auto"/>
            <w:vAlign w:val="center"/>
          </w:tcPr>
          <w:p w14:paraId="1599C1B0"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Peningkatan dan perluasan kerja sama dengan pemerintah (daerah dan pusat)</w:t>
            </w:r>
          </w:p>
        </w:tc>
        <w:tc>
          <w:tcPr>
            <w:tcW w:w="0" w:type="auto"/>
            <w:vAlign w:val="center"/>
          </w:tcPr>
          <w:p w14:paraId="46A8356F"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Pemerintah Daerah dan Pusat</w:t>
            </w:r>
          </w:p>
        </w:tc>
        <w:tc>
          <w:tcPr>
            <w:tcW w:w="0" w:type="auto"/>
            <w:vAlign w:val="center"/>
          </w:tcPr>
          <w:p w14:paraId="3E16BB84"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 xml:space="preserve">Kerja sama dalam bidang Tridharma, pengguna </w:t>
            </w:r>
            <w:r w:rsidRPr="00074748">
              <w:rPr>
                <w:rFonts w:eastAsiaTheme="minorHAnsi"/>
              </w:rPr>
              <w:lastRenderedPageBreak/>
              <w:t xml:space="preserve">tamatan  </w:t>
            </w:r>
          </w:p>
        </w:tc>
        <w:tc>
          <w:tcPr>
            <w:tcW w:w="0" w:type="auto"/>
            <w:vAlign w:val="center"/>
          </w:tcPr>
          <w:p w14:paraId="092488C7"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lastRenderedPageBreak/>
              <w:t xml:space="preserve">&gt; Jumlah pemerintah daerah, kementerian, direktorat, dll </w:t>
            </w:r>
          </w:p>
        </w:tc>
      </w:tr>
      <w:tr w:rsidR="002A500F" w:rsidRPr="00074748" w14:paraId="6B916C49" w14:textId="77777777" w:rsidTr="0011437F">
        <w:tc>
          <w:tcPr>
            <w:tcW w:w="0" w:type="auto"/>
            <w:vAlign w:val="center"/>
          </w:tcPr>
          <w:p w14:paraId="6976D8F5" w14:textId="77777777" w:rsidR="002A500F" w:rsidRPr="00074748" w:rsidRDefault="002A500F" w:rsidP="003B4A84">
            <w:pPr>
              <w:autoSpaceDE w:val="0"/>
              <w:autoSpaceDN w:val="0"/>
              <w:adjustRightInd w:val="0"/>
              <w:spacing w:after="0" w:line="240" w:lineRule="auto"/>
              <w:jc w:val="center"/>
              <w:rPr>
                <w:rFonts w:eastAsiaTheme="minorHAnsi"/>
              </w:rPr>
            </w:pPr>
            <w:r w:rsidRPr="00074748">
              <w:rPr>
                <w:rFonts w:eastAsiaTheme="minorHAnsi"/>
              </w:rPr>
              <w:lastRenderedPageBreak/>
              <w:t>3.</w:t>
            </w:r>
          </w:p>
        </w:tc>
        <w:tc>
          <w:tcPr>
            <w:tcW w:w="0" w:type="auto"/>
            <w:vAlign w:val="center"/>
          </w:tcPr>
          <w:p w14:paraId="0F6E21DF"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peningkatan dan perluasan kerja sama dengan lembaga atau asosiasi profesi</w:t>
            </w:r>
          </w:p>
        </w:tc>
        <w:tc>
          <w:tcPr>
            <w:tcW w:w="0" w:type="auto"/>
            <w:vAlign w:val="center"/>
          </w:tcPr>
          <w:p w14:paraId="0F162CF3"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Seluruh lembaga profesi yang relevan</w:t>
            </w:r>
          </w:p>
        </w:tc>
        <w:tc>
          <w:tcPr>
            <w:tcW w:w="0" w:type="auto"/>
            <w:vAlign w:val="center"/>
          </w:tcPr>
          <w:p w14:paraId="60C71DF3"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Kerja sama dalam bidang profesi, kurikulum, dll</w:t>
            </w:r>
          </w:p>
        </w:tc>
        <w:tc>
          <w:tcPr>
            <w:tcW w:w="0" w:type="auto"/>
            <w:vAlign w:val="center"/>
          </w:tcPr>
          <w:p w14:paraId="51D4CB8B" w14:textId="77777777" w:rsidR="002A500F" w:rsidRPr="00074748" w:rsidRDefault="002A500F" w:rsidP="003B4A84">
            <w:pPr>
              <w:autoSpaceDE w:val="0"/>
              <w:autoSpaceDN w:val="0"/>
              <w:adjustRightInd w:val="0"/>
              <w:spacing w:after="0" w:line="240" w:lineRule="auto"/>
              <w:rPr>
                <w:rFonts w:eastAsiaTheme="minorHAnsi"/>
              </w:rPr>
            </w:pPr>
            <w:r w:rsidRPr="00074748">
              <w:rPr>
                <w:rFonts w:eastAsiaTheme="minorHAnsi"/>
              </w:rPr>
              <w:t>&gt; jumlah dosen sebagai anggota, pengurus dan nara sumber di setiap lembaga profesi terkait</w:t>
            </w:r>
          </w:p>
        </w:tc>
      </w:tr>
    </w:tbl>
    <w:p w14:paraId="44F40FBA" w14:textId="77777777" w:rsidR="002A500F" w:rsidRDefault="002A500F" w:rsidP="002A500F">
      <w:pPr>
        <w:pStyle w:val="ListParagraph"/>
        <w:spacing w:after="0" w:line="360" w:lineRule="auto"/>
        <w:ind w:left="0" w:firstLine="720"/>
        <w:jc w:val="both"/>
        <w:rPr>
          <w:rFonts w:ascii="Times New Roman" w:eastAsiaTheme="minorHAnsi" w:hAnsi="Times New Roman"/>
        </w:rPr>
      </w:pPr>
      <w:r w:rsidRPr="00074748">
        <w:rPr>
          <w:rFonts w:ascii="Times New Roman" w:eastAsiaTheme="minorHAnsi" w:hAnsi="Times New Roman"/>
        </w:rPr>
        <w:t xml:space="preserve">Data-data dari tabel 5.16, memperlihatkan rencana pengembangan dan penguatan, program serta indikator capaian yang diinginkan dalam bidang kerja </w:t>
      </w:r>
      <w:proofErr w:type="gramStart"/>
      <w:r w:rsidRPr="00074748">
        <w:rPr>
          <w:rFonts w:ascii="Times New Roman" w:eastAsiaTheme="minorHAnsi" w:hAnsi="Times New Roman"/>
        </w:rPr>
        <w:t>sama</w:t>
      </w:r>
      <w:proofErr w:type="gramEnd"/>
      <w:r w:rsidRPr="00074748">
        <w:rPr>
          <w:rFonts w:ascii="Times New Roman" w:eastAsiaTheme="minorHAnsi" w:hAnsi="Times New Roman"/>
        </w:rPr>
        <w:t xml:space="preserve"> dengan berbagai pihak terkait.</w:t>
      </w:r>
    </w:p>
    <w:p w14:paraId="3D82833D" w14:textId="6DAD745A" w:rsidR="00465C34" w:rsidRDefault="00465C34">
      <w:pPr>
        <w:spacing w:after="160" w:line="259" w:lineRule="auto"/>
        <w:rPr>
          <w:rFonts w:ascii="Times" w:eastAsiaTheme="minorHAnsi" w:hAnsi="Times" w:cs="Times"/>
          <w:color w:val="000000"/>
          <w:sz w:val="24"/>
          <w:szCs w:val="24"/>
        </w:rPr>
      </w:pPr>
      <w:r>
        <w:rPr>
          <w:rFonts w:ascii="Times" w:eastAsiaTheme="minorHAnsi" w:hAnsi="Times" w:cs="Times"/>
          <w:color w:val="000000"/>
          <w:sz w:val="24"/>
          <w:szCs w:val="24"/>
        </w:rPr>
        <w:br w:type="page"/>
      </w:r>
    </w:p>
    <w:p w14:paraId="01AD3E2B" w14:textId="77777777" w:rsidR="00D157C2" w:rsidRDefault="00465C34" w:rsidP="00465C34">
      <w:pPr>
        <w:pStyle w:val="Heading1"/>
      </w:pPr>
      <w:bookmarkStart w:id="5" w:name="_Toc513038275"/>
      <w:r w:rsidRPr="00074748">
        <w:lastRenderedPageBreak/>
        <w:t xml:space="preserve">BAB V </w:t>
      </w:r>
    </w:p>
    <w:p w14:paraId="12786581" w14:textId="6E36A1E1" w:rsidR="00465C34" w:rsidRPr="00D157C2" w:rsidRDefault="00465C34" w:rsidP="00465C34">
      <w:pPr>
        <w:pStyle w:val="Heading1"/>
        <w:rPr>
          <w:sz w:val="24"/>
        </w:rPr>
      </w:pPr>
      <w:r w:rsidRPr="00D157C2">
        <w:rPr>
          <w:sz w:val="24"/>
        </w:rPr>
        <w:t>MANAJEMEN PERENCANAAN DAN EVALUASI PROGRAM KERJA</w:t>
      </w:r>
      <w:bookmarkEnd w:id="5"/>
    </w:p>
    <w:p w14:paraId="2FDAC5DA" w14:textId="77777777" w:rsidR="00465C34" w:rsidRPr="00074748" w:rsidRDefault="00465C34" w:rsidP="00465C34">
      <w:pPr>
        <w:autoSpaceDE w:val="0"/>
        <w:autoSpaceDN w:val="0"/>
        <w:adjustRightInd w:val="0"/>
        <w:rPr>
          <w:rFonts w:eastAsiaTheme="minorHAnsi"/>
          <w:b/>
          <w:bCs/>
        </w:rPr>
      </w:pPr>
    </w:p>
    <w:p w14:paraId="4E3D60EC" w14:textId="5AFEBFE8" w:rsidR="00465C34" w:rsidRPr="00287DA1" w:rsidRDefault="00465C34" w:rsidP="00D157C2">
      <w:pPr>
        <w:pStyle w:val="Heading2"/>
        <w:numPr>
          <w:ilvl w:val="0"/>
          <w:numId w:val="0"/>
        </w:numPr>
      </w:pPr>
      <w:bookmarkStart w:id="6" w:name="_Toc513038276"/>
      <w:r>
        <w:t xml:space="preserve">5.1 </w:t>
      </w:r>
      <w:r w:rsidRPr="00074748">
        <w:t>Prosedur Perencanaan Anggaran</w:t>
      </w:r>
      <w:bookmarkEnd w:id="6"/>
    </w:p>
    <w:p w14:paraId="23BC242A" w14:textId="5C74CF0A" w:rsidR="00465C34" w:rsidRPr="00074748" w:rsidRDefault="00465C34" w:rsidP="00465C34">
      <w:pPr>
        <w:spacing w:line="360" w:lineRule="auto"/>
        <w:ind w:firstLine="720"/>
        <w:contextualSpacing/>
        <w:jc w:val="both"/>
      </w:pPr>
      <w:r w:rsidRPr="00074748">
        <w:t xml:space="preserve">Mengacu pada Rencana Kegiatan dan Anggaran Tahunan Universitas Trilogi yang telah ditetapkan, maka mulai tahun anggaran 2018, </w:t>
      </w:r>
      <w:r w:rsidR="003B4A84">
        <w:t xml:space="preserve">Prodi PGSD </w:t>
      </w:r>
      <w:r w:rsidRPr="00074748">
        <w:t xml:space="preserve">merencanakan menerapkan; 1) Penganggaran berbasis KPI, 2) Format baru RKAT. Struktur pengalokasian anggaran </w:t>
      </w:r>
      <w:r w:rsidRPr="00604BBF">
        <w:t>berdasarkan</w:t>
      </w:r>
      <w:r w:rsidRPr="00074748">
        <w:t xml:space="preserve"> format Rencana Kerja dan </w:t>
      </w:r>
      <w:r w:rsidRPr="003B4A84">
        <w:rPr>
          <w:color w:val="FF0000"/>
        </w:rPr>
        <w:t>Anggaran (Gambar 5.1).</w:t>
      </w:r>
      <w:r w:rsidR="003B4A84">
        <w:rPr>
          <w:color w:val="FF0000"/>
        </w:rPr>
        <w:t xml:space="preserve"> (EDIT Pak Rossi)—Fakultas diganti Prodi</w:t>
      </w:r>
    </w:p>
    <w:p w14:paraId="03C41E5A" w14:textId="77777777" w:rsidR="00465C34" w:rsidRPr="00074748" w:rsidRDefault="00465C34" w:rsidP="00465C34">
      <w:pPr>
        <w:jc w:val="both"/>
        <w:rPr>
          <w:color w:val="FF0000"/>
        </w:rPr>
      </w:pPr>
    </w:p>
    <w:p w14:paraId="15CD13ED" w14:textId="77777777" w:rsidR="00465C34" w:rsidRPr="00074748" w:rsidRDefault="003E0970" w:rsidP="00465C34">
      <w:r>
        <w:rPr>
          <w:noProof/>
          <w:sz w:val="24"/>
          <w:szCs w:val="24"/>
          <w:lang w:eastAsia="ko-KR"/>
        </w:rPr>
        <w:pict w14:anchorId="4801C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58.75pt;margin-top:1.15pt;width:309.85pt;height:204.5pt;z-index:251663360;mso-position-horizontal-relative:text;mso-position-vertical-relative:text">
            <v:imagedata r:id="rId27" o:title=""/>
            <w10:wrap type="square" side="right"/>
          </v:shape>
          <o:OLEObject Type="Embed" ProgID="Visio.Drawing.15" ShapeID="_x0000_s1041" DrawAspect="Content" ObjectID="_1614700367" r:id="rId28"/>
        </w:pict>
      </w:r>
      <w:r w:rsidR="00465C34">
        <w:br w:type="textWrapping" w:clear="all"/>
      </w:r>
    </w:p>
    <w:p w14:paraId="77822B88" w14:textId="77777777" w:rsidR="00465C34" w:rsidRPr="00074748" w:rsidRDefault="00465C34" w:rsidP="00465C34">
      <w:pPr>
        <w:pStyle w:val="Heading1"/>
      </w:pPr>
    </w:p>
    <w:p w14:paraId="57CD08B3" w14:textId="77777777" w:rsidR="00465C34" w:rsidRPr="003B4A84" w:rsidRDefault="00465C34" w:rsidP="00465C34">
      <w:pPr>
        <w:pStyle w:val="Heading1"/>
        <w:rPr>
          <w:color w:val="FF0000"/>
        </w:rPr>
      </w:pPr>
      <w:bookmarkStart w:id="7" w:name="_Toc513035335"/>
      <w:bookmarkStart w:id="8" w:name="_Toc513035593"/>
      <w:bookmarkStart w:id="9" w:name="_Toc513038277"/>
      <w:r w:rsidRPr="003B4A84">
        <w:rPr>
          <w:color w:val="FF0000"/>
        </w:rPr>
        <w:t>Gambar 5.1 Pengelolaan Anggaran</w:t>
      </w:r>
      <w:bookmarkEnd w:id="7"/>
      <w:bookmarkEnd w:id="8"/>
      <w:bookmarkEnd w:id="9"/>
    </w:p>
    <w:p w14:paraId="6FD3A473" w14:textId="77777777" w:rsidR="00465C34" w:rsidRPr="003B4A84" w:rsidRDefault="00465C34" w:rsidP="00465C34">
      <w:pPr>
        <w:jc w:val="center"/>
        <w:rPr>
          <w:color w:val="FF0000"/>
        </w:rPr>
      </w:pPr>
    </w:p>
    <w:p w14:paraId="2558BF6C" w14:textId="77777777" w:rsidR="00465C34" w:rsidRPr="003B4A84" w:rsidRDefault="00465C34" w:rsidP="00465C34">
      <w:pPr>
        <w:pStyle w:val="ListParagraph"/>
        <w:autoSpaceDE w:val="0"/>
        <w:autoSpaceDN w:val="0"/>
        <w:adjustRightInd w:val="0"/>
        <w:spacing w:after="0" w:line="240" w:lineRule="auto"/>
        <w:ind w:left="0"/>
        <w:contextualSpacing w:val="0"/>
        <w:jc w:val="center"/>
        <w:rPr>
          <w:rFonts w:ascii="Times New Roman" w:hAnsi="Times New Roman"/>
          <w:color w:val="FF0000"/>
        </w:rPr>
      </w:pPr>
      <w:r w:rsidRPr="003B4A84">
        <w:rPr>
          <w:rFonts w:ascii="Times New Roman" w:hAnsi="Times New Roman"/>
          <w:color w:val="FF0000"/>
        </w:rPr>
        <w:object w:dxaOrig="7021" w:dyaOrig="2825" w14:anchorId="0638820F">
          <v:shape id="_x0000_i1025" type="#_x0000_t75" style="width:309.5pt;height:124.85pt" o:ole="">
            <v:imagedata r:id="rId29" o:title=""/>
          </v:shape>
          <o:OLEObject Type="Embed" ProgID="Visio.Drawing.15" ShapeID="_x0000_i1025" DrawAspect="Content" ObjectID="_1614700365" r:id="rId30"/>
        </w:object>
      </w:r>
    </w:p>
    <w:p w14:paraId="58B45E96" w14:textId="77777777" w:rsidR="00465C34" w:rsidRPr="003B4A84" w:rsidRDefault="00465C34" w:rsidP="00465C34">
      <w:pPr>
        <w:jc w:val="center"/>
        <w:rPr>
          <w:color w:val="FF0000"/>
        </w:rPr>
      </w:pPr>
    </w:p>
    <w:p w14:paraId="1A9D7DDB" w14:textId="19B0B8C8" w:rsidR="00465C34" w:rsidRPr="003B4A84" w:rsidRDefault="00465C34" w:rsidP="00465C34">
      <w:pPr>
        <w:pStyle w:val="Heading1"/>
        <w:rPr>
          <w:color w:val="FF0000"/>
        </w:rPr>
      </w:pPr>
      <w:bookmarkStart w:id="10" w:name="_Toc513035336"/>
      <w:bookmarkStart w:id="11" w:name="_Toc513035594"/>
      <w:bookmarkStart w:id="12" w:name="_Toc513038278"/>
      <w:r w:rsidRPr="003B4A84">
        <w:rPr>
          <w:color w:val="FF0000"/>
        </w:rPr>
        <w:t xml:space="preserve">Gambar 5.2 Penyusunan RKAT </w:t>
      </w:r>
      <w:bookmarkEnd w:id="10"/>
      <w:bookmarkEnd w:id="11"/>
      <w:bookmarkEnd w:id="12"/>
      <w:r w:rsidR="003B4A84">
        <w:rPr>
          <w:color w:val="FF0000"/>
        </w:rPr>
        <w:t>Prodi PGSD</w:t>
      </w:r>
    </w:p>
    <w:p w14:paraId="26F1FA79" w14:textId="77777777" w:rsidR="00465C34" w:rsidRPr="003B4A84" w:rsidRDefault="00465C34" w:rsidP="00465C34">
      <w:pPr>
        <w:jc w:val="center"/>
        <w:rPr>
          <w:color w:val="FF0000"/>
        </w:rPr>
      </w:pPr>
    </w:p>
    <w:p w14:paraId="2C22CB7A" w14:textId="614C285C" w:rsidR="00465C34" w:rsidRDefault="00465C34" w:rsidP="00465C34">
      <w:pPr>
        <w:autoSpaceDE w:val="0"/>
        <w:autoSpaceDN w:val="0"/>
        <w:adjustRightInd w:val="0"/>
        <w:spacing w:line="360" w:lineRule="auto"/>
        <w:ind w:firstLine="720"/>
        <w:contextualSpacing/>
        <w:jc w:val="both"/>
        <w:rPr>
          <w:rFonts w:eastAsia="Calibri"/>
        </w:rPr>
      </w:pPr>
      <w:proofErr w:type="gramStart"/>
      <w:r w:rsidRPr="00074748">
        <w:rPr>
          <w:rFonts w:eastAsia="Calibri"/>
        </w:rPr>
        <w:t>Program dan kegiatan merupakan rencana kegiatan operasional yang direncanakan dan disusun untuk setiap tahun.</w:t>
      </w:r>
      <w:proofErr w:type="gramEnd"/>
      <w:r w:rsidRPr="00074748">
        <w:rPr>
          <w:rFonts w:eastAsia="Calibri"/>
        </w:rPr>
        <w:t xml:space="preserve"> Sukses tidaknya program dan kegiatan </w:t>
      </w:r>
      <w:proofErr w:type="gramStart"/>
      <w:r w:rsidRPr="00074748">
        <w:rPr>
          <w:rFonts w:eastAsia="Calibri"/>
        </w:rPr>
        <w:t>akan</w:t>
      </w:r>
      <w:proofErr w:type="gramEnd"/>
      <w:r w:rsidRPr="00074748">
        <w:rPr>
          <w:rFonts w:eastAsia="Calibri"/>
        </w:rPr>
        <w:t xml:space="preserve"> sangat ditentukan </w:t>
      </w:r>
      <w:r w:rsidRPr="00074748">
        <w:rPr>
          <w:rFonts w:eastAsia="Calibri"/>
        </w:rPr>
        <w:lastRenderedPageBreak/>
        <w:t xml:space="preserve">dengan kinerja outcome yang diukur berdasarkan capaian Indikator Kinerja </w:t>
      </w:r>
      <w:r w:rsidR="003B4A84">
        <w:rPr>
          <w:rFonts w:eastAsia="Calibri"/>
        </w:rPr>
        <w:t>Prodi PGSD</w:t>
      </w:r>
      <w:r w:rsidRPr="00074748">
        <w:rPr>
          <w:rFonts w:eastAsia="Calibri"/>
        </w:rPr>
        <w:t xml:space="preserve">. </w:t>
      </w:r>
      <w:proofErr w:type="gramStart"/>
      <w:r w:rsidRPr="00074748">
        <w:rPr>
          <w:rFonts w:eastAsia="Calibri"/>
        </w:rPr>
        <w:t xml:space="preserve">Program dan kegiatan </w:t>
      </w:r>
      <w:r w:rsidR="003B4A84">
        <w:rPr>
          <w:rFonts w:eastAsia="Calibri"/>
        </w:rPr>
        <w:t xml:space="preserve">dan teknis pelaksanaannya </w:t>
      </w:r>
      <w:r w:rsidRPr="00074748">
        <w:rPr>
          <w:rFonts w:eastAsia="Calibri"/>
        </w:rPr>
        <w:t xml:space="preserve">dirumuskan oleh </w:t>
      </w:r>
      <w:r w:rsidR="003B4A84">
        <w:rPr>
          <w:rFonts w:eastAsia="Calibri"/>
        </w:rPr>
        <w:t>Prodi PGSD</w:t>
      </w:r>
      <w:r w:rsidRPr="00074748">
        <w:rPr>
          <w:rFonts w:eastAsia="Calibri"/>
        </w:rPr>
        <w:t>.</w:t>
      </w:r>
      <w:proofErr w:type="gramEnd"/>
      <w:r w:rsidRPr="00074748">
        <w:rPr>
          <w:rFonts w:eastAsia="Calibri"/>
        </w:rPr>
        <w:t xml:space="preserve"> </w:t>
      </w:r>
      <w:proofErr w:type="gramStart"/>
      <w:r w:rsidRPr="00074748">
        <w:rPr>
          <w:rFonts w:eastAsia="Calibri"/>
        </w:rPr>
        <w:t>Program dijabarkan dalam beberapa kegiatan.</w:t>
      </w:r>
      <w:proofErr w:type="gramEnd"/>
      <w:r w:rsidRPr="00074748">
        <w:rPr>
          <w:rFonts w:eastAsia="Calibri"/>
        </w:rPr>
        <w:t xml:space="preserve"> Keberhasilan kegiatan ditandai dengan pencapaian kinerja output atau Indikator Kinerja Kegiatan/Aktivitas. Bagian atau tahapan kegiatan yang dilaksanakan untuk mencapai Indikator Kinerja Kegiatan/Aktivitas berupa supporting sebagai input. Detail dapat dilihat pada </w:t>
      </w:r>
      <w:r w:rsidRPr="003B4A84">
        <w:rPr>
          <w:rFonts w:eastAsia="Calibri"/>
          <w:color w:val="FF0000"/>
        </w:rPr>
        <w:t>Gambar 5.2</w:t>
      </w:r>
    </w:p>
    <w:p w14:paraId="4DE4C0CA" w14:textId="77777777" w:rsidR="00465C34" w:rsidRPr="00074748" w:rsidRDefault="00465C34" w:rsidP="003B4A84">
      <w:pPr>
        <w:pStyle w:val="Heading2"/>
        <w:numPr>
          <w:ilvl w:val="0"/>
          <w:numId w:val="0"/>
        </w:numPr>
        <w:ind w:left="720"/>
      </w:pPr>
    </w:p>
    <w:p w14:paraId="2C88EA4D" w14:textId="3E1FB594" w:rsidR="00465C34" w:rsidRPr="007E43A8" w:rsidRDefault="00465C34" w:rsidP="007E43A8">
      <w:pPr>
        <w:pStyle w:val="Heading2"/>
        <w:numPr>
          <w:ilvl w:val="0"/>
          <w:numId w:val="0"/>
        </w:numPr>
        <w:rPr>
          <w:rFonts w:eastAsiaTheme="minorHAnsi"/>
        </w:rPr>
      </w:pPr>
      <w:bookmarkStart w:id="13" w:name="_Toc513038279"/>
      <w:r>
        <w:rPr>
          <w:rFonts w:eastAsiaTheme="minorHAnsi"/>
        </w:rPr>
        <w:t xml:space="preserve">5.2 </w:t>
      </w:r>
      <w:r w:rsidRPr="00074748">
        <w:rPr>
          <w:rFonts w:eastAsiaTheme="minorHAnsi"/>
        </w:rPr>
        <w:t>Mekanisme Penganggaran Terpadu</w:t>
      </w:r>
      <w:bookmarkEnd w:id="13"/>
    </w:p>
    <w:p w14:paraId="1B9151CF" w14:textId="33FAA797" w:rsidR="00465C34" w:rsidRPr="00FD5A95" w:rsidRDefault="00465C34" w:rsidP="00465C34">
      <w:pPr>
        <w:autoSpaceDE w:val="0"/>
        <w:autoSpaceDN w:val="0"/>
        <w:adjustRightInd w:val="0"/>
        <w:spacing w:line="360" w:lineRule="auto"/>
        <w:ind w:firstLine="426"/>
        <w:contextualSpacing/>
        <w:jc w:val="both"/>
        <w:rPr>
          <w:rFonts w:eastAsiaTheme="minorHAnsi"/>
        </w:rPr>
      </w:pPr>
      <w:proofErr w:type="gramStart"/>
      <w:r w:rsidRPr="00074748">
        <w:rPr>
          <w:rFonts w:eastAsiaTheme="minorHAnsi"/>
        </w:rPr>
        <w:t xml:space="preserve">Penganggaran terpadu </w:t>
      </w:r>
      <w:r w:rsidR="0044211A">
        <w:rPr>
          <w:rFonts w:eastAsiaTheme="minorHAnsi"/>
        </w:rPr>
        <w:t>Prodi PGSD</w:t>
      </w:r>
      <w:r w:rsidRPr="00074748">
        <w:rPr>
          <w:rFonts w:eastAsiaTheme="minorHAnsi"/>
        </w:rPr>
        <w:t xml:space="preserve"> dilakukan melalui mekanisme perencanaan program dan kegiatan yang diusulkan dan disusun oleh masing-masing </w:t>
      </w:r>
      <w:r w:rsidRPr="00074748">
        <w:t>Departemen</w:t>
      </w:r>
      <w:r w:rsidRPr="00074748">
        <w:rPr>
          <w:rFonts w:eastAsiaTheme="minorHAnsi"/>
        </w:rPr>
        <w:t>.</w:t>
      </w:r>
      <w:proofErr w:type="gramEnd"/>
      <w:r w:rsidRPr="00074748">
        <w:rPr>
          <w:rFonts w:eastAsiaTheme="minorHAnsi"/>
        </w:rPr>
        <w:t xml:space="preserve"> </w:t>
      </w:r>
      <w:proofErr w:type="gramStart"/>
      <w:r w:rsidRPr="00074748">
        <w:rPr>
          <w:rFonts w:eastAsiaTheme="minorHAnsi"/>
        </w:rPr>
        <w:t xml:space="preserve">Selanjutnya, usulan tersebut ditelaah dan dibahas secara bersamasama oleh </w:t>
      </w:r>
      <w:r w:rsidR="0044211A">
        <w:rPr>
          <w:rFonts w:eastAsiaTheme="minorHAnsi"/>
        </w:rPr>
        <w:t>Kaprodi dan Dosen</w:t>
      </w:r>
      <w:r w:rsidRPr="00074748">
        <w:rPr>
          <w:rFonts w:eastAsiaTheme="minorHAnsi"/>
        </w:rPr>
        <w:t>.</w:t>
      </w:r>
      <w:proofErr w:type="gramEnd"/>
      <w:r w:rsidRPr="00074748">
        <w:rPr>
          <w:rFonts w:eastAsiaTheme="minorHAnsi"/>
        </w:rPr>
        <w:t xml:space="preserve"> </w:t>
      </w:r>
      <w:proofErr w:type="gramStart"/>
      <w:r w:rsidRPr="00074748">
        <w:rPr>
          <w:rFonts w:eastAsiaTheme="minorHAnsi"/>
        </w:rPr>
        <w:t xml:space="preserve">Pembahasan ini diperlukan supaya program dan kegiatan selalu merujuk dokumen </w:t>
      </w:r>
      <w:r w:rsidRPr="00074748">
        <w:t xml:space="preserve">RENSTRA </w:t>
      </w:r>
      <w:r w:rsidR="0044211A">
        <w:rPr>
          <w:rFonts w:eastAsia="Calibri"/>
        </w:rPr>
        <w:t>Prodi PGSD</w:t>
      </w:r>
      <w:r w:rsidRPr="00074748">
        <w:rPr>
          <w:rFonts w:eastAsiaTheme="minorHAnsi"/>
        </w:rPr>
        <w:t xml:space="preserve"> 2018-2029 dan alokasi anggaran yang disediakan pada tahun berjalan.</w:t>
      </w:r>
      <w:proofErr w:type="gramEnd"/>
      <w:r w:rsidRPr="00074748">
        <w:rPr>
          <w:rFonts w:eastAsiaTheme="minorHAnsi"/>
        </w:rPr>
        <w:t xml:space="preserve"> Setelah semua proses tersebut dilalui, </w:t>
      </w:r>
      <w:r w:rsidR="0044211A">
        <w:rPr>
          <w:rFonts w:eastAsiaTheme="minorHAnsi"/>
        </w:rPr>
        <w:t>Kaprodi PGSD</w:t>
      </w:r>
      <w:r w:rsidRPr="00074748">
        <w:rPr>
          <w:rFonts w:eastAsiaTheme="minorHAnsi"/>
        </w:rPr>
        <w:t xml:space="preserve"> mengusulkan kepada </w:t>
      </w:r>
      <w:r w:rsidR="0044211A">
        <w:rPr>
          <w:rFonts w:eastAsiaTheme="minorHAnsi"/>
        </w:rPr>
        <w:t xml:space="preserve">Dekan untuk kemudian diajukan kepada </w:t>
      </w:r>
      <w:r w:rsidRPr="00074748">
        <w:rPr>
          <w:rFonts w:eastAsiaTheme="minorHAnsi"/>
        </w:rPr>
        <w:t>Rektor, Wa</w:t>
      </w:r>
      <w:r w:rsidR="0044211A">
        <w:rPr>
          <w:rFonts w:eastAsiaTheme="minorHAnsi"/>
        </w:rPr>
        <w:t>kil R</w:t>
      </w:r>
      <w:r w:rsidRPr="00074748">
        <w:rPr>
          <w:rFonts w:eastAsiaTheme="minorHAnsi"/>
        </w:rPr>
        <w:t>ek</w:t>
      </w:r>
      <w:r w:rsidR="0044211A">
        <w:rPr>
          <w:rFonts w:eastAsiaTheme="minorHAnsi"/>
        </w:rPr>
        <w:t>tor</w:t>
      </w:r>
      <w:r w:rsidRPr="00074748">
        <w:rPr>
          <w:rFonts w:eastAsiaTheme="minorHAnsi"/>
        </w:rPr>
        <w:t xml:space="preserve"> Akademik, dan Wa</w:t>
      </w:r>
      <w:r w:rsidR="0044211A">
        <w:rPr>
          <w:rFonts w:eastAsiaTheme="minorHAnsi"/>
        </w:rPr>
        <w:t>kil R</w:t>
      </w:r>
      <w:r w:rsidRPr="00074748">
        <w:rPr>
          <w:rFonts w:eastAsiaTheme="minorHAnsi"/>
        </w:rPr>
        <w:t>ek</w:t>
      </w:r>
      <w:r w:rsidR="0044211A">
        <w:rPr>
          <w:rFonts w:eastAsiaTheme="minorHAnsi"/>
        </w:rPr>
        <w:t>tor</w:t>
      </w:r>
      <w:r w:rsidRPr="00074748">
        <w:rPr>
          <w:rFonts w:eastAsiaTheme="minorHAnsi"/>
        </w:rPr>
        <w:t xml:space="preserve"> SDM untuk menerbitkan </w:t>
      </w:r>
      <w:proofErr w:type="gramStart"/>
      <w:r w:rsidRPr="00074748">
        <w:rPr>
          <w:rFonts w:eastAsiaTheme="minorHAnsi"/>
        </w:rPr>
        <w:t>surat</w:t>
      </w:r>
      <w:proofErr w:type="gramEnd"/>
      <w:r w:rsidRPr="00074748">
        <w:rPr>
          <w:rFonts w:eastAsiaTheme="minorHAnsi"/>
        </w:rPr>
        <w:t xml:space="preserve"> keputusan (SK) sebagai dasar hukum untuk melaksanakan program-program dan kegiatan-kegiatan yang telah disusun. </w:t>
      </w:r>
      <w:proofErr w:type="gramStart"/>
      <w:r w:rsidRPr="00074748">
        <w:rPr>
          <w:rFonts w:eastAsiaTheme="minorHAnsi"/>
        </w:rPr>
        <w:t>Implementasi program dan kegiatan yang telah dilaksanakan tersebut harus dievaluasi setiap tahun.</w:t>
      </w:r>
      <w:proofErr w:type="gramEnd"/>
      <w:r w:rsidRPr="00074748">
        <w:rPr>
          <w:rFonts w:eastAsiaTheme="minorHAnsi"/>
        </w:rPr>
        <w:t xml:space="preserve"> </w:t>
      </w:r>
      <w:proofErr w:type="gramStart"/>
      <w:r w:rsidRPr="00074748">
        <w:rPr>
          <w:rFonts w:eastAsiaTheme="minorHAnsi"/>
        </w:rPr>
        <w:t xml:space="preserve">Mekanisme evaluasi terhadap pelaksanaan program dan kegiatan disampaikan dalam forum Rapat Kerja </w:t>
      </w:r>
      <w:r w:rsidR="0044211A">
        <w:rPr>
          <w:rFonts w:eastAsiaTheme="minorHAnsi"/>
        </w:rPr>
        <w:t>Prodi</w:t>
      </w:r>
      <w:r w:rsidRPr="00074748">
        <w:rPr>
          <w:rFonts w:eastAsiaTheme="minorHAnsi"/>
        </w:rPr>
        <w:t>.</w:t>
      </w:r>
      <w:proofErr w:type="gramEnd"/>
      <w:r w:rsidRPr="00074748">
        <w:rPr>
          <w:rFonts w:eastAsiaTheme="minorHAnsi"/>
        </w:rPr>
        <w:t xml:space="preserve"> </w:t>
      </w:r>
      <w:proofErr w:type="gramStart"/>
      <w:r w:rsidRPr="00074748">
        <w:rPr>
          <w:rFonts w:eastAsiaTheme="minorHAnsi"/>
        </w:rPr>
        <w:t>Mekanisme penyusunan program dan kegiatan tersebut digam</w:t>
      </w:r>
      <w:r>
        <w:rPr>
          <w:rFonts w:eastAsiaTheme="minorHAnsi"/>
        </w:rPr>
        <w:t xml:space="preserve">barkan pada </w:t>
      </w:r>
      <w:r w:rsidRPr="0044211A">
        <w:rPr>
          <w:rFonts w:eastAsiaTheme="minorHAnsi"/>
          <w:color w:val="FF0000"/>
        </w:rPr>
        <w:t xml:space="preserve">Gambar 5.3 </w:t>
      </w:r>
      <w:r>
        <w:rPr>
          <w:rFonts w:eastAsiaTheme="minorHAnsi"/>
        </w:rPr>
        <w:t>berikut.</w:t>
      </w:r>
      <w:proofErr w:type="gramEnd"/>
    </w:p>
    <w:p w14:paraId="30FC30C4" w14:textId="77777777" w:rsidR="00465C34" w:rsidRPr="00074748" w:rsidRDefault="00465C34" w:rsidP="00465C34">
      <w:pPr>
        <w:pStyle w:val="ListParagraph"/>
        <w:spacing w:after="0"/>
        <w:ind w:left="0"/>
        <w:contextualSpacing w:val="0"/>
        <w:jc w:val="center"/>
        <w:rPr>
          <w:rFonts w:ascii="Times New Roman" w:hAnsi="Times New Roman"/>
        </w:rPr>
      </w:pPr>
      <w:r w:rsidRPr="00074748">
        <w:rPr>
          <w:rFonts w:ascii="Times New Roman" w:hAnsi="Times New Roman"/>
        </w:rPr>
        <w:object w:dxaOrig="10921" w:dyaOrig="8761" w14:anchorId="40E23F22">
          <v:shape id="_x0000_i1026" type="#_x0000_t75" style="width:427.95pt;height:340.85pt" o:ole="">
            <v:imagedata r:id="rId31" o:title=""/>
          </v:shape>
          <o:OLEObject Type="Embed" ProgID="Visio.Drawing.15" ShapeID="_x0000_i1026" DrawAspect="Content" ObjectID="_1614700366" r:id="rId32"/>
        </w:object>
      </w:r>
    </w:p>
    <w:p w14:paraId="55E79C61" w14:textId="220A7E6C" w:rsidR="00465C34" w:rsidRPr="0044211A" w:rsidRDefault="00465C34" w:rsidP="00465C34">
      <w:pPr>
        <w:pStyle w:val="Heading1"/>
        <w:rPr>
          <w:color w:val="FF0000"/>
          <w:sz w:val="24"/>
        </w:rPr>
      </w:pPr>
      <w:bookmarkStart w:id="14" w:name="_Toc513035338"/>
      <w:bookmarkStart w:id="15" w:name="_Toc513035596"/>
      <w:bookmarkStart w:id="16" w:name="_Toc513038280"/>
      <w:r w:rsidRPr="0044211A">
        <w:rPr>
          <w:color w:val="FF0000"/>
          <w:sz w:val="24"/>
        </w:rPr>
        <w:t xml:space="preserve">Gambar 5.3 Proses Penyusunan Program dan Kegiatan/Aktivitas </w:t>
      </w:r>
      <w:bookmarkEnd w:id="14"/>
      <w:bookmarkEnd w:id="15"/>
      <w:bookmarkEnd w:id="16"/>
      <w:r w:rsidR="0044211A" w:rsidRPr="0044211A">
        <w:rPr>
          <w:color w:val="FF0000"/>
          <w:sz w:val="24"/>
        </w:rPr>
        <w:t>Prodi PGSD (Edit Pak Rossi Gambarnya)</w:t>
      </w:r>
    </w:p>
    <w:p w14:paraId="31671286" w14:textId="77777777" w:rsidR="00465C34" w:rsidRDefault="00465C34" w:rsidP="00465C34">
      <w:pPr>
        <w:spacing w:after="160" w:line="259" w:lineRule="auto"/>
        <w:rPr>
          <w:rFonts w:eastAsiaTheme="minorHAnsi"/>
          <w:b/>
          <w:bCs/>
        </w:rPr>
      </w:pPr>
      <w:r>
        <w:rPr>
          <w:rFonts w:eastAsiaTheme="minorHAnsi"/>
          <w:b/>
          <w:bCs/>
        </w:rPr>
        <w:br w:type="page"/>
      </w:r>
    </w:p>
    <w:p w14:paraId="5A3E7DFD" w14:textId="77777777" w:rsidR="00465C34" w:rsidRPr="00074748" w:rsidRDefault="00465C34" w:rsidP="00465C34">
      <w:pPr>
        <w:pStyle w:val="Heading1"/>
      </w:pPr>
      <w:bookmarkStart w:id="17" w:name="_Toc513038281"/>
      <w:r w:rsidRPr="00074748">
        <w:rPr>
          <w:rFonts w:eastAsiaTheme="minorHAnsi"/>
        </w:rPr>
        <w:lastRenderedPageBreak/>
        <w:t xml:space="preserve">BAB VI </w:t>
      </w:r>
      <w:r w:rsidRPr="00074748">
        <w:t>PENUTUP</w:t>
      </w:r>
      <w:bookmarkEnd w:id="17"/>
    </w:p>
    <w:p w14:paraId="2A742E8D" w14:textId="77777777" w:rsidR="00465C34" w:rsidRPr="00604BBF" w:rsidRDefault="00465C34" w:rsidP="00465C34">
      <w:pPr>
        <w:pStyle w:val="ListParagraph"/>
        <w:spacing w:after="0" w:line="360" w:lineRule="auto"/>
        <w:ind w:left="0" w:firstLine="562"/>
        <w:jc w:val="both"/>
        <w:rPr>
          <w:rFonts w:ascii="Times New Roman" w:hAnsi="Times New Roman"/>
          <w:bCs/>
          <w:sz w:val="24"/>
          <w:szCs w:val="24"/>
        </w:rPr>
      </w:pPr>
    </w:p>
    <w:p w14:paraId="69EF5CFF" w14:textId="62DEC0D3" w:rsidR="00465C34" w:rsidRPr="00E26D9D" w:rsidRDefault="0065078A" w:rsidP="00E26D9D">
      <w:pPr>
        <w:pStyle w:val="ListParagraph"/>
        <w:spacing w:after="0" w:line="360" w:lineRule="auto"/>
        <w:ind w:left="0" w:firstLine="562"/>
        <w:jc w:val="both"/>
        <w:rPr>
          <w:rFonts w:ascii="Times New Roman" w:hAnsi="Times New Roman"/>
          <w:bCs/>
          <w:sz w:val="24"/>
          <w:szCs w:val="24"/>
        </w:rPr>
      </w:pPr>
      <w:r>
        <w:rPr>
          <w:rFonts w:ascii="Times New Roman" w:hAnsi="Times New Roman"/>
          <w:bCs/>
          <w:sz w:val="24"/>
          <w:szCs w:val="24"/>
        </w:rPr>
        <w:t xml:space="preserve">Rencana Induk Pengembangan Program Studi Pendidikan Guru Sekolah Dasar merupakan rencana </w:t>
      </w:r>
      <w:r w:rsidR="00E26D9D">
        <w:rPr>
          <w:rFonts w:ascii="Times New Roman" w:hAnsi="Times New Roman"/>
          <w:bCs/>
          <w:sz w:val="24"/>
          <w:szCs w:val="24"/>
        </w:rPr>
        <w:t xml:space="preserve">pencapaian yang dilengkapi dengan rencana </w:t>
      </w:r>
      <w:r>
        <w:rPr>
          <w:rFonts w:ascii="Times New Roman" w:hAnsi="Times New Roman"/>
          <w:bCs/>
          <w:sz w:val="24"/>
          <w:szCs w:val="24"/>
        </w:rPr>
        <w:t xml:space="preserve">kerja sekaligus </w:t>
      </w:r>
      <w:r w:rsidR="00E26D9D">
        <w:rPr>
          <w:rFonts w:ascii="Times New Roman" w:hAnsi="Times New Roman"/>
          <w:bCs/>
          <w:sz w:val="24"/>
          <w:szCs w:val="24"/>
        </w:rPr>
        <w:t xml:space="preserve">strategi yang </w:t>
      </w:r>
      <w:proofErr w:type="gramStart"/>
      <w:r w:rsidR="00E26D9D">
        <w:rPr>
          <w:rFonts w:ascii="Times New Roman" w:hAnsi="Times New Roman"/>
          <w:bCs/>
          <w:sz w:val="24"/>
          <w:szCs w:val="24"/>
        </w:rPr>
        <w:t>akan</w:t>
      </w:r>
      <w:proofErr w:type="gramEnd"/>
      <w:r w:rsidR="00E26D9D">
        <w:rPr>
          <w:rFonts w:ascii="Times New Roman" w:hAnsi="Times New Roman"/>
          <w:bCs/>
          <w:sz w:val="24"/>
          <w:szCs w:val="24"/>
        </w:rPr>
        <w:t xml:space="preserve"> diterapkan dalam usaha pencapaian Prodi PGSD pada 12 tahun mendatang. Adapun concern dari Rencana Induk Pengembangan Prodi PGSD adalah meningkatkan pencapaian kualitas dan kuantitas Prodi PGSD bidang tri dharma perguruan tinggi yaitu, pendidikan (peningkatan SDM Dosen, tendik dan mahasiswa), </w:t>
      </w:r>
      <w:proofErr w:type="gramStart"/>
      <w:r w:rsidR="00E26D9D">
        <w:rPr>
          <w:rFonts w:ascii="Times New Roman" w:hAnsi="Times New Roman"/>
          <w:bCs/>
          <w:sz w:val="24"/>
          <w:szCs w:val="24"/>
        </w:rPr>
        <w:t>penelitian</w:t>
      </w:r>
      <w:proofErr w:type="gramEnd"/>
      <w:r w:rsidR="00E26D9D">
        <w:rPr>
          <w:rFonts w:ascii="Times New Roman" w:hAnsi="Times New Roman"/>
          <w:bCs/>
          <w:sz w:val="24"/>
          <w:szCs w:val="24"/>
        </w:rPr>
        <w:t xml:space="preserve"> dan pengabdian Dosen dan mahasiswa). Semua upaya tersebut direncanakan dan dilakukan sebagai upaya untuk mewujudkan Prodi PGSD Fakultas Keguruan dan Ilmu Pendidikan Universitas Trilogi yang excellent dengan dimilikinya predikat akreditasi </w:t>
      </w:r>
      <w:proofErr w:type="gramStart"/>
      <w:r w:rsidR="00E26D9D">
        <w:rPr>
          <w:rFonts w:ascii="Times New Roman" w:hAnsi="Times New Roman"/>
          <w:bCs/>
          <w:sz w:val="24"/>
          <w:szCs w:val="24"/>
        </w:rPr>
        <w:t>A</w:t>
      </w:r>
      <w:proofErr w:type="gramEnd"/>
      <w:r w:rsidR="00E26D9D">
        <w:rPr>
          <w:rFonts w:ascii="Times New Roman" w:hAnsi="Times New Roman"/>
          <w:bCs/>
          <w:sz w:val="24"/>
          <w:szCs w:val="24"/>
        </w:rPr>
        <w:t xml:space="preserve"> dan </w:t>
      </w:r>
      <w:r w:rsidR="00E26D9D">
        <w:rPr>
          <w:rFonts w:ascii="Times New Roman" w:hAnsi="Times New Roman"/>
          <w:bCs/>
          <w:i/>
          <w:sz w:val="24"/>
          <w:szCs w:val="24"/>
        </w:rPr>
        <w:t>go internat</w:t>
      </w:r>
      <w:r w:rsidR="00E26D9D" w:rsidRPr="00E26D9D">
        <w:rPr>
          <w:rFonts w:ascii="Times New Roman" w:hAnsi="Times New Roman"/>
          <w:bCs/>
          <w:i/>
          <w:sz w:val="24"/>
          <w:szCs w:val="24"/>
        </w:rPr>
        <w:t>ional</w:t>
      </w:r>
      <w:r w:rsidR="00E26D9D">
        <w:rPr>
          <w:rFonts w:ascii="Times New Roman" w:hAnsi="Times New Roman"/>
          <w:bCs/>
          <w:sz w:val="24"/>
          <w:szCs w:val="24"/>
        </w:rPr>
        <w:t xml:space="preserve">. </w:t>
      </w:r>
      <w:proofErr w:type="gramStart"/>
      <w:r w:rsidR="00E26D9D">
        <w:rPr>
          <w:rFonts w:ascii="Times New Roman" w:hAnsi="Times New Roman"/>
          <w:bCs/>
          <w:sz w:val="24"/>
          <w:szCs w:val="24"/>
        </w:rPr>
        <w:t>Pencapaian tersebut sebagai wujud sumbangsih nyata Prodi PGSD dalam upaya mendukung pembangunan dan pengembangan Negara Indonesia, khusunya bidang SDM melalui jalur pendidikan.</w:t>
      </w:r>
      <w:proofErr w:type="gramEnd"/>
    </w:p>
    <w:p w14:paraId="1ECFA038" w14:textId="34129841" w:rsidR="00465C34" w:rsidRPr="00604BBF" w:rsidRDefault="00465C34" w:rsidP="00465C34">
      <w:pPr>
        <w:autoSpaceDE w:val="0"/>
        <w:autoSpaceDN w:val="0"/>
        <w:adjustRightInd w:val="0"/>
        <w:spacing w:line="360" w:lineRule="auto"/>
        <w:ind w:firstLine="562"/>
        <w:contextualSpacing/>
        <w:jc w:val="both"/>
        <w:rPr>
          <w:rFonts w:eastAsiaTheme="minorHAnsi"/>
        </w:rPr>
      </w:pPr>
      <w:r w:rsidRPr="00604BBF">
        <w:rPr>
          <w:rFonts w:eastAsiaTheme="minorHAnsi"/>
        </w:rPr>
        <w:t xml:space="preserve">Kesuksesan pelaksanaan dan implementasi </w:t>
      </w:r>
      <w:r>
        <w:t>RENIP</w:t>
      </w:r>
      <w:r w:rsidRPr="00604BBF">
        <w:t xml:space="preserve"> </w:t>
      </w:r>
      <w:r w:rsidR="00E26D9D">
        <w:t xml:space="preserve">Prodi PGSD </w:t>
      </w:r>
      <w:r w:rsidR="00E26D9D">
        <w:rPr>
          <w:rFonts w:eastAsiaTheme="minorHAnsi"/>
        </w:rPr>
        <w:t xml:space="preserve">tahun </w:t>
      </w:r>
      <w:r w:rsidRPr="00604BBF">
        <w:rPr>
          <w:rFonts w:eastAsiaTheme="minorHAnsi"/>
        </w:rPr>
        <w:t xml:space="preserve">2018-2029 juga sangat ditentukan oleh dukungan penuh seluruh elemen terkait lainnya dan masyarakat serta </w:t>
      </w:r>
      <w:r w:rsidRPr="00604BBF">
        <w:rPr>
          <w:rFonts w:eastAsiaTheme="minorHAnsi"/>
          <w:i/>
          <w:iCs/>
        </w:rPr>
        <w:t>stakeholder</w:t>
      </w:r>
      <w:r w:rsidRPr="00604BBF">
        <w:rPr>
          <w:rFonts w:eastAsiaTheme="minorHAnsi"/>
        </w:rPr>
        <w:t xml:space="preserve">. </w:t>
      </w:r>
      <w:proofErr w:type="gramStart"/>
      <w:r w:rsidRPr="00604BBF">
        <w:rPr>
          <w:rFonts w:eastAsiaTheme="minorHAnsi"/>
        </w:rPr>
        <w:t xml:space="preserve">Totalitas dari seluruh level pimpinan, struktural, dosen dan pegawai serta seluruh civitas akademika </w:t>
      </w:r>
      <w:r w:rsidR="00E26D9D">
        <w:rPr>
          <w:rFonts w:eastAsiaTheme="minorHAnsi"/>
        </w:rPr>
        <w:t xml:space="preserve">Prodi PGSD pada khususnya </w:t>
      </w:r>
      <w:r w:rsidR="004D09FE">
        <w:rPr>
          <w:rFonts w:eastAsiaTheme="minorHAnsi"/>
        </w:rPr>
        <w:t>dan Universitas Trilogi pada umunya,</w:t>
      </w:r>
      <w:r w:rsidRPr="00604BBF">
        <w:rPr>
          <w:rFonts w:eastAsiaTheme="minorHAnsi"/>
        </w:rPr>
        <w:t xml:space="preserve"> serta kolaborasi semua pihak terkait sangat diperlukan dalam rangka mewujudkan visi, misi, tujuan, sasaran dan program serta kegiatan yang telah canangkan.</w:t>
      </w:r>
      <w:proofErr w:type="gramEnd"/>
      <w:r w:rsidRPr="00604BBF">
        <w:rPr>
          <w:rFonts w:eastAsiaTheme="minorHAnsi"/>
        </w:rPr>
        <w:t xml:space="preserve"> </w:t>
      </w:r>
    </w:p>
    <w:p w14:paraId="1E42484E" w14:textId="51CDA3F7" w:rsidR="00465C34" w:rsidRPr="00604BBF" w:rsidRDefault="00465C34" w:rsidP="00465C34">
      <w:pPr>
        <w:autoSpaceDE w:val="0"/>
        <w:autoSpaceDN w:val="0"/>
        <w:adjustRightInd w:val="0"/>
        <w:spacing w:line="360" w:lineRule="auto"/>
        <w:ind w:firstLine="562"/>
        <w:contextualSpacing/>
        <w:jc w:val="both"/>
        <w:rPr>
          <w:rFonts w:eastAsiaTheme="minorHAnsi"/>
        </w:rPr>
      </w:pPr>
      <w:r w:rsidRPr="00604BBF">
        <w:rPr>
          <w:rFonts w:eastAsiaTheme="minorHAnsi"/>
        </w:rPr>
        <w:t xml:space="preserve">Semoga Allah SWT, Tuhan Yang Maha Esa memberikan rahmat, petunjuk dan lindungan dan bagi kita semua dalam melaksanakan dan menjalankan </w:t>
      </w:r>
      <w:r>
        <w:t>RENIP</w:t>
      </w:r>
      <w:r w:rsidRPr="00604BBF">
        <w:t xml:space="preserve"> </w:t>
      </w:r>
      <w:r w:rsidR="004D09FE">
        <w:t xml:space="preserve">Program Studi Pendidikan Guru Sekolah Dasar </w:t>
      </w:r>
      <w:r w:rsidRPr="00604BBF">
        <w:rPr>
          <w:rFonts w:eastAsiaTheme="minorHAnsi"/>
        </w:rPr>
        <w:t xml:space="preserve">Fakultas Keguruan dan Ilmu Pendidikan </w:t>
      </w:r>
      <w:r w:rsidR="004D09FE">
        <w:rPr>
          <w:rFonts w:eastAsiaTheme="minorHAnsi"/>
        </w:rPr>
        <w:t xml:space="preserve">Universitas Trilogi </w:t>
      </w:r>
      <w:r w:rsidRPr="00604BBF">
        <w:rPr>
          <w:rFonts w:eastAsiaTheme="minorHAnsi"/>
        </w:rPr>
        <w:t>2018-2029.</w:t>
      </w:r>
    </w:p>
    <w:p w14:paraId="6FDCA882" w14:textId="77777777" w:rsidR="00465C34" w:rsidRPr="00074748" w:rsidRDefault="00465C34" w:rsidP="00465C34">
      <w:pPr>
        <w:pStyle w:val="ListParagraph"/>
        <w:ind w:left="0" w:firstLine="567"/>
        <w:jc w:val="both"/>
        <w:rPr>
          <w:rFonts w:ascii="Times New Roman" w:hAnsi="Times New Roman"/>
          <w:bCs/>
        </w:rPr>
      </w:pPr>
    </w:p>
    <w:p w14:paraId="7F396AB3" w14:textId="77777777" w:rsidR="00465C34" w:rsidRPr="00074748" w:rsidRDefault="00465C34" w:rsidP="00465C34"/>
    <w:p w14:paraId="58BF4F62" w14:textId="77777777" w:rsidR="00465C34" w:rsidRPr="00074748" w:rsidRDefault="00465C34" w:rsidP="00465C34">
      <w:pPr>
        <w:jc w:val="center"/>
      </w:pPr>
    </w:p>
    <w:p w14:paraId="3E555445" w14:textId="77777777" w:rsidR="00465C34" w:rsidRPr="00074748" w:rsidRDefault="00465C34" w:rsidP="00465C34">
      <w:pPr>
        <w:jc w:val="right"/>
      </w:pPr>
    </w:p>
    <w:p w14:paraId="6A8EA398" w14:textId="77777777" w:rsidR="00465C34" w:rsidRPr="00074748" w:rsidRDefault="00465C34" w:rsidP="00465C34">
      <w:pPr>
        <w:jc w:val="right"/>
      </w:pPr>
    </w:p>
    <w:p w14:paraId="7D26F7D3" w14:textId="77777777" w:rsidR="00465C34" w:rsidRPr="00074748" w:rsidRDefault="00465C34" w:rsidP="00465C34">
      <w:pPr>
        <w:jc w:val="right"/>
      </w:pPr>
    </w:p>
    <w:p w14:paraId="5AFE5249" w14:textId="77777777" w:rsidR="00465C34" w:rsidRPr="00074748" w:rsidRDefault="00465C34" w:rsidP="00465C34"/>
    <w:p w14:paraId="69A7A571" w14:textId="77777777" w:rsidR="00465C34" w:rsidRPr="00074748" w:rsidRDefault="00465C34" w:rsidP="00465C34"/>
    <w:p w14:paraId="5F82C19B" w14:textId="77777777" w:rsidR="00465C34" w:rsidRPr="00074748" w:rsidRDefault="00465C34" w:rsidP="00465C34"/>
    <w:p w14:paraId="364A442E" w14:textId="77777777" w:rsidR="00465C34" w:rsidRPr="00074748" w:rsidRDefault="00465C34" w:rsidP="00465C34">
      <w:pPr>
        <w:jc w:val="both"/>
      </w:pPr>
    </w:p>
    <w:p w14:paraId="011A0CE9" w14:textId="7E3727EB" w:rsidR="002A500F" w:rsidRDefault="002A500F">
      <w:pPr>
        <w:spacing w:after="160" w:line="259" w:lineRule="auto"/>
        <w:rPr>
          <w:rFonts w:ascii="Times New Roman" w:hAnsi="Times New Roman"/>
          <w:b/>
          <w:color w:val="FF0000"/>
          <w:sz w:val="24"/>
          <w:szCs w:val="24"/>
        </w:rPr>
      </w:pPr>
    </w:p>
    <w:p w14:paraId="1CC3EBD0" w14:textId="77777777" w:rsidR="001A41A1" w:rsidRPr="00364DDC" w:rsidRDefault="00920F7F" w:rsidP="00711878">
      <w:pPr>
        <w:spacing w:after="0" w:line="360" w:lineRule="auto"/>
        <w:jc w:val="center"/>
        <w:rPr>
          <w:rFonts w:ascii="Times New Roman" w:hAnsi="Times New Roman"/>
          <w:color w:val="000000" w:themeColor="text1"/>
          <w:sz w:val="24"/>
          <w:szCs w:val="24"/>
        </w:rPr>
      </w:pPr>
      <w:r w:rsidRPr="00364DDC">
        <w:rPr>
          <w:rFonts w:ascii="Times New Roman" w:hAnsi="Times New Roman"/>
          <w:color w:val="000000" w:themeColor="text1"/>
          <w:sz w:val="24"/>
          <w:szCs w:val="24"/>
        </w:rPr>
        <w:t>REFERENSI</w:t>
      </w:r>
    </w:p>
    <w:p w14:paraId="233A41F0" w14:textId="77777777" w:rsidR="00920F7F" w:rsidRPr="00364DDC" w:rsidRDefault="00920F7F" w:rsidP="00711878">
      <w:pPr>
        <w:spacing w:after="0" w:line="360" w:lineRule="auto"/>
        <w:jc w:val="center"/>
        <w:rPr>
          <w:rFonts w:ascii="Times New Roman" w:hAnsi="Times New Roman"/>
          <w:color w:val="000000" w:themeColor="text1"/>
          <w:sz w:val="24"/>
          <w:szCs w:val="24"/>
        </w:rPr>
      </w:pPr>
    </w:p>
    <w:p w14:paraId="0D005095" w14:textId="59182C8C" w:rsidR="00286CA2" w:rsidRPr="00364DDC" w:rsidRDefault="00286CA2" w:rsidP="008003A9">
      <w:pPr>
        <w:pStyle w:val="ListParagraph"/>
        <w:numPr>
          <w:ilvl w:val="0"/>
          <w:numId w:val="56"/>
        </w:numPr>
        <w:spacing w:after="0" w:line="360" w:lineRule="auto"/>
        <w:ind w:left="426" w:hanging="426"/>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Statuta Universitas Trilogi </w:t>
      </w:r>
    </w:p>
    <w:p w14:paraId="6020270A" w14:textId="1BDEDA85" w:rsidR="00920F7F" w:rsidRPr="00364DDC" w:rsidRDefault="00920F7F" w:rsidP="008003A9">
      <w:pPr>
        <w:pStyle w:val="ListParagraph"/>
        <w:numPr>
          <w:ilvl w:val="0"/>
          <w:numId w:val="56"/>
        </w:numPr>
        <w:spacing w:after="0" w:line="360" w:lineRule="auto"/>
        <w:ind w:left="426" w:hanging="426"/>
        <w:rPr>
          <w:rFonts w:ascii="Times New Roman" w:hAnsi="Times New Roman"/>
          <w:color w:val="000000" w:themeColor="text1"/>
          <w:sz w:val="24"/>
          <w:szCs w:val="24"/>
        </w:rPr>
      </w:pPr>
      <w:r w:rsidRPr="00364DDC">
        <w:rPr>
          <w:rFonts w:ascii="Times New Roman" w:hAnsi="Times New Roman"/>
          <w:color w:val="000000" w:themeColor="text1"/>
          <w:sz w:val="24"/>
          <w:szCs w:val="24"/>
        </w:rPr>
        <w:t>Rencana Induk Pengembangan (RI</w:t>
      </w:r>
      <w:r w:rsidR="004D09FE">
        <w:rPr>
          <w:rFonts w:ascii="Times New Roman" w:hAnsi="Times New Roman"/>
          <w:color w:val="000000" w:themeColor="text1"/>
          <w:sz w:val="24"/>
          <w:szCs w:val="24"/>
        </w:rPr>
        <w:t>P) Universitas Trilogi 2013-2029</w:t>
      </w:r>
    </w:p>
    <w:p w14:paraId="4C868C57" w14:textId="51ADDBEE" w:rsidR="00920F7F" w:rsidRPr="00364DDC" w:rsidRDefault="00920F7F" w:rsidP="008003A9">
      <w:pPr>
        <w:pStyle w:val="ListParagraph"/>
        <w:numPr>
          <w:ilvl w:val="0"/>
          <w:numId w:val="56"/>
        </w:numPr>
        <w:spacing w:after="0" w:line="360" w:lineRule="auto"/>
        <w:ind w:left="426" w:hanging="426"/>
        <w:rPr>
          <w:rFonts w:ascii="Times New Roman" w:hAnsi="Times New Roman"/>
          <w:color w:val="000000" w:themeColor="text1"/>
          <w:sz w:val="24"/>
          <w:szCs w:val="24"/>
        </w:rPr>
      </w:pPr>
      <w:r w:rsidRPr="00364DDC">
        <w:rPr>
          <w:rFonts w:ascii="Times New Roman" w:hAnsi="Times New Roman"/>
          <w:color w:val="000000" w:themeColor="text1"/>
          <w:sz w:val="24"/>
          <w:szCs w:val="24"/>
        </w:rPr>
        <w:t>Rencana Strategis (R</w:t>
      </w:r>
      <w:r w:rsidR="004D09FE">
        <w:rPr>
          <w:rFonts w:ascii="Times New Roman" w:hAnsi="Times New Roman"/>
          <w:color w:val="000000" w:themeColor="text1"/>
          <w:sz w:val="24"/>
          <w:szCs w:val="24"/>
        </w:rPr>
        <w:t>ENSTRA) Universitas Trilogi 2018-2021</w:t>
      </w:r>
    </w:p>
    <w:p w14:paraId="60C2BA0C" w14:textId="77777777" w:rsidR="002076E9" w:rsidRPr="00364DDC" w:rsidRDefault="00C72536" w:rsidP="008003A9">
      <w:pPr>
        <w:pStyle w:val="ListParagraph"/>
        <w:numPr>
          <w:ilvl w:val="0"/>
          <w:numId w:val="56"/>
        </w:numPr>
        <w:spacing w:after="0" w:line="360" w:lineRule="auto"/>
        <w:ind w:left="426" w:hanging="426"/>
        <w:rPr>
          <w:rFonts w:ascii="Times New Roman" w:hAnsi="Times New Roman"/>
          <w:color w:val="000000" w:themeColor="text1"/>
          <w:sz w:val="24"/>
          <w:szCs w:val="24"/>
        </w:rPr>
      </w:pPr>
      <w:r w:rsidRPr="00364DDC">
        <w:rPr>
          <w:rFonts w:ascii="Times New Roman" w:hAnsi="Times New Roman"/>
          <w:color w:val="000000" w:themeColor="text1"/>
          <w:sz w:val="24"/>
          <w:szCs w:val="24"/>
        </w:rPr>
        <w:t xml:space="preserve">Dokumen </w:t>
      </w:r>
      <w:r w:rsidR="00920F7F" w:rsidRPr="00364DDC">
        <w:rPr>
          <w:rFonts w:ascii="Times New Roman" w:hAnsi="Times New Roman"/>
          <w:i/>
          <w:color w:val="000000" w:themeColor="text1"/>
          <w:sz w:val="24"/>
          <w:szCs w:val="24"/>
        </w:rPr>
        <w:t>Balanced Scorecard</w:t>
      </w:r>
      <w:r w:rsidR="00920F7F" w:rsidRPr="00364DDC">
        <w:rPr>
          <w:rFonts w:ascii="Times New Roman" w:hAnsi="Times New Roman"/>
          <w:color w:val="000000" w:themeColor="text1"/>
          <w:sz w:val="24"/>
          <w:szCs w:val="24"/>
        </w:rPr>
        <w:t xml:space="preserve"> </w:t>
      </w:r>
      <w:r w:rsidR="00D1276C" w:rsidRPr="00364DDC">
        <w:rPr>
          <w:rFonts w:ascii="Times New Roman" w:hAnsi="Times New Roman"/>
          <w:color w:val="000000" w:themeColor="text1"/>
          <w:sz w:val="24"/>
          <w:szCs w:val="24"/>
        </w:rPr>
        <w:t xml:space="preserve">(BSC) </w:t>
      </w:r>
      <w:r w:rsidR="00920F7F" w:rsidRPr="00364DDC">
        <w:rPr>
          <w:rFonts w:ascii="Times New Roman" w:hAnsi="Times New Roman"/>
          <w:color w:val="000000" w:themeColor="text1"/>
          <w:sz w:val="24"/>
          <w:szCs w:val="24"/>
        </w:rPr>
        <w:t>Universitas Trilogi</w:t>
      </w:r>
    </w:p>
    <w:p w14:paraId="29685366" w14:textId="77777777" w:rsidR="002076E9" w:rsidRPr="00364DDC" w:rsidRDefault="002076E9" w:rsidP="008003A9">
      <w:pPr>
        <w:pStyle w:val="ListParagraph"/>
        <w:numPr>
          <w:ilvl w:val="0"/>
          <w:numId w:val="56"/>
        </w:numPr>
        <w:spacing w:after="0" w:line="360" w:lineRule="auto"/>
        <w:ind w:left="426" w:hanging="426"/>
        <w:rPr>
          <w:rFonts w:ascii="Times New Roman" w:hAnsi="Times New Roman"/>
          <w:color w:val="000000" w:themeColor="text1"/>
          <w:sz w:val="24"/>
          <w:szCs w:val="24"/>
        </w:rPr>
      </w:pPr>
      <w:r w:rsidRPr="00364DDC">
        <w:rPr>
          <w:rFonts w:ascii="Times New Roman" w:hAnsi="Times New Roman"/>
          <w:bCs/>
          <w:color w:val="000000" w:themeColor="text1"/>
          <w:sz w:val="24"/>
          <w:szCs w:val="24"/>
        </w:rPr>
        <w:t>Undang-undang Nomor 12 Tahun 2012 tentang Pendidikan Tinggi</w:t>
      </w:r>
    </w:p>
    <w:p w14:paraId="22543F42" w14:textId="77777777" w:rsidR="00355141" w:rsidRPr="00364DDC" w:rsidRDefault="00355141" w:rsidP="00286CA2">
      <w:pPr>
        <w:pStyle w:val="ListParagraph"/>
        <w:spacing w:after="0" w:line="360" w:lineRule="auto"/>
        <w:ind w:left="426"/>
        <w:rPr>
          <w:rFonts w:ascii="Times New Roman" w:hAnsi="Times New Roman"/>
          <w:color w:val="000000" w:themeColor="text1"/>
          <w:sz w:val="24"/>
          <w:szCs w:val="24"/>
        </w:rPr>
      </w:pPr>
    </w:p>
    <w:p w14:paraId="150B7A3B" w14:textId="77777777" w:rsidR="00355141" w:rsidRPr="00364DDC" w:rsidRDefault="00355141" w:rsidP="00355141">
      <w:pPr>
        <w:rPr>
          <w:color w:val="000000" w:themeColor="text1"/>
        </w:rPr>
      </w:pPr>
    </w:p>
    <w:p w14:paraId="745CE633" w14:textId="77777777" w:rsidR="00355141" w:rsidRPr="00364DDC" w:rsidRDefault="00355141" w:rsidP="00355141">
      <w:pPr>
        <w:rPr>
          <w:color w:val="000000" w:themeColor="text1"/>
        </w:rPr>
      </w:pPr>
    </w:p>
    <w:p w14:paraId="2AF81848" w14:textId="77777777" w:rsidR="00355141" w:rsidRPr="00364DDC" w:rsidRDefault="00355141" w:rsidP="00355141">
      <w:pPr>
        <w:rPr>
          <w:color w:val="000000" w:themeColor="text1"/>
        </w:rPr>
      </w:pPr>
    </w:p>
    <w:p w14:paraId="0AC84F69" w14:textId="77777777" w:rsidR="00355141" w:rsidRPr="00364DDC" w:rsidRDefault="00355141" w:rsidP="00355141">
      <w:pPr>
        <w:rPr>
          <w:color w:val="000000" w:themeColor="text1"/>
        </w:rPr>
      </w:pPr>
    </w:p>
    <w:p w14:paraId="419B2D09" w14:textId="77777777" w:rsidR="00355141" w:rsidRPr="00364DDC" w:rsidRDefault="00355141" w:rsidP="00355141">
      <w:pPr>
        <w:rPr>
          <w:color w:val="000000" w:themeColor="text1"/>
        </w:rPr>
      </w:pPr>
    </w:p>
    <w:p w14:paraId="791B8D74" w14:textId="77777777" w:rsidR="00355141" w:rsidRPr="00364DDC" w:rsidRDefault="00355141" w:rsidP="00355141">
      <w:pPr>
        <w:rPr>
          <w:color w:val="000000" w:themeColor="text1"/>
        </w:rPr>
      </w:pPr>
    </w:p>
    <w:p w14:paraId="310E9D84" w14:textId="77777777" w:rsidR="00355141" w:rsidRPr="00364DDC" w:rsidRDefault="00355141" w:rsidP="00355141">
      <w:pPr>
        <w:rPr>
          <w:color w:val="000000" w:themeColor="text1"/>
        </w:rPr>
      </w:pPr>
    </w:p>
    <w:p w14:paraId="18BDACE5" w14:textId="77777777" w:rsidR="00355141" w:rsidRPr="00364DDC" w:rsidRDefault="00355141" w:rsidP="00355141">
      <w:pPr>
        <w:rPr>
          <w:color w:val="000000" w:themeColor="text1"/>
        </w:rPr>
      </w:pPr>
    </w:p>
    <w:p w14:paraId="3F9E7BCC" w14:textId="77777777" w:rsidR="00355141" w:rsidRPr="00364DDC" w:rsidRDefault="00355141" w:rsidP="00355141">
      <w:pPr>
        <w:rPr>
          <w:color w:val="000000" w:themeColor="text1"/>
        </w:rPr>
      </w:pPr>
    </w:p>
    <w:p w14:paraId="3E001A33" w14:textId="77777777" w:rsidR="00355141" w:rsidRPr="00364DDC" w:rsidRDefault="00355141" w:rsidP="00355141">
      <w:pPr>
        <w:rPr>
          <w:color w:val="000000" w:themeColor="text1"/>
        </w:rPr>
      </w:pPr>
    </w:p>
    <w:p w14:paraId="24F9EF3F" w14:textId="77777777" w:rsidR="00355141" w:rsidRPr="00364DDC" w:rsidRDefault="00355141" w:rsidP="00355141">
      <w:pPr>
        <w:rPr>
          <w:color w:val="000000" w:themeColor="text1"/>
        </w:rPr>
      </w:pPr>
    </w:p>
    <w:p w14:paraId="235BF9C3" w14:textId="77777777" w:rsidR="00355141" w:rsidRPr="00364DDC" w:rsidRDefault="00355141" w:rsidP="00355141">
      <w:pPr>
        <w:rPr>
          <w:color w:val="000000" w:themeColor="text1"/>
        </w:rPr>
      </w:pPr>
    </w:p>
    <w:p w14:paraId="1A897852" w14:textId="77777777" w:rsidR="00355141" w:rsidRPr="00364DDC" w:rsidRDefault="00355141" w:rsidP="00355141">
      <w:pPr>
        <w:rPr>
          <w:color w:val="000000" w:themeColor="text1"/>
        </w:rPr>
      </w:pPr>
    </w:p>
    <w:p w14:paraId="26D9AA65" w14:textId="77777777" w:rsidR="00355141" w:rsidRPr="00364DDC" w:rsidRDefault="00355141" w:rsidP="00355141">
      <w:pPr>
        <w:rPr>
          <w:color w:val="000000" w:themeColor="text1"/>
        </w:rPr>
      </w:pPr>
    </w:p>
    <w:p w14:paraId="076ABEE9" w14:textId="77777777" w:rsidR="00355141" w:rsidRPr="00364DDC" w:rsidRDefault="00355141" w:rsidP="00355141">
      <w:pPr>
        <w:rPr>
          <w:color w:val="000000" w:themeColor="text1"/>
        </w:rPr>
      </w:pPr>
    </w:p>
    <w:p w14:paraId="252A986F" w14:textId="77777777" w:rsidR="00355141" w:rsidRPr="00364DDC" w:rsidRDefault="00355141" w:rsidP="00355141">
      <w:pPr>
        <w:rPr>
          <w:color w:val="000000" w:themeColor="text1"/>
        </w:rPr>
      </w:pPr>
    </w:p>
    <w:p w14:paraId="6E269F1B" w14:textId="77777777" w:rsidR="00355141" w:rsidRPr="00364DDC" w:rsidRDefault="00355141" w:rsidP="00355141">
      <w:pPr>
        <w:rPr>
          <w:color w:val="000000" w:themeColor="text1"/>
        </w:rPr>
      </w:pPr>
    </w:p>
    <w:p w14:paraId="5AB2C545" w14:textId="77777777" w:rsidR="00355141" w:rsidRPr="00364DDC" w:rsidRDefault="00355141" w:rsidP="00355141">
      <w:pPr>
        <w:rPr>
          <w:color w:val="000000" w:themeColor="text1"/>
        </w:rPr>
      </w:pPr>
    </w:p>
    <w:p w14:paraId="1746C8A7" w14:textId="77777777" w:rsidR="00355141" w:rsidRPr="00364DDC" w:rsidRDefault="00355141" w:rsidP="00355141">
      <w:pPr>
        <w:rPr>
          <w:color w:val="000000" w:themeColor="text1"/>
        </w:rPr>
      </w:pPr>
    </w:p>
    <w:p w14:paraId="118C6751" w14:textId="77777777" w:rsidR="002076E9" w:rsidRPr="00364DDC" w:rsidRDefault="002076E9" w:rsidP="00355141">
      <w:pPr>
        <w:jc w:val="center"/>
        <w:rPr>
          <w:color w:val="000000" w:themeColor="text1"/>
        </w:rPr>
      </w:pPr>
    </w:p>
    <w:sectPr w:rsidR="002076E9" w:rsidRPr="00364DDC" w:rsidSect="00920F7F">
      <w:pgSz w:w="11907" w:h="16840" w:code="9"/>
      <w:pgMar w:top="1418" w:right="1418"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149CF" w14:textId="77777777" w:rsidR="003E0970" w:rsidRDefault="003E0970" w:rsidP="001A6265">
      <w:pPr>
        <w:spacing w:after="0" w:line="240" w:lineRule="auto"/>
      </w:pPr>
      <w:r>
        <w:separator/>
      </w:r>
    </w:p>
  </w:endnote>
  <w:endnote w:type="continuationSeparator" w:id="0">
    <w:p w14:paraId="79093345" w14:textId="77777777" w:rsidR="003E0970" w:rsidRDefault="003E0970" w:rsidP="001A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AA92F" w14:textId="77777777" w:rsidR="00F1587E" w:rsidRDefault="00F1587E" w:rsidP="002953E9">
    <w:pPr>
      <w:pStyle w:val="Footer"/>
      <w:tabs>
        <w:tab w:val="clear" w:pos="4680"/>
        <w:tab w:val="clear" w:pos="9360"/>
      </w:tabs>
      <w:jc w:val="right"/>
    </w:pPr>
  </w:p>
  <w:p w14:paraId="53192293" w14:textId="77777777" w:rsidR="00F1587E" w:rsidRPr="00AF2C64" w:rsidRDefault="00F1587E">
    <w:pPr>
      <w:pStyle w:val="Footer"/>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502360"/>
      <w:docPartObj>
        <w:docPartGallery w:val="Page Numbers (Bottom of Page)"/>
        <w:docPartUnique/>
      </w:docPartObj>
    </w:sdtPr>
    <w:sdtEndPr>
      <w:rPr>
        <w:noProof/>
      </w:rPr>
    </w:sdtEndPr>
    <w:sdtContent>
      <w:p w14:paraId="51702F00" w14:textId="77777777" w:rsidR="00F1587E" w:rsidRDefault="00F1587E" w:rsidP="002953E9">
        <w:pPr>
          <w:pStyle w:val="Footer"/>
          <w:tabs>
            <w:tab w:val="clear" w:pos="4680"/>
            <w:tab w:val="clear" w:pos="9360"/>
          </w:tabs>
          <w:jc w:val="right"/>
        </w:pPr>
        <w:r>
          <w:fldChar w:fldCharType="begin"/>
        </w:r>
        <w:r>
          <w:instrText xml:space="preserve"> PAGE   \* MERGEFORMAT </w:instrText>
        </w:r>
        <w:r>
          <w:fldChar w:fldCharType="separate"/>
        </w:r>
        <w:r w:rsidR="009614EF">
          <w:rPr>
            <w:noProof/>
          </w:rPr>
          <w:t>iii</w:t>
        </w:r>
        <w:r>
          <w:rPr>
            <w:noProof/>
          </w:rPr>
          <w:fldChar w:fldCharType="end"/>
        </w:r>
      </w:p>
    </w:sdtContent>
  </w:sdt>
  <w:p w14:paraId="57C802B8" w14:textId="77777777" w:rsidR="00F1587E" w:rsidRPr="00AF2C64" w:rsidRDefault="00F1587E">
    <w:pPr>
      <w:pStyle w:val="Foo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6BFC" w14:textId="77777777" w:rsidR="00F1587E" w:rsidRDefault="00F1587E" w:rsidP="0087071C">
    <w:pPr>
      <w:pStyle w:val="Footer"/>
      <w:tabs>
        <w:tab w:val="clear" w:pos="4680"/>
        <w:tab w:val="clear" w:pos="9360"/>
      </w:tabs>
      <w:spacing w:after="0"/>
      <w:jc w:val="center"/>
      <w:rPr>
        <w:rFonts w:ascii="Cambria" w:hAnsi="Cambria"/>
        <w:color w:val="AEAAAA" w:themeColor="background2" w:themeShade="BF"/>
        <w:sz w:val="20"/>
      </w:rPr>
    </w:pPr>
  </w:p>
  <w:p w14:paraId="6E926335" w14:textId="75314566" w:rsidR="00F1587E" w:rsidRPr="0087071C" w:rsidRDefault="00F1587E" w:rsidP="0087071C">
    <w:pPr>
      <w:pStyle w:val="Footer"/>
      <w:tabs>
        <w:tab w:val="clear" w:pos="4680"/>
        <w:tab w:val="clear" w:pos="9360"/>
      </w:tabs>
      <w:spacing w:after="0"/>
      <w:jc w:val="center"/>
      <w:rPr>
        <w:rFonts w:ascii="Cambria" w:hAnsi="Cambria"/>
        <w:color w:val="AEAAAA" w:themeColor="background2" w:themeShade="BF"/>
        <w:sz w:val="20"/>
      </w:rPr>
    </w:pPr>
    <w:r w:rsidRPr="0087071C">
      <w:rPr>
        <w:rFonts w:ascii="Cambria" w:hAnsi="Cambria"/>
        <w:color w:val="AEAAAA" w:themeColor="background2" w:themeShade="BF"/>
        <w:sz w:val="20"/>
      </w:rPr>
      <w:t>Rencana Induk Pengembangan</w:t>
    </w:r>
    <w:r>
      <w:rPr>
        <w:rFonts w:ascii="Cambria" w:hAnsi="Cambria"/>
        <w:color w:val="AEAAAA" w:themeColor="background2" w:themeShade="BF"/>
        <w:sz w:val="20"/>
      </w:rPr>
      <w:t xml:space="preserve"> Prdi PGSD</w:t>
    </w:r>
    <w:r w:rsidRPr="0087071C">
      <w:rPr>
        <w:rFonts w:ascii="Cambria" w:hAnsi="Cambria"/>
        <w:color w:val="AEAAAA" w:themeColor="background2" w:themeShade="BF"/>
        <w:sz w:val="20"/>
      </w:rPr>
      <w:t xml:space="preserve"> Universitas Trilogi 201</w:t>
    </w:r>
    <w:r>
      <w:rPr>
        <w:rFonts w:ascii="Cambria" w:hAnsi="Cambria"/>
        <w:color w:val="AEAAAA" w:themeColor="background2" w:themeShade="BF"/>
        <w:sz w:val="20"/>
      </w:rPr>
      <w:t>8</w:t>
    </w:r>
    <w:r w:rsidRPr="0087071C">
      <w:rPr>
        <w:rFonts w:ascii="Cambria" w:hAnsi="Cambria"/>
        <w:color w:val="AEAAAA" w:themeColor="background2" w:themeShade="BF"/>
        <w:sz w:val="20"/>
      </w:rPr>
      <w:t xml:space="preserve">-2029  </w:t>
    </w:r>
  </w:p>
  <w:p w14:paraId="00F4DF18" w14:textId="77777777" w:rsidR="00F1587E" w:rsidRPr="0087071C" w:rsidRDefault="00F1587E" w:rsidP="0087071C">
    <w:pPr>
      <w:pStyle w:val="Footer"/>
      <w:tabs>
        <w:tab w:val="clear" w:pos="4680"/>
        <w:tab w:val="clear" w:pos="9360"/>
      </w:tabs>
      <w:jc w:val="right"/>
      <w:rPr>
        <w:rFonts w:ascii="Times New Roman" w:hAnsi="Times New Roman"/>
        <w:sz w:val="24"/>
      </w:rPr>
    </w:pPr>
    <w:r w:rsidRPr="0087071C">
      <w:rPr>
        <w:rFonts w:ascii="Times New Roman" w:hAnsi="Times New Roman"/>
        <w:sz w:val="24"/>
      </w:rPr>
      <w:fldChar w:fldCharType="begin"/>
    </w:r>
    <w:r w:rsidRPr="0087071C">
      <w:rPr>
        <w:rFonts w:ascii="Times New Roman" w:hAnsi="Times New Roman"/>
        <w:sz w:val="24"/>
      </w:rPr>
      <w:instrText xml:space="preserve"> PAGE   \* MERGEFORMAT </w:instrText>
    </w:r>
    <w:r w:rsidRPr="0087071C">
      <w:rPr>
        <w:rFonts w:ascii="Times New Roman" w:hAnsi="Times New Roman"/>
        <w:sz w:val="24"/>
      </w:rPr>
      <w:fldChar w:fldCharType="separate"/>
    </w:r>
    <w:r w:rsidR="009614EF">
      <w:rPr>
        <w:rFonts w:ascii="Times New Roman" w:hAnsi="Times New Roman"/>
        <w:noProof/>
        <w:sz w:val="24"/>
      </w:rPr>
      <w:t>vi</w:t>
    </w:r>
    <w:r w:rsidRPr="0087071C">
      <w:rPr>
        <w:rFonts w:ascii="Times New Roman" w:hAnsi="Times New Roman"/>
        <w:sz w:val="24"/>
      </w:rPr>
      <w:fldChar w:fldCharType="end"/>
    </w:r>
  </w:p>
  <w:p w14:paraId="4D1F527E" w14:textId="77777777" w:rsidR="00F1587E" w:rsidRDefault="00F1587E">
    <w:pPr>
      <w:pStyle w:val="Footer"/>
      <w:jc w:val="right"/>
    </w:pPr>
  </w:p>
  <w:p w14:paraId="45AC7D26" w14:textId="77777777" w:rsidR="00F1587E" w:rsidRPr="00AF2C64" w:rsidRDefault="00F1587E">
    <w:pPr>
      <w:pStyle w:val="Footer"/>
      <w:rPr>
        <w:rFonts w:ascii="Times New Roman" w:hAnsi="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E1089" w14:textId="77777777" w:rsidR="00F1587E" w:rsidRPr="0087071C" w:rsidRDefault="00F1587E" w:rsidP="0087071C">
    <w:pPr>
      <w:pStyle w:val="Footer"/>
      <w:tabs>
        <w:tab w:val="clear" w:pos="4680"/>
        <w:tab w:val="clear" w:pos="9360"/>
      </w:tabs>
      <w:jc w:val="right"/>
      <w:rPr>
        <w:rFonts w:ascii="Times New Roman" w:hAnsi="Times New Roman"/>
        <w:sz w:val="24"/>
      </w:rPr>
    </w:pPr>
    <w:r w:rsidRPr="0087071C">
      <w:rPr>
        <w:rFonts w:ascii="Times New Roman" w:hAnsi="Times New Roman"/>
        <w:sz w:val="24"/>
      </w:rPr>
      <w:fldChar w:fldCharType="begin"/>
    </w:r>
    <w:r w:rsidRPr="0087071C">
      <w:rPr>
        <w:rFonts w:ascii="Times New Roman" w:hAnsi="Times New Roman"/>
        <w:sz w:val="24"/>
      </w:rPr>
      <w:instrText xml:space="preserve"> PAGE   \* MERGEFORMAT </w:instrText>
    </w:r>
    <w:r w:rsidRPr="0087071C">
      <w:rPr>
        <w:rFonts w:ascii="Times New Roman" w:hAnsi="Times New Roman"/>
        <w:sz w:val="24"/>
      </w:rPr>
      <w:fldChar w:fldCharType="separate"/>
    </w:r>
    <w:r w:rsidR="009614EF">
      <w:rPr>
        <w:rFonts w:ascii="Times New Roman" w:hAnsi="Times New Roman"/>
        <w:noProof/>
        <w:sz w:val="24"/>
      </w:rPr>
      <w:t>1</w:t>
    </w:r>
    <w:r w:rsidRPr="0087071C">
      <w:rPr>
        <w:rFonts w:ascii="Times New Roman" w:hAnsi="Times New Roman"/>
        <w:sz w:val="24"/>
      </w:rPr>
      <w:fldChar w:fldCharType="end"/>
    </w:r>
  </w:p>
  <w:p w14:paraId="5A2D3C9F" w14:textId="77777777" w:rsidR="00F1587E" w:rsidRDefault="00F1587E">
    <w:pPr>
      <w:pStyle w:val="Footer"/>
      <w:jc w:val="right"/>
    </w:pPr>
  </w:p>
  <w:p w14:paraId="147B8C56" w14:textId="77777777" w:rsidR="00F1587E" w:rsidRPr="00AF2C64" w:rsidRDefault="00F1587E">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9E8C0" w14:textId="77777777" w:rsidR="003E0970" w:rsidRDefault="003E0970" w:rsidP="001A6265">
      <w:pPr>
        <w:spacing w:after="0" w:line="240" w:lineRule="auto"/>
      </w:pPr>
      <w:r>
        <w:separator/>
      </w:r>
    </w:p>
  </w:footnote>
  <w:footnote w:type="continuationSeparator" w:id="0">
    <w:p w14:paraId="2E577EC0" w14:textId="77777777" w:rsidR="003E0970" w:rsidRDefault="003E0970" w:rsidP="001A62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hybridMultilevel"/>
    <w:tmpl w:val="EDB4B9BA"/>
    <w:lvl w:ilvl="0" w:tplc="B91C0AC6">
      <w:start w:val="1"/>
      <w:numFmt w:val="decimal"/>
      <w:lvlText w:val="%1."/>
      <w:lvlJc w:val="left"/>
      <w:pPr>
        <w:ind w:left="720" w:hanging="360"/>
      </w:pPr>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8E658E"/>
    <w:multiLevelType w:val="hybridMultilevel"/>
    <w:tmpl w:val="A6FC97BC"/>
    <w:lvl w:ilvl="0" w:tplc="B546E6B0">
      <w:start w:val="1"/>
      <w:numFmt w:val="decimal"/>
      <w:lvlText w:val="%1."/>
      <w:lvlJc w:val="left"/>
      <w:pPr>
        <w:ind w:left="720" w:hanging="360"/>
      </w:pPr>
      <w:rPr>
        <w:b w:val="0"/>
      </w:rPr>
    </w:lvl>
    <w:lvl w:ilvl="1" w:tplc="62FCF8F8">
      <w:start w:val="1"/>
      <w:numFmt w:val="upperLetter"/>
      <w:lvlText w:val="%2."/>
      <w:lvlJc w:val="left"/>
      <w:pPr>
        <w:ind w:left="1440" w:hanging="360"/>
      </w:pPr>
      <w:rPr>
        <w:rFonts w:eastAsiaTheme="minorHAns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F0471"/>
    <w:multiLevelType w:val="hybridMultilevel"/>
    <w:tmpl w:val="364C71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2C127B"/>
    <w:multiLevelType w:val="multilevel"/>
    <w:tmpl w:val="1486A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532B7C"/>
    <w:multiLevelType w:val="hybridMultilevel"/>
    <w:tmpl w:val="DC80CC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292611"/>
    <w:multiLevelType w:val="multilevel"/>
    <w:tmpl w:val="09E024C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9566005"/>
    <w:multiLevelType w:val="multilevel"/>
    <w:tmpl w:val="F7D8A754"/>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AD5507D"/>
    <w:multiLevelType w:val="hybridMultilevel"/>
    <w:tmpl w:val="FE7A2778"/>
    <w:lvl w:ilvl="0" w:tplc="AC8AC0B0">
      <w:start w:val="1"/>
      <w:numFmt w:val="decimal"/>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0F64AF"/>
    <w:multiLevelType w:val="hybridMultilevel"/>
    <w:tmpl w:val="EEE431FE"/>
    <w:lvl w:ilvl="0" w:tplc="6512BC0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FA26F0"/>
    <w:multiLevelType w:val="hybridMultilevel"/>
    <w:tmpl w:val="1D9891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2C369C6"/>
    <w:multiLevelType w:val="multilevel"/>
    <w:tmpl w:val="5BF2B284"/>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2EE6B1A"/>
    <w:multiLevelType w:val="hybridMultilevel"/>
    <w:tmpl w:val="9D2C460E"/>
    <w:lvl w:ilvl="0" w:tplc="31EC9A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A52C3"/>
    <w:multiLevelType w:val="multilevel"/>
    <w:tmpl w:val="8EE2F2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767822"/>
    <w:multiLevelType w:val="hybridMultilevel"/>
    <w:tmpl w:val="F5066EB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635413"/>
    <w:multiLevelType w:val="hybridMultilevel"/>
    <w:tmpl w:val="EF3207E6"/>
    <w:lvl w:ilvl="0" w:tplc="D2700284">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187A3AD6"/>
    <w:multiLevelType w:val="multilevel"/>
    <w:tmpl w:val="BF641AE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9FD3CC0"/>
    <w:multiLevelType w:val="hybridMultilevel"/>
    <w:tmpl w:val="B030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7C340C"/>
    <w:multiLevelType w:val="hybridMultilevel"/>
    <w:tmpl w:val="CDEC6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F57623"/>
    <w:multiLevelType w:val="hybridMultilevel"/>
    <w:tmpl w:val="BCA6C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107FFA"/>
    <w:multiLevelType w:val="hybridMultilevel"/>
    <w:tmpl w:val="FF74A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9A087B"/>
    <w:multiLevelType w:val="hybridMultilevel"/>
    <w:tmpl w:val="1F160D68"/>
    <w:lvl w:ilvl="0" w:tplc="98E043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177001E"/>
    <w:multiLevelType w:val="hybridMultilevel"/>
    <w:tmpl w:val="4684BBF0"/>
    <w:lvl w:ilvl="0" w:tplc="04090019">
      <w:start w:val="1"/>
      <w:numFmt w:val="lowerLetter"/>
      <w:lvlText w:val="%1."/>
      <w:lvlJc w:val="left"/>
      <w:pPr>
        <w:ind w:left="720" w:hanging="360"/>
      </w:pPr>
      <w:rPr>
        <w:rFonts w:hint="default"/>
      </w:rPr>
    </w:lvl>
    <w:lvl w:ilvl="1" w:tplc="64CC6D1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1916231"/>
    <w:multiLevelType w:val="hybridMultilevel"/>
    <w:tmpl w:val="6CD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2195FDC"/>
    <w:multiLevelType w:val="hybridMultilevel"/>
    <w:tmpl w:val="90882F2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28B5B4B"/>
    <w:multiLevelType w:val="hybridMultilevel"/>
    <w:tmpl w:val="B99AD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C80E2B"/>
    <w:multiLevelType w:val="multilevel"/>
    <w:tmpl w:val="B8ECEF9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2E356B60"/>
    <w:multiLevelType w:val="hybridMultilevel"/>
    <w:tmpl w:val="AA4E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EBD3EAC"/>
    <w:multiLevelType w:val="multilevel"/>
    <w:tmpl w:val="130CFDB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302078CA"/>
    <w:multiLevelType w:val="multilevel"/>
    <w:tmpl w:val="5390555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32DC6D51"/>
    <w:multiLevelType w:val="multilevel"/>
    <w:tmpl w:val="0492C6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4624E2F"/>
    <w:multiLevelType w:val="hybridMultilevel"/>
    <w:tmpl w:val="5FE0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2A448C"/>
    <w:multiLevelType w:val="multilevel"/>
    <w:tmpl w:val="FDFC6AC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74D3325"/>
    <w:multiLevelType w:val="hybridMultilevel"/>
    <w:tmpl w:val="71E84398"/>
    <w:lvl w:ilvl="0" w:tplc="D2700284">
      <w:start w:val="1"/>
      <w:numFmt w:val="lowerLetter"/>
      <w:lvlText w:val="%1."/>
      <w:lvlJc w:val="left"/>
      <w:pPr>
        <w:tabs>
          <w:tab w:val="num" w:pos="1080"/>
        </w:tabs>
        <w:ind w:left="1080" w:hanging="360"/>
      </w:pPr>
      <w:rPr>
        <w:rFonts w:cs="Times New Roman" w:hint="default"/>
      </w:rPr>
    </w:lvl>
    <w:lvl w:ilvl="1" w:tplc="63B0EC24">
      <w:start w:val="1"/>
      <w:numFmt w:val="lowerLetter"/>
      <w:lvlText w:val="%2)"/>
      <w:lvlJc w:val="left"/>
      <w:pPr>
        <w:tabs>
          <w:tab w:val="num" w:pos="1800"/>
        </w:tabs>
        <w:ind w:left="1800" w:hanging="360"/>
      </w:pPr>
      <w:rPr>
        <w:rFonts w:cs="Times New Roman"/>
      </w:rPr>
    </w:lvl>
    <w:lvl w:ilvl="2" w:tplc="AC8AC0B0">
      <w:start w:val="1"/>
      <w:numFmt w:val="decimal"/>
      <w:lvlText w:val="%3."/>
      <w:lvlJc w:val="left"/>
      <w:pPr>
        <w:ind w:left="2520" w:hanging="360"/>
      </w:pPr>
      <w:rPr>
        <w:rFonts w:hint="default"/>
      </w:rPr>
    </w:lvl>
    <w:lvl w:ilvl="3" w:tplc="B192AD86" w:tentative="1">
      <w:start w:val="1"/>
      <w:numFmt w:val="decimal"/>
      <w:lvlText w:val="%4."/>
      <w:lvlJc w:val="left"/>
      <w:pPr>
        <w:tabs>
          <w:tab w:val="num" w:pos="3240"/>
        </w:tabs>
        <w:ind w:left="3240" w:hanging="360"/>
      </w:pPr>
      <w:rPr>
        <w:rFonts w:cs="Times New Roman"/>
      </w:rPr>
    </w:lvl>
    <w:lvl w:ilvl="4" w:tplc="A47CCDE2" w:tentative="1">
      <w:start w:val="1"/>
      <w:numFmt w:val="decimal"/>
      <w:lvlText w:val="%5."/>
      <w:lvlJc w:val="left"/>
      <w:pPr>
        <w:tabs>
          <w:tab w:val="num" w:pos="3960"/>
        </w:tabs>
        <w:ind w:left="3960" w:hanging="360"/>
      </w:pPr>
      <w:rPr>
        <w:rFonts w:cs="Times New Roman"/>
      </w:rPr>
    </w:lvl>
    <w:lvl w:ilvl="5" w:tplc="0F9E63A8" w:tentative="1">
      <w:start w:val="1"/>
      <w:numFmt w:val="decimal"/>
      <w:lvlText w:val="%6."/>
      <w:lvlJc w:val="left"/>
      <w:pPr>
        <w:tabs>
          <w:tab w:val="num" w:pos="4680"/>
        </w:tabs>
        <w:ind w:left="4680" w:hanging="360"/>
      </w:pPr>
      <w:rPr>
        <w:rFonts w:cs="Times New Roman"/>
      </w:rPr>
    </w:lvl>
    <w:lvl w:ilvl="6" w:tplc="8C263032" w:tentative="1">
      <w:start w:val="1"/>
      <w:numFmt w:val="decimal"/>
      <w:lvlText w:val="%7."/>
      <w:lvlJc w:val="left"/>
      <w:pPr>
        <w:tabs>
          <w:tab w:val="num" w:pos="5400"/>
        </w:tabs>
        <w:ind w:left="5400" w:hanging="360"/>
      </w:pPr>
      <w:rPr>
        <w:rFonts w:cs="Times New Roman"/>
      </w:rPr>
    </w:lvl>
    <w:lvl w:ilvl="7" w:tplc="4912BB68" w:tentative="1">
      <w:start w:val="1"/>
      <w:numFmt w:val="decimal"/>
      <w:lvlText w:val="%8."/>
      <w:lvlJc w:val="left"/>
      <w:pPr>
        <w:tabs>
          <w:tab w:val="num" w:pos="6120"/>
        </w:tabs>
        <w:ind w:left="6120" w:hanging="360"/>
      </w:pPr>
      <w:rPr>
        <w:rFonts w:cs="Times New Roman"/>
      </w:rPr>
    </w:lvl>
    <w:lvl w:ilvl="8" w:tplc="33AC9D88" w:tentative="1">
      <w:start w:val="1"/>
      <w:numFmt w:val="decimal"/>
      <w:lvlText w:val="%9."/>
      <w:lvlJc w:val="left"/>
      <w:pPr>
        <w:tabs>
          <w:tab w:val="num" w:pos="6840"/>
        </w:tabs>
        <w:ind w:left="6840" w:hanging="360"/>
      </w:pPr>
      <w:rPr>
        <w:rFonts w:cs="Times New Roman"/>
      </w:rPr>
    </w:lvl>
  </w:abstractNum>
  <w:abstractNum w:abstractNumId="33">
    <w:nsid w:val="375441AD"/>
    <w:multiLevelType w:val="hybridMultilevel"/>
    <w:tmpl w:val="8890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77C561D"/>
    <w:multiLevelType w:val="hybridMultilevel"/>
    <w:tmpl w:val="7BEED4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78D4988"/>
    <w:multiLevelType w:val="hybridMultilevel"/>
    <w:tmpl w:val="0A82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83D353C"/>
    <w:multiLevelType w:val="hybridMultilevel"/>
    <w:tmpl w:val="E31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44229A"/>
    <w:multiLevelType w:val="hybridMultilevel"/>
    <w:tmpl w:val="69D46DCA"/>
    <w:lvl w:ilvl="0" w:tplc="FA5EA884">
      <w:start w:val="3"/>
      <w:numFmt w:val="lowerLetter"/>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3A3534BA"/>
    <w:multiLevelType w:val="multilevel"/>
    <w:tmpl w:val="196490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3BCF3EED"/>
    <w:multiLevelType w:val="multilevel"/>
    <w:tmpl w:val="71E83F3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3EAC01E4"/>
    <w:multiLevelType w:val="hybridMultilevel"/>
    <w:tmpl w:val="4FF4940E"/>
    <w:lvl w:ilvl="0" w:tplc="98E043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0205915"/>
    <w:multiLevelType w:val="hybridMultilevel"/>
    <w:tmpl w:val="7C928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0665B79"/>
    <w:multiLevelType w:val="hybridMultilevel"/>
    <w:tmpl w:val="F03E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0692FBE"/>
    <w:multiLevelType w:val="hybridMultilevel"/>
    <w:tmpl w:val="9280C866"/>
    <w:lvl w:ilvl="0" w:tplc="6124F90A">
      <w:start w:val="1"/>
      <w:numFmt w:val="decimal"/>
      <w:pStyle w:val="Substitle5"/>
      <w:lvlText w:val="5.%1."/>
      <w:lvlJc w:val="left"/>
      <w:pPr>
        <w:ind w:left="2717" w:hanging="360"/>
      </w:pPr>
      <w:rPr>
        <w:rFonts w:cs="Times New Roman" w:hint="default"/>
      </w:rPr>
    </w:lvl>
    <w:lvl w:ilvl="1" w:tplc="04210019" w:tentative="1">
      <w:start w:val="1"/>
      <w:numFmt w:val="lowerLetter"/>
      <w:lvlText w:val="%2."/>
      <w:lvlJc w:val="left"/>
      <w:pPr>
        <w:ind w:left="3437" w:hanging="360"/>
      </w:pPr>
      <w:rPr>
        <w:rFonts w:cs="Times New Roman"/>
      </w:rPr>
    </w:lvl>
    <w:lvl w:ilvl="2" w:tplc="0421001B" w:tentative="1">
      <w:start w:val="1"/>
      <w:numFmt w:val="lowerRoman"/>
      <w:lvlText w:val="%3."/>
      <w:lvlJc w:val="right"/>
      <w:pPr>
        <w:ind w:left="4157" w:hanging="180"/>
      </w:pPr>
      <w:rPr>
        <w:rFonts w:cs="Times New Roman"/>
      </w:rPr>
    </w:lvl>
    <w:lvl w:ilvl="3" w:tplc="0421000F" w:tentative="1">
      <w:start w:val="1"/>
      <w:numFmt w:val="decimal"/>
      <w:lvlText w:val="%4."/>
      <w:lvlJc w:val="left"/>
      <w:pPr>
        <w:ind w:left="4877" w:hanging="360"/>
      </w:pPr>
      <w:rPr>
        <w:rFonts w:cs="Times New Roman"/>
      </w:rPr>
    </w:lvl>
    <w:lvl w:ilvl="4" w:tplc="04210019" w:tentative="1">
      <w:start w:val="1"/>
      <w:numFmt w:val="lowerLetter"/>
      <w:lvlText w:val="%5."/>
      <w:lvlJc w:val="left"/>
      <w:pPr>
        <w:ind w:left="5597" w:hanging="360"/>
      </w:pPr>
      <w:rPr>
        <w:rFonts w:cs="Times New Roman"/>
      </w:rPr>
    </w:lvl>
    <w:lvl w:ilvl="5" w:tplc="0421001B" w:tentative="1">
      <w:start w:val="1"/>
      <w:numFmt w:val="lowerRoman"/>
      <w:lvlText w:val="%6."/>
      <w:lvlJc w:val="right"/>
      <w:pPr>
        <w:ind w:left="6317" w:hanging="180"/>
      </w:pPr>
      <w:rPr>
        <w:rFonts w:cs="Times New Roman"/>
      </w:rPr>
    </w:lvl>
    <w:lvl w:ilvl="6" w:tplc="0421000F" w:tentative="1">
      <w:start w:val="1"/>
      <w:numFmt w:val="decimal"/>
      <w:lvlText w:val="%7."/>
      <w:lvlJc w:val="left"/>
      <w:pPr>
        <w:ind w:left="7037" w:hanging="360"/>
      </w:pPr>
      <w:rPr>
        <w:rFonts w:cs="Times New Roman"/>
      </w:rPr>
    </w:lvl>
    <w:lvl w:ilvl="7" w:tplc="04210019" w:tentative="1">
      <w:start w:val="1"/>
      <w:numFmt w:val="lowerLetter"/>
      <w:lvlText w:val="%8."/>
      <w:lvlJc w:val="left"/>
      <w:pPr>
        <w:ind w:left="7757" w:hanging="360"/>
      </w:pPr>
      <w:rPr>
        <w:rFonts w:cs="Times New Roman"/>
      </w:rPr>
    </w:lvl>
    <w:lvl w:ilvl="8" w:tplc="0421001B" w:tentative="1">
      <w:start w:val="1"/>
      <w:numFmt w:val="lowerRoman"/>
      <w:lvlText w:val="%9."/>
      <w:lvlJc w:val="right"/>
      <w:pPr>
        <w:ind w:left="8477" w:hanging="180"/>
      </w:pPr>
      <w:rPr>
        <w:rFonts w:cs="Times New Roman"/>
      </w:rPr>
    </w:lvl>
  </w:abstractNum>
  <w:abstractNum w:abstractNumId="44">
    <w:nsid w:val="41D374A4"/>
    <w:multiLevelType w:val="multilevel"/>
    <w:tmpl w:val="3D4867F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44681A34"/>
    <w:multiLevelType w:val="hybridMultilevel"/>
    <w:tmpl w:val="E53CBC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449263BB"/>
    <w:multiLevelType w:val="multilevel"/>
    <w:tmpl w:val="6A50E1C8"/>
    <w:lvl w:ilvl="0">
      <w:start w:val="1"/>
      <w:numFmt w:val="decimal"/>
      <w:lvlText w:val="%1."/>
      <w:lvlJc w:val="left"/>
      <w:pPr>
        <w:ind w:left="480" w:hanging="480"/>
      </w:pPr>
      <w:rPr>
        <w:rFonts w:ascii="Times New Roman" w:eastAsiaTheme="minorHAnsi" w:hAnsi="Times New Roman" w:cs="Times New Roman"/>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47F82965"/>
    <w:multiLevelType w:val="hybridMultilevel"/>
    <w:tmpl w:val="06D6A36C"/>
    <w:lvl w:ilvl="0" w:tplc="72F46DCC">
      <w:start w:val="1"/>
      <w:numFmt w:val="decimal"/>
      <w:lvlText w:val="%1)"/>
      <w:lvlJc w:val="left"/>
      <w:pPr>
        <w:ind w:left="720" w:hanging="360"/>
      </w:pPr>
      <w:rPr>
        <w:rFonts w:hint="default"/>
      </w:rPr>
    </w:lvl>
    <w:lvl w:ilvl="1" w:tplc="1E2AB7DE">
      <w:start w:val="1"/>
      <w:numFmt w:val="lowerLetter"/>
      <w:lvlText w:val="%2."/>
      <w:lvlJc w:val="left"/>
      <w:pPr>
        <w:ind w:left="1440" w:hanging="360"/>
      </w:pPr>
      <w:rPr>
        <w:b w:val="0"/>
      </w:rPr>
    </w:lvl>
    <w:lvl w:ilvl="2" w:tplc="11C4E02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8412C4F"/>
    <w:multiLevelType w:val="multilevel"/>
    <w:tmpl w:val="489E6D7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4853589E"/>
    <w:multiLevelType w:val="hybridMultilevel"/>
    <w:tmpl w:val="CB52BA0E"/>
    <w:lvl w:ilvl="0" w:tplc="4BA2E00A">
      <w:start w:val="1"/>
      <w:numFmt w:val="decimal"/>
      <w:pStyle w:val="Substitle41"/>
      <w:lvlText w:val="4.2.%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0">
    <w:nsid w:val="485D5EA3"/>
    <w:multiLevelType w:val="multilevel"/>
    <w:tmpl w:val="50B461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1">
    <w:nsid w:val="4B472390"/>
    <w:multiLevelType w:val="hybridMultilevel"/>
    <w:tmpl w:val="42B45D44"/>
    <w:lvl w:ilvl="0" w:tplc="98E0431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3BBAA0A4">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7761C7"/>
    <w:multiLevelType w:val="hybridMultilevel"/>
    <w:tmpl w:val="1D98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0B6E0E"/>
    <w:multiLevelType w:val="hybridMultilevel"/>
    <w:tmpl w:val="14F2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3F365B"/>
    <w:multiLevelType w:val="hybridMultilevel"/>
    <w:tmpl w:val="724E8FEE"/>
    <w:lvl w:ilvl="0" w:tplc="21008618">
      <w:start w:val="1"/>
      <w:numFmt w:val="decimal"/>
      <w:pStyle w:val="Heading2"/>
      <w:lvlText w:val="2.%1. "/>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5">
    <w:nsid w:val="4D5F6DBA"/>
    <w:multiLevelType w:val="hybridMultilevel"/>
    <w:tmpl w:val="CFBA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DB31A2B"/>
    <w:multiLevelType w:val="multilevel"/>
    <w:tmpl w:val="71E83F3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4F6064C6"/>
    <w:multiLevelType w:val="hybridMultilevel"/>
    <w:tmpl w:val="D6E229D0"/>
    <w:lvl w:ilvl="0" w:tplc="57D2A2D0">
      <w:start w:val="1"/>
      <w:numFmt w:val="decimal"/>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F6651BD"/>
    <w:multiLevelType w:val="hybridMultilevel"/>
    <w:tmpl w:val="F8C06772"/>
    <w:lvl w:ilvl="0" w:tplc="B5C26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087065D"/>
    <w:multiLevelType w:val="hybridMultilevel"/>
    <w:tmpl w:val="90A81A3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nsid w:val="51BE39B2"/>
    <w:multiLevelType w:val="hybridMultilevel"/>
    <w:tmpl w:val="CFBAB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318099E"/>
    <w:multiLevelType w:val="hybridMultilevel"/>
    <w:tmpl w:val="96245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3AC39F7"/>
    <w:multiLevelType w:val="hybridMultilevel"/>
    <w:tmpl w:val="849E4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883040"/>
    <w:multiLevelType w:val="hybridMultilevel"/>
    <w:tmpl w:val="1D98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52E0649"/>
    <w:multiLevelType w:val="hybridMultilevel"/>
    <w:tmpl w:val="9FECA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59914E8"/>
    <w:multiLevelType w:val="hybridMultilevel"/>
    <w:tmpl w:val="D8EC7F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AB7328"/>
    <w:multiLevelType w:val="hybridMultilevel"/>
    <w:tmpl w:val="61429522"/>
    <w:lvl w:ilvl="0" w:tplc="40BE177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67">
    <w:nsid w:val="5B257530"/>
    <w:multiLevelType w:val="hybridMultilevel"/>
    <w:tmpl w:val="F62C9DC0"/>
    <w:lvl w:ilvl="0" w:tplc="0409000F">
      <w:start w:val="1"/>
      <w:numFmt w:val="decimal"/>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68">
    <w:nsid w:val="5DCB7A08"/>
    <w:multiLevelType w:val="hybridMultilevel"/>
    <w:tmpl w:val="A52E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E7C0018"/>
    <w:multiLevelType w:val="hybridMultilevel"/>
    <w:tmpl w:val="FFE23D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0C368EE"/>
    <w:multiLevelType w:val="hybridMultilevel"/>
    <w:tmpl w:val="7A545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2C90D4F"/>
    <w:multiLevelType w:val="hybridMultilevel"/>
    <w:tmpl w:val="9572B2B4"/>
    <w:lvl w:ilvl="0" w:tplc="229E8CD8">
      <w:start w:val="1"/>
      <w:numFmt w:val="decimal"/>
      <w:pStyle w:val="Heading3"/>
      <w:lvlText w:val="2.2.%1. "/>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2">
    <w:nsid w:val="63EC31EC"/>
    <w:multiLevelType w:val="hybridMultilevel"/>
    <w:tmpl w:val="B9125638"/>
    <w:lvl w:ilvl="0" w:tplc="1D96583C">
      <w:start w:val="1"/>
      <w:numFmt w:val="decimal"/>
      <w:pStyle w:val="NoSpacing"/>
      <w:lvlText w:val="4.%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3">
    <w:nsid w:val="64556633"/>
    <w:multiLevelType w:val="hybridMultilevel"/>
    <w:tmpl w:val="E42892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2576C8"/>
    <w:multiLevelType w:val="hybridMultilevel"/>
    <w:tmpl w:val="3F3A22EC"/>
    <w:lvl w:ilvl="0" w:tplc="F1C0FF32">
      <w:start w:val="1"/>
      <w:numFmt w:val="upperLetter"/>
      <w:pStyle w:val="Heading4"/>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5">
    <w:nsid w:val="66D42989"/>
    <w:multiLevelType w:val="multilevel"/>
    <w:tmpl w:val="2D4C4A6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6">
    <w:nsid w:val="69867AD2"/>
    <w:multiLevelType w:val="hybridMultilevel"/>
    <w:tmpl w:val="4EAC9A0A"/>
    <w:lvl w:ilvl="0" w:tplc="E7683B64">
      <w:start w:val="1"/>
      <w:numFmt w:val="decimal"/>
      <w:lvlText w:val="%1."/>
      <w:lvlJc w:val="left"/>
      <w:pPr>
        <w:ind w:left="23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9D600A2"/>
    <w:multiLevelType w:val="multilevel"/>
    <w:tmpl w:val="11E2929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8">
    <w:nsid w:val="6B1A2311"/>
    <w:multiLevelType w:val="multilevel"/>
    <w:tmpl w:val="1486AA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6DFF139A"/>
    <w:multiLevelType w:val="hybridMultilevel"/>
    <w:tmpl w:val="5622A68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nsid w:val="6FA25EC3"/>
    <w:multiLevelType w:val="hybridMultilevel"/>
    <w:tmpl w:val="4FA83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036215B"/>
    <w:multiLevelType w:val="hybridMultilevel"/>
    <w:tmpl w:val="93080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536AC4"/>
    <w:multiLevelType w:val="multilevel"/>
    <w:tmpl w:val="02AE2E8A"/>
    <w:lvl w:ilvl="0">
      <w:start w:val="1"/>
      <w:numFmt w:val="decimal"/>
      <w:lvlText w:val="%1."/>
      <w:lvlJc w:val="left"/>
      <w:pPr>
        <w:ind w:left="360" w:hanging="36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3">
    <w:nsid w:val="7103545E"/>
    <w:multiLevelType w:val="hybridMultilevel"/>
    <w:tmpl w:val="A74817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12E3FD3"/>
    <w:multiLevelType w:val="hybridMultilevel"/>
    <w:tmpl w:val="975C3A46"/>
    <w:lvl w:ilvl="0" w:tplc="1F60F27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1B62550"/>
    <w:multiLevelType w:val="hybridMultilevel"/>
    <w:tmpl w:val="4CD2A856"/>
    <w:lvl w:ilvl="0" w:tplc="8DD6D394">
      <w:start w:val="1"/>
      <w:numFmt w:val="decimal"/>
      <w:pStyle w:val="Subtitle"/>
      <w:lvlText w:val="1.%1."/>
      <w:lvlJc w:val="left"/>
      <w:pPr>
        <w:ind w:left="720" w:hanging="360"/>
      </w:pPr>
      <w:rPr>
        <w:rFonts w:cs="Times New Roman" w:hint="default"/>
        <w:i w:val="0"/>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6">
    <w:nsid w:val="72CE0CED"/>
    <w:multiLevelType w:val="hybridMultilevel"/>
    <w:tmpl w:val="08283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31C59CB"/>
    <w:multiLevelType w:val="hybridMultilevel"/>
    <w:tmpl w:val="1D989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5DF488D"/>
    <w:multiLevelType w:val="hybridMultilevel"/>
    <w:tmpl w:val="FB26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5E177A2"/>
    <w:multiLevelType w:val="hybridMultilevel"/>
    <w:tmpl w:val="AA4EE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73E5013"/>
    <w:multiLevelType w:val="multilevel"/>
    <w:tmpl w:val="C8923288"/>
    <w:lvl w:ilvl="0">
      <w:start w:val="1"/>
      <w:numFmt w:val="decimal"/>
      <w:lvlText w:val="%1."/>
      <w:lvlJc w:val="left"/>
      <w:pPr>
        <w:ind w:left="720" w:hanging="360"/>
      </w:pPr>
      <w:rPr>
        <w:rFonts w:ascii="Calibri" w:eastAsia="Times New Roman"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1">
    <w:nsid w:val="783A2BB4"/>
    <w:multiLevelType w:val="multilevel"/>
    <w:tmpl w:val="02AE2E8A"/>
    <w:lvl w:ilvl="0">
      <w:start w:val="1"/>
      <w:numFmt w:val="decimal"/>
      <w:lvlText w:val="%1."/>
      <w:lvlJc w:val="left"/>
      <w:pPr>
        <w:ind w:left="360" w:hanging="36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2">
    <w:nsid w:val="7C312B0C"/>
    <w:multiLevelType w:val="hybridMultilevel"/>
    <w:tmpl w:val="06CE7A42"/>
    <w:lvl w:ilvl="0" w:tplc="BB10EFA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8D2E35"/>
    <w:multiLevelType w:val="multilevel"/>
    <w:tmpl w:val="130CFDB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7F64627B"/>
    <w:multiLevelType w:val="hybridMultilevel"/>
    <w:tmpl w:val="D4322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5"/>
  </w:num>
  <w:num w:numId="2">
    <w:abstractNumId w:val="54"/>
  </w:num>
  <w:num w:numId="3">
    <w:abstractNumId w:val="71"/>
  </w:num>
  <w:num w:numId="4">
    <w:abstractNumId w:val="74"/>
  </w:num>
  <w:num w:numId="5">
    <w:abstractNumId w:val="72"/>
  </w:num>
  <w:num w:numId="6">
    <w:abstractNumId w:val="49"/>
  </w:num>
  <w:num w:numId="7">
    <w:abstractNumId w:val="43"/>
  </w:num>
  <w:num w:numId="8">
    <w:abstractNumId w:val="35"/>
  </w:num>
  <w:num w:numId="9">
    <w:abstractNumId w:val="30"/>
  </w:num>
  <w:num w:numId="10">
    <w:abstractNumId w:val="68"/>
  </w:num>
  <w:num w:numId="11">
    <w:abstractNumId w:val="80"/>
  </w:num>
  <w:num w:numId="12">
    <w:abstractNumId w:val="81"/>
  </w:num>
  <w:num w:numId="13">
    <w:abstractNumId w:val="70"/>
  </w:num>
  <w:num w:numId="14">
    <w:abstractNumId w:val="75"/>
  </w:num>
  <w:num w:numId="15">
    <w:abstractNumId w:val="8"/>
  </w:num>
  <w:num w:numId="16">
    <w:abstractNumId w:val="27"/>
  </w:num>
  <w:num w:numId="17">
    <w:abstractNumId w:val="93"/>
  </w:num>
  <w:num w:numId="18">
    <w:abstractNumId w:val="32"/>
  </w:num>
  <w:num w:numId="19">
    <w:abstractNumId w:val="10"/>
  </w:num>
  <w:num w:numId="20">
    <w:abstractNumId w:val="38"/>
  </w:num>
  <w:num w:numId="21">
    <w:abstractNumId w:val="23"/>
  </w:num>
  <w:num w:numId="22">
    <w:abstractNumId w:val="83"/>
  </w:num>
  <w:num w:numId="23">
    <w:abstractNumId w:val="2"/>
  </w:num>
  <w:num w:numId="24">
    <w:abstractNumId w:val="94"/>
  </w:num>
  <w:num w:numId="25">
    <w:abstractNumId w:val="69"/>
  </w:num>
  <w:num w:numId="26">
    <w:abstractNumId w:val="92"/>
  </w:num>
  <w:num w:numId="27">
    <w:abstractNumId w:val="34"/>
  </w:num>
  <w:num w:numId="28">
    <w:abstractNumId w:val="65"/>
  </w:num>
  <w:num w:numId="29">
    <w:abstractNumId w:val="84"/>
  </w:num>
  <w:num w:numId="30">
    <w:abstractNumId w:val="62"/>
  </w:num>
  <w:num w:numId="31">
    <w:abstractNumId w:val="53"/>
  </w:num>
  <w:num w:numId="32">
    <w:abstractNumId w:val="58"/>
  </w:num>
  <w:num w:numId="33">
    <w:abstractNumId w:val="73"/>
  </w:num>
  <w:num w:numId="34">
    <w:abstractNumId w:val="22"/>
  </w:num>
  <w:num w:numId="35">
    <w:abstractNumId w:val="86"/>
  </w:num>
  <w:num w:numId="36">
    <w:abstractNumId w:val="11"/>
  </w:num>
  <w:num w:numId="37">
    <w:abstractNumId w:val="41"/>
  </w:num>
  <w:num w:numId="38">
    <w:abstractNumId w:val="36"/>
  </w:num>
  <w:num w:numId="39">
    <w:abstractNumId w:val="18"/>
  </w:num>
  <w:num w:numId="40">
    <w:abstractNumId w:val="14"/>
  </w:num>
  <w:num w:numId="41">
    <w:abstractNumId w:val="37"/>
  </w:num>
  <w:num w:numId="42">
    <w:abstractNumId w:val="66"/>
  </w:num>
  <w:num w:numId="43">
    <w:abstractNumId w:val="5"/>
  </w:num>
  <w:num w:numId="44">
    <w:abstractNumId w:val="28"/>
  </w:num>
  <w:num w:numId="45">
    <w:abstractNumId w:val="64"/>
  </w:num>
  <w:num w:numId="46">
    <w:abstractNumId w:val="42"/>
  </w:num>
  <w:num w:numId="47">
    <w:abstractNumId w:val="16"/>
  </w:num>
  <w:num w:numId="48">
    <w:abstractNumId w:val="4"/>
  </w:num>
  <w:num w:numId="49">
    <w:abstractNumId w:val="19"/>
  </w:num>
  <w:num w:numId="50">
    <w:abstractNumId w:val="48"/>
  </w:num>
  <w:num w:numId="51">
    <w:abstractNumId w:val="77"/>
  </w:num>
  <w:num w:numId="52">
    <w:abstractNumId w:val="33"/>
  </w:num>
  <w:num w:numId="53">
    <w:abstractNumId w:val="78"/>
  </w:num>
  <w:num w:numId="54">
    <w:abstractNumId w:val="29"/>
  </w:num>
  <w:num w:numId="55">
    <w:abstractNumId w:val="12"/>
  </w:num>
  <w:num w:numId="56">
    <w:abstractNumId w:val="7"/>
  </w:num>
  <w:num w:numId="57">
    <w:abstractNumId w:val="79"/>
  </w:num>
  <w:num w:numId="58">
    <w:abstractNumId w:val="87"/>
  </w:num>
  <w:num w:numId="59">
    <w:abstractNumId w:val="60"/>
  </w:num>
  <w:num w:numId="60">
    <w:abstractNumId w:val="39"/>
  </w:num>
  <w:num w:numId="61">
    <w:abstractNumId w:val="82"/>
  </w:num>
  <w:num w:numId="62">
    <w:abstractNumId w:val="1"/>
  </w:num>
  <w:num w:numId="63">
    <w:abstractNumId w:val="45"/>
  </w:num>
  <w:num w:numId="64">
    <w:abstractNumId w:val="67"/>
  </w:num>
  <w:num w:numId="65">
    <w:abstractNumId w:val="3"/>
  </w:num>
  <w:num w:numId="66">
    <w:abstractNumId w:val="57"/>
  </w:num>
  <w:num w:numId="67">
    <w:abstractNumId w:val="40"/>
  </w:num>
  <w:num w:numId="68">
    <w:abstractNumId w:val="47"/>
  </w:num>
  <w:num w:numId="69">
    <w:abstractNumId w:val="20"/>
  </w:num>
  <w:num w:numId="70">
    <w:abstractNumId w:val="51"/>
  </w:num>
  <w:num w:numId="71">
    <w:abstractNumId w:val="25"/>
  </w:num>
  <w:num w:numId="72">
    <w:abstractNumId w:val="50"/>
  </w:num>
  <w:num w:numId="73">
    <w:abstractNumId w:val="24"/>
  </w:num>
  <w:num w:numId="74">
    <w:abstractNumId w:val="52"/>
  </w:num>
  <w:num w:numId="75">
    <w:abstractNumId w:val="44"/>
  </w:num>
  <w:num w:numId="76">
    <w:abstractNumId w:val="76"/>
  </w:num>
  <w:num w:numId="77">
    <w:abstractNumId w:val="61"/>
  </w:num>
  <w:num w:numId="78">
    <w:abstractNumId w:val="13"/>
  </w:num>
  <w:num w:numId="79">
    <w:abstractNumId w:val="0"/>
  </w:num>
  <w:num w:numId="80">
    <w:abstractNumId w:val="9"/>
  </w:num>
  <w:num w:numId="81">
    <w:abstractNumId w:val="63"/>
  </w:num>
  <w:num w:numId="82">
    <w:abstractNumId w:val="55"/>
  </w:num>
  <w:num w:numId="83">
    <w:abstractNumId w:val="56"/>
  </w:num>
  <w:num w:numId="84">
    <w:abstractNumId w:val="31"/>
  </w:num>
  <w:num w:numId="85">
    <w:abstractNumId w:val="46"/>
  </w:num>
  <w:num w:numId="86">
    <w:abstractNumId w:val="17"/>
  </w:num>
  <w:num w:numId="87">
    <w:abstractNumId w:val="89"/>
  </w:num>
  <w:num w:numId="88">
    <w:abstractNumId w:val="26"/>
  </w:num>
  <w:num w:numId="89">
    <w:abstractNumId w:val="90"/>
  </w:num>
  <w:num w:numId="90">
    <w:abstractNumId w:val="6"/>
  </w:num>
  <w:num w:numId="91">
    <w:abstractNumId w:val="15"/>
  </w:num>
  <w:num w:numId="92">
    <w:abstractNumId w:val="21"/>
  </w:num>
  <w:num w:numId="93">
    <w:abstractNumId w:val="91"/>
  </w:num>
  <w:num w:numId="94">
    <w:abstractNumId w:val="88"/>
  </w:num>
  <w:num w:numId="95">
    <w:abstractNumId w:val="5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81B"/>
    <w:rsid w:val="0000357D"/>
    <w:rsid w:val="000055BE"/>
    <w:rsid w:val="000058C0"/>
    <w:rsid w:val="00006805"/>
    <w:rsid w:val="000079DD"/>
    <w:rsid w:val="00011A32"/>
    <w:rsid w:val="00011DDF"/>
    <w:rsid w:val="00017FCA"/>
    <w:rsid w:val="0002056E"/>
    <w:rsid w:val="00022591"/>
    <w:rsid w:val="000227E4"/>
    <w:rsid w:val="00023978"/>
    <w:rsid w:val="0002494B"/>
    <w:rsid w:val="00024964"/>
    <w:rsid w:val="00024CB5"/>
    <w:rsid w:val="00026D5C"/>
    <w:rsid w:val="00027330"/>
    <w:rsid w:val="00031B1F"/>
    <w:rsid w:val="00031B44"/>
    <w:rsid w:val="00035256"/>
    <w:rsid w:val="00040B07"/>
    <w:rsid w:val="00041861"/>
    <w:rsid w:val="00041BBA"/>
    <w:rsid w:val="000426C8"/>
    <w:rsid w:val="00046D6A"/>
    <w:rsid w:val="000517E0"/>
    <w:rsid w:val="00051A20"/>
    <w:rsid w:val="000573A8"/>
    <w:rsid w:val="00060671"/>
    <w:rsid w:val="0006680A"/>
    <w:rsid w:val="00076AFF"/>
    <w:rsid w:val="000816EF"/>
    <w:rsid w:val="000824EE"/>
    <w:rsid w:val="00083173"/>
    <w:rsid w:val="0008634E"/>
    <w:rsid w:val="00087C1D"/>
    <w:rsid w:val="00090CDF"/>
    <w:rsid w:val="000949BF"/>
    <w:rsid w:val="00095AB4"/>
    <w:rsid w:val="00095E12"/>
    <w:rsid w:val="00096C0E"/>
    <w:rsid w:val="000A0F37"/>
    <w:rsid w:val="000A2810"/>
    <w:rsid w:val="000A29FF"/>
    <w:rsid w:val="000A4084"/>
    <w:rsid w:val="000A4D32"/>
    <w:rsid w:val="000A5720"/>
    <w:rsid w:val="000A5B60"/>
    <w:rsid w:val="000B26C0"/>
    <w:rsid w:val="000B2821"/>
    <w:rsid w:val="000C377A"/>
    <w:rsid w:val="000C796E"/>
    <w:rsid w:val="000D11B2"/>
    <w:rsid w:val="000D1B2E"/>
    <w:rsid w:val="000D2B87"/>
    <w:rsid w:val="000D2E3E"/>
    <w:rsid w:val="000D49C3"/>
    <w:rsid w:val="000D519F"/>
    <w:rsid w:val="000E01D1"/>
    <w:rsid w:val="000E18A9"/>
    <w:rsid w:val="000E2CAF"/>
    <w:rsid w:val="000E2F76"/>
    <w:rsid w:val="000E4DF7"/>
    <w:rsid w:val="000E5315"/>
    <w:rsid w:val="000E6F0C"/>
    <w:rsid w:val="000F015A"/>
    <w:rsid w:val="000F2E58"/>
    <w:rsid w:val="000F465D"/>
    <w:rsid w:val="00105A26"/>
    <w:rsid w:val="0010603D"/>
    <w:rsid w:val="001071BB"/>
    <w:rsid w:val="00111F49"/>
    <w:rsid w:val="0011437F"/>
    <w:rsid w:val="00115682"/>
    <w:rsid w:val="0011597B"/>
    <w:rsid w:val="00116151"/>
    <w:rsid w:val="0011702F"/>
    <w:rsid w:val="00120272"/>
    <w:rsid w:val="001213F2"/>
    <w:rsid w:val="00121E96"/>
    <w:rsid w:val="00124230"/>
    <w:rsid w:val="00125090"/>
    <w:rsid w:val="00131499"/>
    <w:rsid w:val="00131AAB"/>
    <w:rsid w:val="0013325C"/>
    <w:rsid w:val="00136119"/>
    <w:rsid w:val="0014084D"/>
    <w:rsid w:val="001412D8"/>
    <w:rsid w:val="0014161A"/>
    <w:rsid w:val="00143F73"/>
    <w:rsid w:val="00144BC1"/>
    <w:rsid w:val="001470AA"/>
    <w:rsid w:val="00151903"/>
    <w:rsid w:val="00152CDE"/>
    <w:rsid w:val="001578A2"/>
    <w:rsid w:val="001602BB"/>
    <w:rsid w:val="00161112"/>
    <w:rsid w:val="00161770"/>
    <w:rsid w:val="00161DD0"/>
    <w:rsid w:val="001643D3"/>
    <w:rsid w:val="00164879"/>
    <w:rsid w:val="00165139"/>
    <w:rsid w:val="001657CC"/>
    <w:rsid w:val="0016742D"/>
    <w:rsid w:val="00170454"/>
    <w:rsid w:val="00170A60"/>
    <w:rsid w:val="001726FE"/>
    <w:rsid w:val="00176350"/>
    <w:rsid w:val="0018049B"/>
    <w:rsid w:val="00183D71"/>
    <w:rsid w:val="00185EF5"/>
    <w:rsid w:val="00186495"/>
    <w:rsid w:val="00192839"/>
    <w:rsid w:val="00193054"/>
    <w:rsid w:val="00194D7F"/>
    <w:rsid w:val="0019528B"/>
    <w:rsid w:val="00197B55"/>
    <w:rsid w:val="001A322E"/>
    <w:rsid w:val="001A41A1"/>
    <w:rsid w:val="001A564C"/>
    <w:rsid w:val="001A6265"/>
    <w:rsid w:val="001A6FC0"/>
    <w:rsid w:val="001B0572"/>
    <w:rsid w:val="001B07A6"/>
    <w:rsid w:val="001B11D2"/>
    <w:rsid w:val="001C0CCD"/>
    <w:rsid w:val="001C2C23"/>
    <w:rsid w:val="001C39DD"/>
    <w:rsid w:val="001C3AEF"/>
    <w:rsid w:val="001C75FB"/>
    <w:rsid w:val="001C7E97"/>
    <w:rsid w:val="001C7F8F"/>
    <w:rsid w:val="001D236D"/>
    <w:rsid w:val="001D4276"/>
    <w:rsid w:val="001D5B76"/>
    <w:rsid w:val="001D7958"/>
    <w:rsid w:val="001E1F2C"/>
    <w:rsid w:val="001E3BA1"/>
    <w:rsid w:val="001E3EEF"/>
    <w:rsid w:val="001E77A1"/>
    <w:rsid w:val="001F088B"/>
    <w:rsid w:val="001F0A70"/>
    <w:rsid w:val="001F2615"/>
    <w:rsid w:val="001F3CE4"/>
    <w:rsid w:val="001F5295"/>
    <w:rsid w:val="002046A3"/>
    <w:rsid w:val="0020568C"/>
    <w:rsid w:val="00206F45"/>
    <w:rsid w:val="002076E9"/>
    <w:rsid w:val="00213627"/>
    <w:rsid w:val="002139CB"/>
    <w:rsid w:val="00215940"/>
    <w:rsid w:val="002161D7"/>
    <w:rsid w:val="00220440"/>
    <w:rsid w:val="00223886"/>
    <w:rsid w:val="002240E5"/>
    <w:rsid w:val="00224415"/>
    <w:rsid w:val="00224922"/>
    <w:rsid w:val="00234BE0"/>
    <w:rsid w:val="0023515B"/>
    <w:rsid w:val="00240E92"/>
    <w:rsid w:val="00243BD9"/>
    <w:rsid w:val="002476EF"/>
    <w:rsid w:val="00250487"/>
    <w:rsid w:val="002515BF"/>
    <w:rsid w:val="002520BF"/>
    <w:rsid w:val="00253378"/>
    <w:rsid w:val="00255361"/>
    <w:rsid w:val="00256621"/>
    <w:rsid w:val="002573BF"/>
    <w:rsid w:val="0026477C"/>
    <w:rsid w:val="002669EF"/>
    <w:rsid w:val="00270E2F"/>
    <w:rsid w:val="002732C9"/>
    <w:rsid w:val="00275FC8"/>
    <w:rsid w:val="0027687B"/>
    <w:rsid w:val="00283573"/>
    <w:rsid w:val="00284911"/>
    <w:rsid w:val="00286CA2"/>
    <w:rsid w:val="00292697"/>
    <w:rsid w:val="00294460"/>
    <w:rsid w:val="002953E9"/>
    <w:rsid w:val="00296B5B"/>
    <w:rsid w:val="002A400B"/>
    <w:rsid w:val="002A427B"/>
    <w:rsid w:val="002A500F"/>
    <w:rsid w:val="002A5322"/>
    <w:rsid w:val="002B0489"/>
    <w:rsid w:val="002B0C55"/>
    <w:rsid w:val="002B1C65"/>
    <w:rsid w:val="002B5BDE"/>
    <w:rsid w:val="002B6570"/>
    <w:rsid w:val="002B671B"/>
    <w:rsid w:val="002B7E0D"/>
    <w:rsid w:val="002C021D"/>
    <w:rsid w:val="002C03C2"/>
    <w:rsid w:val="002C120C"/>
    <w:rsid w:val="002C6A3B"/>
    <w:rsid w:val="002D0D49"/>
    <w:rsid w:val="002D13C8"/>
    <w:rsid w:val="002D65BE"/>
    <w:rsid w:val="002E705F"/>
    <w:rsid w:val="002F1D9C"/>
    <w:rsid w:val="00301A69"/>
    <w:rsid w:val="00307976"/>
    <w:rsid w:val="003116C0"/>
    <w:rsid w:val="00311FB3"/>
    <w:rsid w:val="003137C7"/>
    <w:rsid w:val="00317763"/>
    <w:rsid w:val="003225BC"/>
    <w:rsid w:val="0032454B"/>
    <w:rsid w:val="00331FD4"/>
    <w:rsid w:val="003348D8"/>
    <w:rsid w:val="00336238"/>
    <w:rsid w:val="00336EF8"/>
    <w:rsid w:val="00350F42"/>
    <w:rsid w:val="003532EA"/>
    <w:rsid w:val="00355141"/>
    <w:rsid w:val="00356D49"/>
    <w:rsid w:val="00361AD6"/>
    <w:rsid w:val="00363727"/>
    <w:rsid w:val="00364DDC"/>
    <w:rsid w:val="00367AA7"/>
    <w:rsid w:val="00375183"/>
    <w:rsid w:val="00385802"/>
    <w:rsid w:val="00386186"/>
    <w:rsid w:val="003872A2"/>
    <w:rsid w:val="00392BE2"/>
    <w:rsid w:val="0039327E"/>
    <w:rsid w:val="00394DE9"/>
    <w:rsid w:val="00396919"/>
    <w:rsid w:val="003A235D"/>
    <w:rsid w:val="003A2E5D"/>
    <w:rsid w:val="003A3471"/>
    <w:rsid w:val="003A494C"/>
    <w:rsid w:val="003A597C"/>
    <w:rsid w:val="003A60BD"/>
    <w:rsid w:val="003A6900"/>
    <w:rsid w:val="003B12EA"/>
    <w:rsid w:val="003B4A84"/>
    <w:rsid w:val="003B59A4"/>
    <w:rsid w:val="003B6043"/>
    <w:rsid w:val="003C17AA"/>
    <w:rsid w:val="003C2A50"/>
    <w:rsid w:val="003C2B94"/>
    <w:rsid w:val="003C4447"/>
    <w:rsid w:val="003C7E41"/>
    <w:rsid w:val="003D0014"/>
    <w:rsid w:val="003D28C5"/>
    <w:rsid w:val="003D3695"/>
    <w:rsid w:val="003D79CC"/>
    <w:rsid w:val="003E0970"/>
    <w:rsid w:val="003E1980"/>
    <w:rsid w:val="003E1B40"/>
    <w:rsid w:val="003E20A1"/>
    <w:rsid w:val="003E2A65"/>
    <w:rsid w:val="003E5D41"/>
    <w:rsid w:val="003F4CE6"/>
    <w:rsid w:val="0040093A"/>
    <w:rsid w:val="0040233C"/>
    <w:rsid w:val="0041197A"/>
    <w:rsid w:val="00412207"/>
    <w:rsid w:val="00415C38"/>
    <w:rsid w:val="0042020E"/>
    <w:rsid w:val="00420611"/>
    <w:rsid w:val="0042762B"/>
    <w:rsid w:val="00427F5C"/>
    <w:rsid w:val="0043378B"/>
    <w:rsid w:val="00434EBF"/>
    <w:rsid w:val="00434F6A"/>
    <w:rsid w:val="004375BE"/>
    <w:rsid w:val="004407B8"/>
    <w:rsid w:val="0044211A"/>
    <w:rsid w:val="0044341F"/>
    <w:rsid w:val="00443CCE"/>
    <w:rsid w:val="004443BA"/>
    <w:rsid w:val="004506BE"/>
    <w:rsid w:val="00450891"/>
    <w:rsid w:val="00451C2F"/>
    <w:rsid w:val="0045310E"/>
    <w:rsid w:val="00453D5F"/>
    <w:rsid w:val="00454693"/>
    <w:rsid w:val="00461C26"/>
    <w:rsid w:val="00463CC1"/>
    <w:rsid w:val="00465C34"/>
    <w:rsid w:val="0046677C"/>
    <w:rsid w:val="00466CB0"/>
    <w:rsid w:val="004730BA"/>
    <w:rsid w:val="00475B86"/>
    <w:rsid w:val="00480718"/>
    <w:rsid w:val="0048090D"/>
    <w:rsid w:val="00481A8D"/>
    <w:rsid w:val="004866F9"/>
    <w:rsid w:val="004867E6"/>
    <w:rsid w:val="004963CA"/>
    <w:rsid w:val="004B0CA2"/>
    <w:rsid w:val="004B39C0"/>
    <w:rsid w:val="004C1AB8"/>
    <w:rsid w:val="004C240B"/>
    <w:rsid w:val="004C64F9"/>
    <w:rsid w:val="004C6BAF"/>
    <w:rsid w:val="004D09FE"/>
    <w:rsid w:val="004D43BC"/>
    <w:rsid w:val="004D5F62"/>
    <w:rsid w:val="004D655E"/>
    <w:rsid w:val="004E0DBE"/>
    <w:rsid w:val="004E279D"/>
    <w:rsid w:val="004F0CF9"/>
    <w:rsid w:val="004F6717"/>
    <w:rsid w:val="004F68CA"/>
    <w:rsid w:val="005025DB"/>
    <w:rsid w:val="0050281A"/>
    <w:rsid w:val="00504717"/>
    <w:rsid w:val="00506F9B"/>
    <w:rsid w:val="005222A4"/>
    <w:rsid w:val="00525250"/>
    <w:rsid w:val="00526FB7"/>
    <w:rsid w:val="005312A8"/>
    <w:rsid w:val="00532A81"/>
    <w:rsid w:val="005351E3"/>
    <w:rsid w:val="0053683C"/>
    <w:rsid w:val="0054123B"/>
    <w:rsid w:val="00550C74"/>
    <w:rsid w:val="00553733"/>
    <w:rsid w:val="00554E00"/>
    <w:rsid w:val="00560DBC"/>
    <w:rsid w:val="005630B0"/>
    <w:rsid w:val="00572316"/>
    <w:rsid w:val="0057326F"/>
    <w:rsid w:val="00573D4F"/>
    <w:rsid w:val="00576946"/>
    <w:rsid w:val="00577125"/>
    <w:rsid w:val="00577565"/>
    <w:rsid w:val="0058393E"/>
    <w:rsid w:val="00591B4F"/>
    <w:rsid w:val="005A0F6A"/>
    <w:rsid w:val="005A336B"/>
    <w:rsid w:val="005A4CD3"/>
    <w:rsid w:val="005C3749"/>
    <w:rsid w:val="005C71C4"/>
    <w:rsid w:val="005D050E"/>
    <w:rsid w:val="005D15D2"/>
    <w:rsid w:val="005D5AF9"/>
    <w:rsid w:val="005D6C90"/>
    <w:rsid w:val="005E1F69"/>
    <w:rsid w:val="005E4BEE"/>
    <w:rsid w:val="005E6E96"/>
    <w:rsid w:val="005F08F4"/>
    <w:rsid w:val="005F2188"/>
    <w:rsid w:val="005F49C4"/>
    <w:rsid w:val="005F780F"/>
    <w:rsid w:val="006076D0"/>
    <w:rsid w:val="00610C0C"/>
    <w:rsid w:val="00612C03"/>
    <w:rsid w:val="00614542"/>
    <w:rsid w:val="0062064E"/>
    <w:rsid w:val="0062360D"/>
    <w:rsid w:val="00625258"/>
    <w:rsid w:val="00625CB4"/>
    <w:rsid w:val="00626BB5"/>
    <w:rsid w:val="00631C84"/>
    <w:rsid w:val="006320E3"/>
    <w:rsid w:val="0063227D"/>
    <w:rsid w:val="006323E2"/>
    <w:rsid w:val="00633A10"/>
    <w:rsid w:val="00636FD4"/>
    <w:rsid w:val="00642A45"/>
    <w:rsid w:val="00645305"/>
    <w:rsid w:val="0065011B"/>
    <w:rsid w:val="0065078A"/>
    <w:rsid w:val="006508E2"/>
    <w:rsid w:val="00654CA7"/>
    <w:rsid w:val="00654D0C"/>
    <w:rsid w:val="00654EDC"/>
    <w:rsid w:val="00655B49"/>
    <w:rsid w:val="00655DE5"/>
    <w:rsid w:val="00662AEE"/>
    <w:rsid w:val="006748CB"/>
    <w:rsid w:val="0067509F"/>
    <w:rsid w:val="00675D44"/>
    <w:rsid w:val="00676125"/>
    <w:rsid w:val="00695606"/>
    <w:rsid w:val="00695F83"/>
    <w:rsid w:val="006B0C64"/>
    <w:rsid w:val="006D0C8C"/>
    <w:rsid w:val="006D236F"/>
    <w:rsid w:val="006D3F6A"/>
    <w:rsid w:val="006D54E7"/>
    <w:rsid w:val="006D592F"/>
    <w:rsid w:val="006E0AB6"/>
    <w:rsid w:val="006E279F"/>
    <w:rsid w:val="006E2C64"/>
    <w:rsid w:val="006E59F7"/>
    <w:rsid w:val="006E7CE5"/>
    <w:rsid w:val="006F1A73"/>
    <w:rsid w:val="006F2E03"/>
    <w:rsid w:val="006F3261"/>
    <w:rsid w:val="006F460D"/>
    <w:rsid w:val="006F49CA"/>
    <w:rsid w:val="006F6886"/>
    <w:rsid w:val="006F7CF0"/>
    <w:rsid w:val="00705D70"/>
    <w:rsid w:val="00705FD8"/>
    <w:rsid w:val="00711878"/>
    <w:rsid w:val="0071312A"/>
    <w:rsid w:val="00714C60"/>
    <w:rsid w:val="00715692"/>
    <w:rsid w:val="007165EC"/>
    <w:rsid w:val="00717420"/>
    <w:rsid w:val="007213AB"/>
    <w:rsid w:val="00722AA1"/>
    <w:rsid w:val="00723241"/>
    <w:rsid w:val="00726CC9"/>
    <w:rsid w:val="00731079"/>
    <w:rsid w:val="00731773"/>
    <w:rsid w:val="00733B66"/>
    <w:rsid w:val="00735452"/>
    <w:rsid w:val="00735D77"/>
    <w:rsid w:val="00736598"/>
    <w:rsid w:val="0073701E"/>
    <w:rsid w:val="00737E15"/>
    <w:rsid w:val="00741AFC"/>
    <w:rsid w:val="00741FFD"/>
    <w:rsid w:val="0075341D"/>
    <w:rsid w:val="007554ED"/>
    <w:rsid w:val="00755709"/>
    <w:rsid w:val="00760B3B"/>
    <w:rsid w:val="00760E28"/>
    <w:rsid w:val="007626C5"/>
    <w:rsid w:val="00763770"/>
    <w:rsid w:val="00763F24"/>
    <w:rsid w:val="00763F51"/>
    <w:rsid w:val="00764A73"/>
    <w:rsid w:val="0077156A"/>
    <w:rsid w:val="00771BEC"/>
    <w:rsid w:val="007722B0"/>
    <w:rsid w:val="00775950"/>
    <w:rsid w:val="007818B8"/>
    <w:rsid w:val="0078192D"/>
    <w:rsid w:val="00785095"/>
    <w:rsid w:val="0079209B"/>
    <w:rsid w:val="00792B99"/>
    <w:rsid w:val="00793A04"/>
    <w:rsid w:val="00796802"/>
    <w:rsid w:val="007A050E"/>
    <w:rsid w:val="007A40B5"/>
    <w:rsid w:val="007A7C7D"/>
    <w:rsid w:val="007B38C3"/>
    <w:rsid w:val="007C2CF1"/>
    <w:rsid w:val="007C43E5"/>
    <w:rsid w:val="007C73FA"/>
    <w:rsid w:val="007C7D58"/>
    <w:rsid w:val="007E1A55"/>
    <w:rsid w:val="007E1E80"/>
    <w:rsid w:val="007E2C9C"/>
    <w:rsid w:val="007E31AB"/>
    <w:rsid w:val="007E43A8"/>
    <w:rsid w:val="007E4CF4"/>
    <w:rsid w:val="007E5C08"/>
    <w:rsid w:val="007E7707"/>
    <w:rsid w:val="007E7DB4"/>
    <w:rsid w:val="007F5E0F"/>
    <w:rsid w:val="008003A9"/>
    <w:rsid w:val="0080049D"/>
    <w:rsid w:val="00804E18"/>
    <w:rsid w:val="008111AA"/>
    <w:rsid w:val="00821BE0"/>
    <w:rsid w:val="008239DC"/>
    <w:rsid w:val="00824ABF"/>
    <w:rsid w:val="00824E7F"/>
    <w:rsid w:val="00833601"/>
    <w:rsid w:val="0083413F"/>
    <w:rsid w:val="008345B6"/>
    <w:rsid w:val="008355D0"/>
    <w:rsid w:val="0083596B"/>
    <w:rsid w:val="0083660C"/>
    <w:rsid w:val="00844A15"/>
    <w:rsid w:val="00853333"/>
    <w:rsid w:val="00860A70"/>
    <w:rsid w:val="00862A28"/>
    <w:rsid w:val="008631C9"/>
    <w:rsid w:val="008633FB"/>
    <w:rsid w:val="0087071C"/>
    <w:rsid w:val="008734FD"/>
    <w:rsid w:val="008755D9"/>
    <w:rsid w:val="00877026"/>
    <w:rsid w:val="00877BA0"/>
    <w:rsid w:val="00881BC8"/>
    <w:rsid w:val="00883EB5"/>
    <w:rsid w:val="0088580C"/>
    <w:rsid w:val="00887DB1"/>
    <w:rsid w:val="00893E22"/>
    <w:rsid w:val="008A1364"/>
    <w:rsid w:val="008A26CC"/>
    <w:rsid w:val="008A2F49"/>
    <w:rsid w:val="008A33C4"/>
    <w:rsid w:val="008A3757"/>
    <w:rsid w:val="008A59DF"/>
    <w:rsid w:val="008A5A41"/>
    <w:rsid w:val="008B2E68"/>
    <w:rsid w:val="008B7626"/>
    <w:rsid w:val="008C0DB4"/>
    <w:rsid w:val="008C13C6"/>
    <w:rsid w:val="008C1B3D"/>
    <w:rsid w:val="008C4E9F"/>
    <w:rsid w:val="008C6A4A"/>
    <w:rsid w:val="008D0532"/>
    <w:rsid w:val="008D204F"/>
    <w:rsid w:val="008E0E75"/>
    <w:rsid w:val="008E31DF"/>
    <w:rsid w:val="008E328B"/>
    <w:rsid w:val="008E341B"/>
    <w:rsid w:val="008E5EEF"/>
    <w:rsid w:val="008F0D18"/>
    <w:rsid w:val="00901131"/>
    <w:rsid w:val="00901BB7"/>
    <w:rsid w:val="00913353"/>
    <w:rsid w:val="009138A4"/>
    <w:rsid w:val="00914356"/>
    <w:rsid w:val="009203E3"/>
    <w:rsid w:val="009208CA"/>
    <w:rsid w:val="00920F7F"/>
    <w:rsid w:val="00921165"/>
    <w:rsid w:val="009219EE"/>
    <w:rsid w:val="009247C2"/>
    <w:rsid w:val="0092604B"/>
    <w:rsid w:val="00930793"/>
    <w:rsid w:val="0093149B"/>
    <w:rsid w:val="00931618"/>
    <w:rsid w:val="00933D61"/>
    <w:rsid w:val="00933DE4"/>
    <w:rsid w:val="00933EB7"/>
    <w:rsid w:val="00937B31"/>
    <w:rsid w:val="00937D0F"/>
    <w:rsid w:val="009425CA"/>
    <w:rsid w:val="0094260C"/>
    <w:rsid w:val="00943AE8"/>
    <w:rsid w:val="00950285"/>
    <w:rsid w:val="00952105"/>
    <w:rsid w:val="00952946"/>
    <w:rsid w:val="0095326A"/>
    <w:rsid w:val="0095431B"/>
    <w:rsid w:val="009550B6"/>
    <w:rsid w:val="00957021"/>
    <w:rsid w:val="009614EF"/>
    <w:rsid w:val="00961AD4"/>
    <w:rsid w:val="00961F82"/>
    <w:rsid w:val="0096482B"/>
    <w:rsid w:val="00964C41"/>
    <w:rsid w:val="009742D1"/>
    <w:rsid w:val="00975548"/>
    <w:rsid w:val="00975B01"/>
    <w:rsid w:val="0098320D"/>
    <w:rsid w:val="00985088"/>
    <w:rsid w:val="00985A6C"/>
    <w:rsid w:val="00985FA3"/>
    <w:rsid w:val="0099186D"/>
    <w:rsid w:val="00992235"/>
    <w:rsid w:val="00993D95"/>
    <w:rsid w:val="009A19D7"/>
    <w:rsid w:val="009A2C87"/>
    <w:rsid w:val="009A4AF7"/>
    <w:rsid w:val="009A7621"/>
    <w:rsid w:val="009A7FBC"/>
    <w:rsid w:val="009B31E9"/>
    <w:rsid w:val="009B3D0A"/>
    <w:rsid w:val="009B6C5C"/>
    <w:rsid w:val="009C1DCF"/>
    <w:rsid w:val="009C2FE6"/>
    <w:rsid w:val="009C53D6"/>
    <w:rsid w:val="009D0568"/>
    <w:rsid w:val="009D1AB2"/>
    <w:rsid w:val="009D20D9"/>
    <w:rsid w:val="009D630E"/>
    <w:rsid w:val="009E0E08"/>
    <w:rsid w:val="009E5443"/>
    <w:rsid w:val="009E79E6"/>
    <w:rsid w:val="009F106E"/>
    <w:rsid w:val="009F46C7"/>
    <w:rsid w:val="00A079AA"/>
    <w:rsid w:val="00A07E37"/>
    <w:rsid w:val="00A14FF5"/>
    <w:rsid w:val="00A15CC1"/>
    <w:rsid w:val="00A21C94"/>
    <w:rsid w:val="00A2221F"/>
    <w:rsid w:val="00A22BD9"/>
    <w:rsid w:val="00A230C4"/>
    <w:rsid w:val="00A24887"/>
    <w:rsid w:val="00A372DB"/>
    <w:rsid w:val="00A40071"/>
    <w:rsid w:val="00A44615"/>
    <w:rsid w:val="00A53306"/>
    <w:rsid w:val="00A567BD"/>
    <w:rsid w:val="00A57B66"/>
    <w:rsid w:val="00A619CD"/>
    <w:rsid w:val="00A625A8"/>
    <w:rsid w:val="00A62989"/>
    <w:rsid w:val="00A62BF5"/>
    <w:rsid w:val="00A64CB8"/>
    <w:rsid w:val="00A659F8"/>
    <w:rsid w:val="00A7027D"/>
    <w:rsid w:val="00A70E7B"/>
    <w:rsid w:val="00A7239C"/>
    <w:rsid w:val="00A80AA3"/>
    <w:rsid w:val="00A811E9"/>
    <w:rsid w:val="00A826E1"/>
    <w:rsid w:val="00A84167"/>
    <w:rsid w:val="00A84922"/>
    <w:rsid w:val="00A87C07"/>
    <w:rsid w:val="00A9276D"/>
    <w:rsid w:val="00A95799"/>
    <w:rsid w:val="00AA1418"/>
    <w:rsid w:val="00AA28A1"/>
    <w:rsid w:val="00AA3756"/>
    <w:rsid w:val="00AA5034"/>
    <w:rsid w:val="00AA69B4"/>
    <w:rsid w:val="00AA7E5B"/>
    <w:rsid w:val="00AA7F2A"/>
    <w:rsid w:val="00AB004F"/>
    <w:rsid w:val="00AB07B5"/>
    <w:rsid w:val="00AB2342"/>
    <w:rsid w:val="00AB3659"/>
    <w:rsid w:val="00AB482E"/>
    <w:rsid w:val="00AB4F0D"/>
    <w:rsid w:val="00AB5086"/>
    <w:rsid w:val="00AB5CDD"/>
    <w:rsid w:val="00AB5F7F"/>
    <w:rsid w:val="00AB61DF"/>
    <w:rsid w:val="00AC2BE3"/>
    <w:rsid w:val="00AC74DB"/>
    <w:rsid w:val="00AC7CDC"/>
    <w:rsid w:val="00AD1BE8"/>
    <w:rsid w:val="00AD220D"/>
    <w:rsid w:val="00AD3F9D"/>
    <w:rsid w:val="00AD53D9"/>
    <w:rsid w:val="00AD7EA8"/>
    <w:rsid w:val="00AE379E"/>
    <w:rsid w:val="00AF4454"/>
    <w:rsid w:val="00B04C9C"/>
    <w:rsid w:val="00B07376"/>
    <w:rsid w:val="00B078E5"/>
    <w:rsid w:val="00B07991"/>
    <w:rsid w:val="00B12250"/>
    <w:rsid w:val="00B1342D"/>
    <w:rsid w:val="00B14B54"/>
    <w:rsid w:val="00B1548B"/>
    <w:rsid w:val="00B1551B"/>
    <w:rsid w:val="00B1557D"/>
    <w:rsid w:val="00B1708E"/>
    <w:rsid w:val="00B2123A"/>
    <w:rsid w:val="00B25C25"/>
    <w:rsid w:val="00B300B2"/>
    <w:rsid w:val="00B308A7"/>
    <w:rsid w:val="00B30B90"/>
    <w:rsid w:val="00B339DF"/>
    <w:rsid w:val="00B35139"/>
    <w:rsid w:val="00B35D1A"/>
    <w:rsid w:val="00B406D4"/>
    <w:rsid w:val="00B40AE4"/>
    <w:rsid w:val="00B4154F"/>
    <w:rsid w:val="00B42F59"/>
    <w:rsid w:val="00B45C87"/>
    <w:rsid w:val="00B4633B"/>
    <w:rsid w:val="00B50110"/>
    <w:rsid w:val="00B547DA"/>
    <w:rsid w:val="00B5597B"/>
    <w:rsid w:val="00B563C5"/>
    <w:rsid w:val="00B579D6"/>
    <w:rsid w:val="00B71982"/>
    <w:rsid w:val="00B758B5"/>
    <w:rsid w:val="00B76BAE"/>
    <w:rsid w:val="00B81D78"/>
    <w:rsid w:val="00B845FA"/>
    <w:rsid w:val="00B86DDE"/>
    <w:rsid w:val="00B9057C"/>
    <w:rsid w:val="00B90633"/>
    <w:rsid w:val="00B958ED"/>
    <w:rsid w:val="00B96E65"/>
    <w:rsid w:val="00BA02EE"/>
    <w:rsid w:val="00BA0FB1"/>
    <w:rsid w:val="00BA1BAD"/>
    <w:rsid w:val="00BA26CA"/>
    <w:rsid w:val="00BA31C2"/>
    <w:rsid w:val="00BA40DC"/>
    <w:rsid w:val="00BA47AD"/>
    <w:rsid w:val="00BA58EA"/>
    <w:rsid w:val="00BB0E6F"/>
    <w:rsid w:val="00BB3C42"/>
    <w:rsid w:val="00BB44E3"/>
    <w:rsid w:val="00BB45E9"/>
    <w:rsid w:val="00BB6398"/>
    <w:rsid w:val="00BB6539"/>
    <w:rsid w:val="00BC1462"/>
    <w:rsid w:val="00BC5054"/>
    <w:rsid w:val="00BC5688"/>
    <w:rsid w:val="00BC644B"/>
    <w:rsid w:val="00BC7140"/>
    <w:rsid w:val="00BD0A05"/>
    <w:rsid w:val="00BD6011"/>
    <w:rsid w:val="00BE67D4"/>
    <w:rsid w:val="00BF0DB0"/>
    <w:rsid w:val="00BF4E6F"/>
    <w:rsid w:val="00BF5B0F"/>
    <w:rsid w:val="00BF641E"/>
    <w:rsid w:val="00C005CF"/>
    <w:rsid w:val="00C0454B"/>
    <w:rsid w:val="00C05A0B"/>
    <w:rsid w:val="00C05D6D"/>
    <w:rsid w:val="00C06D53"/>
    <w:rsid w:val="00C101DD"/>
    <w:rsid w:val="00C113C7"/>
    <w:rsid w:val="00C12A76"/>
    <w:rsid w:val="00C13EA5"/>
    <w:rsid w:val="00C17C36"/>
    <w:rsid w:val="00C21F95"/>
    <w:rsid w:val="00C24B49"/>
    <w:rsid w:val="00C37FB2"/>
    <w:rsid w:val="00C41120"/>
    <w:rsid w:val="00C52054"/>
    <w:rsid w:val="00C53F82"/>
    <w:rsid w:val="00C55773"/>
    <w:rsid w:val="00C56443"/>
    <w:rsid w:val="00C5755F"/>
    <w:rsid w:val="00C60CFD"/>
    <w:rsid w:val="00C61A89"/>
    <w:rsid w:val="00C64811"/>
    <w:rsid w:val="00C64E27"/>
    <w:rsid w:val="00C71256"/>
    <w:rsid w:val="00C72536"/>
    <w:rsid w:val="00C7371D"/>
    <w:rsid w:val="00C751F5"/>
    <w:rsid w:val="00C76339"/>
    <w:rsid w:val="00C77075"/>
    <w:rsid w:val="00C80FA5"/>
    <w:rsid w:val="00C859CD"/>
    <w:rsid w:val="00C85FBC"/>
    <w:rsid w:val="00C90E37"/>
    <w:rsid w:val="00C91819"/>
    <w:rsid w:val="00C91E3C"/>
    <w:rsid w:val="00C92422"/>
    <w:rsid w:val="00C935E3"/>
    <w:rsid w:val="00C9443D"/>
    <w:rsid w:val="00C96121"/>
    <w:rsid w:val="00CA22E6"/>
    <w:rsid w:val="00CA2C4F"/>
    <w:rsid w:val="00CA3447"/>
    <w:rsid w:val="00CA6073"/>
    <w:rsid w:val="00CA6FB6"/>
    <w:rsid w:val="00CA75F0"/>
    <w:rsid w:val="00CB3FDC"/>
    <w:rsid w:val="00CB4C51"/>
    <w:rsid w:val="00CC1C47"/>
    <w:rsid w:val="00CC3A71"/>
    <w:rsid w:val="00CD0744"/>
    <w:rsid w:val="00CD3592"/>
    <w:rsid w:val="00CD5950"/>
    <w:rsid w:val="00CE03A1"/>
    <w:rsid w:val="00CE0543"/>
    <w:rsid w:val="00CE194C"/>
    <w:rsid w:val="00CE3DA3"/>
    <w:rsid w:val="00CE6CDA"/>
    <w:rsid w:val="00CF5D20"/>
    <w:rsid w:val="00D03EA9"/>
    <w:rsid w:val="00D060F6"/>
    <w:rsid w:val="00D071A2"/>
    <w:rsid w:val="00D1276C"/>
    <w:rsid w:val="00D13844"/>
    <w:rsid w:val="00D157C2"/>
    <w:rsid w:val="00D23B43"/>
    <w:rsid w:val="00D23DF6"/>
    <w:rsid w:val="00D2702E"/>
    <w:rsid w:val="00D27562"/>
    <w:rsid w:val="00D33EA8"/>
    <w:rsid w:val="00D3511A"/>
    <w:rsid w:val="00D370F7"/>
    <w:rsid w:val="00D37F08"/>
    <w:rsid w:val="00D40155"/>
    <w:rsid w:val="00D409D3"/>
    <w:rsid w:val="00D41CA7"/>
    <w:rsid w:val="00D43E79"/>
    <w:rsid w:val="00D454E5"/>
    <w:rsid w:val="00D5252B"/>
    <w:rsid w:val="00D532E9"/>
    <w:rsid w:val="00D533F2"/>
    <w:rsid w:val="00D55537"/>
    <w:rsid w:val="00D5777E"/>
    <w:rsid w:val="00D6067B"/>
    <w:rsid w:val="00D6142E"/>
    <w:rsid w:val="00D61946"/>
    <w:rsid w:val="00D61C0A"/>
    <w:rsid w:val="00D636F1"/>
    <w:rsid w:val="00D63896"/>
    <w:rsid w:val="00D63F9D"/>
    <w:rsid w:val="00D66015"/>
    <w:rsid w:val="00D71839"/>
    <w:rsid w:val="00D72894"/>
    <w:rsid w:val="00D8060A"/>
    <w:rsid w:val="00D8083B"/>
    <w:rsid w:val="00D82217"/>
    <w:rsid w:val="00D84962"/>
    <w:rsid w:val="00D9156D"/>
    <w:rsid w:val="00D931A3"/>
    <w:rsid w:val="00D93259"/>
    <w:rsid w:val="00D969E7"/>
    <w:rsid w:val="00DA11D0"/>
    <w:rsid w:val="00DB2A30"/>
    <w:rsid w:val="00DB358C"/>
    <w:rsid w:val="00DB56CC"/>
    <w:rsid w:val="00DC0C17"/>
    <w:rsid w:val="00DC2270"/>
    <w:rsid w:val="00DC35C7"/>
    <w:rsid w:val="00DC4FCD"/>
    <w:rsid w:val="00DC5018"/>
    <w:rsid w:val="00DC6544"/>
    <w:rsid w:val="00DC6CCF"/>
    <w:rsid w:val="00DC6DBC"/>
    <w:rsid w:val="00DC78C2"/>
    <w:rsid w:val="00DD5F5A"/>
    <w:rsid w:val="00DD757D"/>
    <w:rsid w:val="00DD7690"/>
    <w:rsid w:val="00DE0143"/>
    <w:rsid w:val="00DE22B3"/>
    <w:rsid w:val="00DE3168"/>
    <w:rsid w:val="00DE3E66"/>
    <w:rsid w:val="00DE4E01"/>
    <w:rsid w:val="00DE5B74"/>
    <w:rsid w:val="00DE64CA"/>
    <w:rsid w:val="00DE69B5"/>
    <w:rsid w:val="00DE6D9E"/>
    <w:rsid w:val="00DF130F"/>
    <w:rsid w:val="00DF2DE1"/>
    <w:rsid w:val="00DF579B"/>
    <w:rsid w:val="00DF7052"/>
    <w:rsid w:val="00E041B3"/>
    <w:rsid w:val="00E056A6"/>
    <w:rsid w:val="00E112EF"/>
    <w:rsid w:val="00E16C5A"/>
    <w:rsid w:val="00E2509E"/>
    <w:rsid w:val="00E26D9D"/>
    <w:rsid w:val="00E34FB7"/>
    <w:rsid w:val="00E36D19"/>
    <w:rsid w:val="00E37C6A"/>
    <w:rsid w:val="00E445EA"/>
    <w:rsid w:val="00E44CB2"/>
    <w:rsid w:val="00E44F27"/>
    <w:rsid w:val="00E45DFB"/>
    <w:rsid w:val="00E53C6A"/>
    <w:rsid w:val="00E53CCB"/>
    <w:rsid w:val="00E567DD"/>
    <w:rsid w:val="00E567F7"/>
    <w:rsid w:val="00E5718A"/>
    <w:rsid w:val="00E6071F"/>
    <w:rsid w:val="00E60FEF"/>
    <w:rsid w:val="00E6181B"/>
    <w:rsid w:val="00E621A3"/>
    <w:rsid w:val="00E66DF1"/>
    <w:rsid w:val="00E67EB0"/>
    <w:rsid w:val="00E72A0C"/>
    <w:rsid w:val="00E72E7C"/>
    <w:rsid w:val="00E809EE"/>
    <w:rsid w:val="00E83B13"/>
    <w:rsid w:val="00E909FF"/>
    <w:rsid w:val="00E90C6F"/>
    <w:rsid w:val="00E95388"/>
    <w:rsid w:val="00E95A20"/>
    <w:rsid w:val="00E97650"/>
    <w:rsid w:val="00E97F69"/>
    <w:rsid w:val="00EA0B77"/>
    <w:rsid w:val="00EA613F"/>
    <w:rsid w:val="00EA7549"/>
    <w:rsid w:val="00EB109D"/>
    <w:rsid w:val="00EB11D1"/>
    <w:rsid w:val="00EB304D"/>
    <w:rsid w:val="00EB4D4C"/>
    <w:rsid w:val="00EB5F03"/>
    <w:rsid w:val="00EB649C"/>
    <w:rsid w:val="00EC0C4C"/>
    <w:rsid w:val="00EC2CE1"/>
    <w:rsid w:val="00ED19EB"/>
    <w:rsid w:val="00ED1FFE"/>
    <w:rsid w:val="00ED2E2A"/>
    <w:rsid w:val="00EE12ED"/>
    <w:rsid w:val="00EE2016"/>
    <w:rsid w:val="00EE3D34"/>
    <w:rsid w:val="00EE4160"/>
    <w:rsid w:val="00EF0380"/>
    <w:rsid w:val="00EF0DC9"/>
    <w:rsid w:val="00EF28B3"/>
    <w:rsid w:val="00EF3EF7"/>
    <w:rsid w:val="00EF6515"/>
    <w:rsid w:val="00EF7CB2"/>
    <w:rsid w:val="00F01296"/>
    <w:rsid w:val="00F01AAD"/>
    <w:rsid w:val="00F0332D"/>
    <w:rsid w:val="00F0465D"/>
    <w:rsid w:val="00F0561F"/>
    <w:rsid w:val="00F057F3"/>
    <w:rsid w:val="00F0637B"/>
    <w:rsid w:val="00F11F58"/>
    <w:rsid w:val="00F14CA9"/>
    <w:rsid w:val="00F1587E"/>
    <w:rsid w:val="00F15A29"/>
    <w:rsid w:val="00F1659E"/>
    <w:rsid w:val="00F16948"/>
    <w:rsid w:val="00F22DA2"/>
    <w:rsid w:val="00F25228"/>
    <w:rsid w:val="00F36689"/>
    <w:rsid w:val="00F37BE4"/>
    <w:rsid w:val="00F43D7B"/>
    <w:rsid w:val="00F44D8F"/>
    <w:rsid w:val="00F4540A"/>
    <w:rsid w:val="00F45E5D"/>
    <w:rsid w:val="00F47290"/>
    <w:rsid w:val="00F52261"/>
    <w:rsid w:val="00F52653"/>
    <w:rsid w:val="00F53B5F"/>
    <w:rsid w:val="00F54556"/>
    <w:rsid w:val="00F579DE"/>
    <w:rsid w:val="00F67008"/>
    <w:rsid w:val="00F67343"/>
    <w:rsid w:val="00F6787A"/>
    <w:rsid w:val="00F70005"/>
    <w:rsid w:val="00F72287"/>
    <w:rsid w:val="00F77EFF"/>
    <w:rsid w:val="00F80AFF"/>
    <w:rsid w:val="00F81C3D"/>
    <w:rsid w:val="00F81FF7"/>
    <w:rsid w:val="00F84B03"/>
    <w:rsid w:val="00F84C13"/>
    <w:rsid w:val="00F8505B"/>
    <w:rsid w:val="00F85380"/>
    <w:rsid w:val="00F86E52"/>
    <w:rsid w:val="00F9052C"/>
    <w:rsid w:val="00F91766"/>
    <w:rsid w:val="00F95396"/>
    <w:rsid w:val="00FA0A80"/>
    <w:rsid w:val="00FA52AD"/>
    <w:rsid w:val="00FA78FB"/>
    <w:rsid w:val="00FB15DC"/>
    <w:rsid w:val="00FB3CE7"/>
    <w:rsid w:val="00FB6F18"/>
    <w:rsid w:val="00FB7743"/>
    <w:rsid w:val="00FC5141"/>
    <w:rsid w:val="00FC5F0E"/>
    <w:rsid w:val="00FC6C6F"/>
    <w:rsid w:val="00FD018A"/>
    <w:rsid w:val="00FD12CF"/>
    <w:rsid w:val="00FD1A94"/>
    <w:rsid w:val="00FD2D84"/>
    <w:rsid w:val="00FD45B4"/>
    <w:rsid w:val="00FD57E5"/>
    <w:rsid w:val="00FD5EDA"/>
    <w:rsid w:val="00FD7129"/>
    <w:rsid w:val="00FD7244"/>
    <w:rsid w:val="00FE0FD5"/>
    <w:rsid w:val="00FE2EED"/>
    <w:rsid w:val="00FE3D23"/>
    <w:rsid w:val="00FF1C1F"/>
    <w:rsid w:val="00FF212C"/>
    <w:rsid w:val="00FF45A5"/>
    <w:rsid w:val="00FF4798"/>
    <w:rsid w:val="00FF61F7"/>
    <w:rsid w:val="00FF6950"/>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4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2"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1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6181B"/>
    <w:pPr>
      <w:keepNext/>
      <w:spacing w:after="0" w:line="240" w:lineRule="auto"/>
      <w:jc w:val="center"/>
      <w:outlineLvl w:val="0"/>
    </w:pPr>
    <w:rPr>
      <w:rFonts w:ascii="Times New Roman" w:hAnsi="Times New Roman"/>
      <w:b/>
      <w:sz w:val="28"/>
      <w:szCs w:val="20"/>
    </w:rPr>
  </w:style>
  <w:style w:type="paragraph" w:styleId="Heading2">
    <w:name w:val="heading 2"/>
    <w:aliases w:val="Subtitle 2"/>
    <w:basedOn w:val="Normal"/>
    <w:next w:val="Normal"/>
    <w:link w:val="Heading2Char"/>
    <w:uiPriority w:val="9"/>
    <w:unhideWhenUsed/>
    <w:qFormat/>
    <w:rsid w:val="00E6181B"/>
    <w:pPr>
      <w:keepNext/>
      <w:keepLines/>
      <w:numPr>
        <w:numId w:val="2"/>
      </w:numPr>
      <w:spacing w:before="200" w:after="0"/>
      <w:outlineLvl w:val="1"/>
    </w:pPr>
    <w:rPr>
      <w:rFonts w:ascii="Times New Roman" w:hAnsi="Times New Roman"/>
      <w:b/>
      <w:bCs/>
      <w:sz w:val="24"/>
      <w:szCs w:val="26"/>
    </w:rPr>
  </w:style>
  <w:style w:type="paragraph" w:styleId="Heading3">
    <w:name w:val="heading 3"/>
    <w:aliases w:val="Substitle2.1"/>
    <w:basedOn w:val="Normal"/>
    <w:next w:val="Normal"/>
    <w:link w:val="Heading3Char"/>
    <w:uiPriority w:val="9"/>
    <w:unhideWhenUsed/>
    <w:qFormat/>
    <w:rsid w:val="00E6181B"/>
    <w:pPr>
      <w:keepNext/>
      <w:keepLines/>
      <w:numPr>
        <w:numId w:val="3"/>
      </w:numPr>
      <w:spacing w:before="200" w:after="0"/>
      <w:outlineLvl w:val="2"/>
    </w:pPr>
    <w:rPr>
      <w:rFonts w:ascii="Times New Roman" w:hAnsi="Times New Roman"/>
      <w:b/>
      <w:bCs/>
      <w:sz w:val="24"/>
    </w:rPr>
  </w:style>
  <w:style w:type="paragraph" w:styleId="Heading4">
    <w:name w:val="heading 4"/>
    <w:aliases w:val="Subss2.1.A"/>
    <w:basedOn w:val="Normal"/>
    <w:next w:val="Normal"/>
    <w:link w:val="Heading4Char"/>
    <w:uiPriority w:val="9"/>
    <w:unhideWhenUsed/>
    <w:qFormat/>
    <w:rsid w:val="00E6181B"/>
    <w:pPr>
      <w:keepNext/>
      <w:keepLines/>
      <w:numPr>
        <w:numId w:val="4"/>
      </w:numPr>
      <w:spacing w:before="200" w:after="0"/>
      <w:outlineLvl w:val="3"/>
    </w:pPr>
    <w:rPr>
      <w:rFonts w:ascii="Times New Roman" w:hAnsi="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81B"/>
    <w:rPr>
      <w:rFonts w:ascii="Times New Roman" w:eastAsia="Times New Roman" w:hAnsi="Times New Roman" w:cs="Times New Roman"/>
      <w:b/>
      <w:sz w:val="28"/>
      <w:szCs w:val="20"/>
    </w:rPr>
  </w:style>
  <w:style w:type="character" w:customStyle="1" w:styleId="Heading2Char">
    <w:name w:val="Heading 2 Char"/>
    <w:aliases w:val="Subtitle 2 Char"/>
    <w:basedOn w:val="DefaultParagraphFont"/>
    <w:link w:val="Heading2"/>
    <w:uiPriority w:val="9"/>
    <w:rsid w:val="00E6181B"/>
    <w:rPr>
      <w:rFonts w:ascii="Times New Roman" w:eastAsia="Times New Roman" w:hAnsi="Times New Roman" w:cs="Times New Roman"/>
      <w:b/>
      <w:bCs/>
      <w:sz w:val="24"/>
      <w:szCs w:val="26"/>
    </w:rPr>
  </w:style>
  <w:style w:type="character" w:customStyle="1" w:styleId="Heading3Char">
    <w:name w:val="Heading 3 Char"/>
    <w:aliases w:val="Substitle2.1 Char"/>
    <w:basedOn w:val="DefaultParagraphFont"/>
    <w:link w:val="Heading3"/>
    <w:uiPriority w:val="9"/>
    <w:rsid w:val="00E6181B"/>
    <w:rPr>
      <w:rFonts w:ascii="Times New Roman" w:eastAsia="Times New Roman" w:hAnsi="Times New Roman" w:cs="Times New Roman"/>
      <w:b/>
      <w:bCs/>
      <w:sz w:val="24"/>
    </w:rPr>
  </w:style>
  <w:style w:type="character" w:customStyle="1" w:styleId="Heading4Char">
    <w:name w:val="Heading 4 Char"/>
    <w:aliases w:val="Subss2.1.A Char"/>
    <w:basedOn w:val="DefaultParagraphFont"/>
    <w:link w:val="Heading4"/>
    <w:uiPriority w:val="9"/>
    <w:rsid w:val="00E6181B"/>
    <w:rPr>
      <w:rFonts w:ascii="Times New Roman" w:eastAsia="Times New Roman" w:hAnsi="Times New Roman" w:cs="Times New Roman"/>
      <w:b/>
      <w:bCs/>
      <w:iCs/>
      <w:sz w:val="24"/>
    </w:rPr>
  </w:style>
  <w:style w:type="paragraph" w:styleId="ListParagraph">
    <w:name w:val="List Paragraph"/>
    <w:basedOn w:val="Normal"/>
    <w:link w:val="ListParagraphChar"/>
    <w:uiPriority w:val="34"/>
    <w:qFormat/>
    <w:rsid w:val="00E6181B"/>
    <w:pPr>
      <w:ind w:left="720"/>
      <w:contextualSpacing/>
    </w:pPr>
  </w:style>
  <w:style w:type="character" w:customStyle="1" w:styleId="BalloonTextChar">
    <w:name w:val="Balloon Text Char"/>
    <w:basedOn w:val="DefaultParagraphFont"/>
    <w:link w:val="BalloonText"/>
    <w:uiPriority w:val="99"/>
    <w:semiHidden/>
    <w:rsid w:val="00E6181B"/>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E6181B"/>
    <w:pPr>
      <w:spacing w:after="0" w:line="240" w:lineRule="auto"/>
    </w:pPr>
    <w:rPr>
      <w:rFonts w:ascii="Tahoma" w:hAnsi="Tahoma"/>
      <w:sz w:val="16"/>
      <w:szCs w:val="16"/>
    </w:rPr>
  </w:style>
  <w:style w:type="paragraph" w:customStyle="1" w:styleId="Body">
    <w:name w:val="Body"/>
    <w:rsid w:val="00E6181B"/>
    <w:pPr>
      <w:tabs>
        <w:tab w:val="left" w:pos="283"/>
      </w:tabs>
      <w:spacing w:after="0" w:line="240" w:lineRule="auto"/>
      <w:outlineLvl w:val="0"/>
    </w:pPr>
    <w:rPr>
      <w:rFonts w:ascii="Helvetica" w:eastAsia="ヒラギノ角ゴ Pro W3" w:hAnsi="Helvetica" w:cs="Times New Roman"/>
      <w:color w:val="000000"/>
      <w:sz w:val="24"/>
      <w:szCs w:val="20"/>
    </w:rPr>
  </w:style>
  <w:style w:type="character" w:customStyle="1" w:styleId="apple-style-span">
    <w:name w:val="apple-style-span"/>
    <w:rsid w:val="00E6181B"/>
  </w:style>
  <w:style w:type="paragraph" w:styleId="NoSpacing">
    <w:name w:val="No Spacing"/>
    <w:aliases w:val="subtitle4"/>
    <w:basedOn w:val="Normal"/>
    <w:next w:val="Normal"/>
    <w:link w:val="NoSpacingChar"/>
    <w:uiPriority w:val="1"/>
    <w:qFormat/>
    <w:rsid w:val="00E6181B"/>
    <w:pPr>
      <w:numPr>
        <w:numId w:val="5"/>
      </w:numPr>
    </w:pPr>
    <w:rPr>
      <w:rFonts w:ascii="Times New Roman" w:hAnsi="Times New Roman"/>
      <w:b/>
      <w:sz w:val="24"/>
      <w:lang w:val="id-ID"/>
    </w:rPr>
  </w:style>
  <w:style w:type="character" w:customStyle="1" w:styleId="NoSpacingChar">
    <w:name w:val="No Spacing Char"/>
    <w:aliases w:val="subtitle4 Char"/>
    <w:link w:val="NoSpacing"/>
    <w:uiPriority w:val="1"/>
    <w:locked/>
    <w:rsid w:val="00E6181B"/>
    <w:rPr>
      <w:rFonts w:ascii="Times New Roman" w:eastAsia="Times New Roman" w:hAnsi="Times New Roman" w:cs="Times New Roman"/>
      <w:b/>
      <w:sz w:val="24"/>
      <w:lang w:val="id-ID"/>
    </w:rPr>
  </w:style>
  <w:style w:type="paragraph" w:customStyle="1" w:styleId="Default">
    <w:name w:val="Default"/>
    <w:rsid w:val="00E6181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E6181B"/>
    <w:pPr>
      <w:tabs>
        <w:tab w:val="center" w:pos="4680"/>
        <w:tab w:val="right" w:pos="9360"/>
      </w:tabs>
    </w:pPr>
  </w:style>
  <w:style w:type="character" w:customStyle="1" w:styleId="HeaderChar">
    <w:name w:val="Header Char"/>
    <w:basedOn w:val="DefaultParagraphFont"/>
    <w:link w:val="Header"/>
    <w:rsid w:val="00E6181B"/>
    <w:rPr>
      <w:rFonts w:ascii="Calibri" w:eastAsia="Times New Roman" w:hAnsi="Calibri" w:cs="Times New Roman"/>
    </w:rPr>
  </w:style>
  <w:style w:type="paragraph" w:styleId="Footer">
    <w:name w:val="footer"/>
    <w:basedOn w:val="Normal"/>
    <w:link w:val="FooterChar"/>
    <w:uiPriority w:val="99"/>
    <w:unhideWhenUsed/>
    <w:rsid w:val="00E6181B"/>
    <w:pPr>
      <w:tabs>
        <w:tab w:val="center" w:pos="4680"/>
        <w:tab w:val="right" w:pos="9360"/>
      </w:tabs>
    </w:pPr>
  </w:style>
  <w:style w:type="character" w:customStyle="1" w:styleId="FooterChar">
    <w:name w:val="Footer Char"/>
    <w:basedOn w:val="DefaultParagraphFont"/>
    <w:link w:val="Footer"/>
    <w:uiPriority w:val="99"/>
    <w:rsid w:val="00E6181B"/>
    <w:rPr>
      <w:rFonts w:ascii="Calibri" w:eastAsia="Times New Roman" w:hAnsi="Calibri" w:cs="Times New Roman"/>
    </w:rPr>
  </w:style>
  <w:style w:type="paragraph" w:styleId="BodyTextIndent">
    <w:name w:val="Body Text Indent"/>
    <w:basedOn w:val="Normal"/>
    <w:link w:val="BodyTextIndentChar"/>
    <w:uiPriority w:val="99"/>
    <w:rsid w:val="00E6181B"/>
    <w:pPr>
      <w:spacing w:after="0" w:line="240" w:lineRule="auto"/>
      <w:ind w:left="360" w:hanging="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E6181B"/>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6181B"/>
    <w:rPr>
      <w:b/>
      <w:bCs/>
      <w:sz w:val="20"/>
      <w:szCs w:val="20"/>
    </w:rPr>
  </w:style>
  <w:style w:type="paragraph" w:styleId="NormalWeb">
    <w:name w:val="Normal (Web)"/>
    <w:basedOn w:val="Normal"/>
    <w:uiPriority w:val="99"/>
    <w:semiHidden/>
    <w:unhideWhenUsed/>
    <w:rsid w:val="00E6181B"/>
    <w:pPr>
      <w:spacing w:before="100" w:beforeAutospacing="1" w:after="100" w:afterAutospacing="1" w:line="240" w:lineRule="auto"/>
    </w:pPr>
    <w:rPr>
      <w:rFonts w:ascii="Times New Roman" w:hAnsi="Times New Roman"/>
      <w:sz w:val="24"/>
      <w:szCs w:val="24"/>
      <w:lang w:val="id-ID" w:eastAsia="id-ID"/>
    </w:rPr>
  </w:style>
  <w:style w:type="paragraph" w:styleId="Title">
    <w:name w:val="Title"/>
    <w:aliases w:val="Substitle3"/>
    <w:basedOn w:val="Normal"/>
    <w:next w:val="Normal"/>
    <w:link w:val="TitleChar"/>
    <w:uiPriority w:val="10"/>
    <w:qFormat/>
    <w:rsid w:val="00E6181B"/>
    <w:pPr>
      <w:spacing w:after="300" w:line="240" w:lineRule="auto"/>
      <w:contextualSpacing/>
    </w:pPr>
    <w:rPr>
      <w:rFonts w:ascii="Times New Roman" w:hAnsi="Times New Roman"/>
      <w:b/>
      <w:spacing w:val="5"/>
      <w:kern w:val="28"/>
      <w:sz w:val="24"/>
      <w:szCs w:val="52"/>
    </w:rPr>
  </w:style>
  <w:style w:type="character" w:customStyle="1" w:styleId="TitleChar">
    <w:name w:val="Title Char"/>
    <w:aliases w:val="Substitle3 Char"/>
    <w:basedOn w:val="DefaultParagraphFont"/>
    <w:link w:val="Title"/>
    <w:uiPriority w:val="10"/>
    <w:rsid w:val="00E6181B"/>
    <w:rPr>
      <w:rFonts w:ascii="Times New Roman" w:eastAsia="Times New Roman" w:hAnsi="Times New Roman" w:cs="Times New Roman"/>
      <w:b/>
      <w:spacing w:val="5"/>
      <w:kern w:val="28"/>
      <w:sz w:val="24"/>
      <w:szCs w:val="52"/>
    </w:rPr>
  </w:style>
  <w:style w:type="paragraph" w:styleId="Subtitle">
    <w:name w:val="Subtitle"/>
    <w:basedOn w:val="Normal"/>
    <w:next w:val="Normal"/>
    <w:link w:val="SubtitleChar"/>
    <w:uiPriority w:val="11"/>
    <w:qFormat/>
    <w:rsid w:val="00E6181B"/>
    <w:pPr>
      <w:numPr>
        <w:numId w:val="1"/>
      </w:numPr>
    </w:pPr>
    <w:rPr>
      <w:rFonts w:ascii="Times New Roman" w:hAnsi="Times New Roman"/>
      <w:b/>
      <w:iCs/>
      <w:spacing w:val="15"/>
      <w:sz w:val="24"/>
      <w:szCs w:val="24"/>
    </w:rPr>
  </w:style>
  <w:style w:type="character" w:customStyle="1" w:styleId="SubtitleChar">
    <w:name w:val="Subtitle Char"/>
    <w:basedOn w:val="DefaultParagraphFont"/>
    <w:link w:val="Subtitle"/>
    <w:uiPriority w:val="11"/>
    <w:rsid w:val="00E6181B"/>
    <w:rPr>
      <w:rFonts w:ascii="Times New Roman" w:eastAsia="Times New Roman" w:hAnsi="Times New Roman" w:cs="Times New Roman"/>
      <w:b/>
      <w:iCs/>
      <w:spacing w:val="15"/>
      <w:sz w:val="24"/>
      <w:szCs w:val="24"/>
    </w:rPr>
  </w:style>
  <w:style w:type="character" w:styleId="SubtleEmphasis">
    <w:name w:val="Subtle Emphasis"/>
    <w:uiPriority w:val="19"/>
    <w:qFormat/>
    <w:rsid w:val="00E6181B"/>
    <w:rPr>
      <w:i/>
      <w:color w:val="808080"/>
    </w:rPr>
  </w:style>
  <w:style w:type="paragraph" w:customStyle="1" w:styleId="Substitle41">
    <w:name w:val="Substitle4.1"/>
    <w:basedOn w:val="Normal"/>
    <w:next w:val="Normal"/>
    <w:link w:val="Substitle41Char"/>
    <w:qFormat/>
    <w:rsid w:val="00E6181B"/>
    <w:pPr>
      <w:numPr>
        <w:numId w:val="6"/>
      </w:numPr>
    </w:pPr>
    <w:rPr>
      <w:rFonts w:ascii="Times New Roman" w:hAnsi="Times New Roman"/>
      <w:b/>
      <w:sz w:val="24"/>
    </w:rPr>
  </w:style>
  <w:style w:type="character" w:customStyle="1" w:styleId="Substitle41Char">
    <w:name w:val="Substitle4.1 Char"/>
    <w:link w:val="Substitle41"/>
    <w:locked/>
    <w:rsid w:val="00E6181B"/>
    <w:rPr>
      <w:rFonts w:ascii="Times New Roman" w:eastAsia="Times New Roman" w:hAnsi="Times New Roman" w:cs="Times New Roman"/>
      <w:b/>
      <w:sz w:val="24"/>
    </w:rPr>
  </w:style>
  <w:style w:type="paragraph" w:customStyle="1" w:styleId="Substitle5">
    <w:name w:val="Substitle5"/>
    <w:basedOn w:val="Normal"/>
    <w:link w:val="Substitle5Char"/>
    <w:qFormat/>
    <w:rsid w:val="00E6181B"/>
    <w:pPr>
      <w:numPr>
        <w:numId w:val="7"/>
      </w:numPr>
      <w:spacing w:line="360" w:lineRule="auto"/>
    </w:pPr>
    <w:rPr>
      <w:rFonts w:ascii="Times New Roman" w:hAnsi="Times New Roman"/>
      <w:b/>
      <w:sz w:val="24"/>
      <w:szCs w:val="24"/>
      <w:lang w:val="id-ID"/>
    </w:rPr>
  </w:style>
  <w:style w:type="character" w:customStyle="1" w:styleId="Substitle5Char">
    <w:name w:val="Substitle5 Char"/>
    <w:link w:val="Substitle5"/>
    <w:locked/>
    <w:rsid w:val="00E6181B"/>
    <w:rPr>
      <w:rFonts w:ascii="Times New Roman" w:eastAsia="Times New Roman" w:hAnsi="Times New Roman" w:cs="Times New Roman"/>
      <w:b/>
      <w:sz w:val="24"/>
      <w:szCs w:val="24"/>
      <w:lang w:val="id-ID"/>
    </w:rPr>
  </w:style>
  <w:style w:type="paragraph" w:styleId="TableofFigures">
    <w:name w:val="table of figures"/>
    <w:basedOn w:val="Normal"/>
    <w:next w:val="Normal"/>
    <w:uiPriority w:val="99"/>
    <w:unhideWhenUsed/>
    <w:rsid w:val="00E6181B"/>
    <w:pPr>
      <w:spacing w:after="0"/>
    </w:pPr>
  </w:style>
  <w:style w:type="character" w:styleId="Hyperlink">
    <w:name w:val="Hyperlink"/>
    <w:uiPriority w:val="99"/>
    <w:unhideWhenUsed/>
    <w:rsid w:val="00E6181B"/>
    <w:rPr>
      <w:color w:val="0000FF"/>
      <w:u w:val="single"/>
    </w:rPr>
  </w:style>
  <w:style w:type="paragraph" w:styleId="TOC1">
    <w:name w:val="toc 1"/>
    <w:basedOn w:val="Normal"/>
    <w:next w:val="Normal"/>
    <w:autoRedefine/>
    <w:uiPriority w:val="39"/>
    <w:unhideWhenUsed/>
    <w:rsid w:val="00E6181B"/>
    <w:pPr>
      <w:spacing w:after="100"/>
    </w:pPr>
  </w:style>
  <w:style w:type="paragraph" w:styleId="TOC2">
    <w:name w:val="toc 2"/>
    <w:basedOn w:val="Normal"/>
    <w:next w:val="Normal"/>
    <w:autoRedefine/>
    <w:uiPriority w:val="39"/>
    <w:unhideWhenUsed/>
    <w:rsid w:val="00E6181B"/>
    <w:pPr>
      <w:spacing w:after="100"/>
      <w:ind w:left="220"/>
    </w:pPr>
  </w:style>
  <w:style w:type="paragraph" w:styleId="TOC3">
    <w:name w:val="toc 3"/>
    <w:basedOn w:val="Normal"/>
    <w:next w:val="Normal"/>
    <w:autoRedefine/>
    <w:uiPriority w:val="39"/>
    <w:unhideWhenUsed/>
    <w:rsid w:val="00E6181B"/>
    <w:pPr>
      <w:spacing w:after="100"/>
      <w:ind w:left="440"/>
    </w:pPr>
  </w:style>
  <w:style w:type="paragraph" w:customStyle="1" w:styleId="Style-3">
    <w:name w:val="Style-3"/>
    <w:rsid w:val="00E6181B"/>
    <w:pPr>
      <w:spacing w:after="0" w:line="240" w:lineRule="auto"/>
    </w:pPr>
    <w:rPr>
      <w:rFonts w:ascii="Times New Roman" w:eastAsia="Times New Roman" w:hAnsi="Times New Roman" w:cs="Times New Roman"/>
      <w:sz w:val="20"/>
      <w:szCs w:val="20"/>
    </w:rPr>
  </w:style>
  <w:style w:type="paragraph" w:customStyle="1" w:styleId="ListStyle">
    <w:name w:val="ListStyle"/>
    <w:rsid w:val="00E6181B"/>
    <w:pPr>
      <w:spacing w:after="0" w:line="240" w:lineRule="auto"/>
    </w:pPr>
    <w:rPr>
      <w:rFonts w:ascii="Times New Roman" w:eastAsia="Times New Roman" w:hAnsi="Times New Roman" w:cs="Times New Roman"/>
      <w:sz w:val="20"/>
      <w:szCs w:val="20"/>
    </w:rPr>
  </w:style>
  <w:style w:type="table" w:customStyle="1" w:styleId="ListTable6Colorful-Accent41">
    <w:name w:val="List Table 6 Colorful - Accent 41"/>
    <w:basedOn w:val="TableNormal"/>
    <w:uiPriority w:val="51"/>
    <w:rsid w:val="009521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semiHidden/>
    <w:unhideWhenUsed/>
    <w:qFormat/>
    <w:rsid w:val="00F14CA9"/>
    <w:pPr>
      <w:keepLines/>
      <w:spacing w:before="480" w:line="276" w:lineRule="auto"/>
      <w:jc w:val="left"/>
      <w:outlineLvl w:val="9"/>
    </w:pPr>
    <w:rPr>
      <w:rFonts w:ascii="Cambria" w:hAnsi="Cambria"/>
      <w:bCs/>
      <w:color w:val="365F91"/>
      <w:szCs w:val="28"/>
      <w:lang w:eastAsia="ja-JP"/>
    </w:rPr>
  </w:style>
  <w:style w:type="table" w:customStyle="1" w:styleId="GridTable6Colorful-Accent21">
    <w:name w:val="Grid Table 6 Colorful - Accent 21"/>
    <w:basedOn w:val="TableNormal"/>
    <w:uiPriority w:val="51"/>
    <w:rsid w:val="000863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F8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uiPriority w:val="47"/>
    <w:rsid w:val="003348D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11">
    <w:name w:val="List Table 6 Colorful - Accent 11"/>
    <w:basedOn w:val="TableNormal"/>
    <w:uiPriority w:val="51"/>
    <w:rsid w:val="00D532E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0D1B2E"/>
    <w:rPr>
      <w:sz w:val="16"/>
      <w:szCs w:val="16"/>
    </w:rPr>
  </w:style>
  <w:style w:type="paragraph" w:styleId="CommentText">
    <w:name w:val="annotation text"/>
    <w:basedOn w:val="Normal"/>
    <w:link w:val="CommentTextChar"/>
    <w:uiPriority w:val="99"/>
    <w:unhideWhenUsed/>
    <w:rsid w:val="000D1B2E"/>
    <w:pPr>
      <w:spacing w:line="240" w:lineRule="auto"/>
    </w:pPr>
    <w:rPr>
      <w:sz w:val="20"/>
      <w:szCs w:val="20"/>
    </w:rPr>
  </w:style>
  <w:style w:type="character" w:customStyle="1" w:styleId="CommentTextChar">
    <w:name w:val="Comment Text Char"/>
    <w:basedOn w:val="DefaultParagraphFont"/>
    <w:link w:val="CommentText"/>
    <w:uiPriority w:val="99"/>
    <w:rsid w:val="000D1B2E"/>
    <w:rPr>
      <w:rFonts w:ascii="Calibri" w:eastAsia="Times New Roman" w:hAnsi="Calibri" w:cs="Times New Roman"/>
      <w:sz w:val="20"/>
      <w:szCs w:val="20"/>
    </w:rPr>
  </w:style>
  <w:style w:type="paragraph" w:customStyle="1" w:styleId="paragraf">
    <w:name w:val="paragraf"/>
    <w:basedOn w:val="Normal"/>
    <w:link w:val="paragrafChar"/>
    <w:rsid w:val="004E279D"/>
    <w:pPr>
      <w:spacing w:after="0" w:line="360" w:lineRule="auto"/>
      <w:ind w:right="20" w:firstLine="720"/>
      <w:jc w:val="both"/>
    </w:pPr>
    <w:rPr>
      <w:rFonts w:eastAsia="Calibri"/>
      <w:sz w:val="24"/>
      <w:szCs w:val="24"/>
      <w:lang w:val="id-ID"/>
    </w:rPr>
  </w:style>
  <w:style w:type="character" w:customStyle="1" w:styleId="paragrafChar">
    <w:name w:val="paragraf Char"/>
    <w:link w:val="paragraf"/>
    <w:rsid w:val="004E279D"/>
    <w:rPr>
      <w:rFonts w:ascii="Calibri" w:eastAsia="Calibri" w:hAnsi="Calibri" w:cs="Times New Roman"/>
      <w:sz w:val="24"/>
      <w:szCs w:val="24"/>
      <w:lang w:val="id-ID"/>
    </w:rPr>
  </w:style>
  <w:style w:type="character" w:customStyle="1" w:styleId="ListParagraphChar">
    <w:name w:val="List Paragraph Char"/>
    <w:link w:val="ListParagraph"/>
    <w:uiPriority w:val="34"/>
    <w:rsid w:val="001D236D"/>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2"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2"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81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E6181B"/>
    <w:pPr>
      <w:keepNext/>
      <w:spacing w:after="0" w:line="240" w:lineRule="auto"/>
      <w:jc w:val="center"/>
      <w:outlineLvl w:val="0"/>
    </w:pPr>
    <w:rPr>
      <w:rFonts w:ascii="Times New Roman" w:hAnsi="Times New Roman"/>
      <w:b/>
      <w:sz w:val="28"/>
      <w:szCs w:val="20"/>
    </w:rPr>
  </w:style>
  <w:style w:type="paragraph" w:styleId="Heading2">
    <w:name w:val="heading 2"/>
    <w:aliases w:val="Subtitle 2"/>
    <w:basedOn w:val="Normal"/>
    <w:next w:val="Normal"/>
    <w:link w:val="Heading2Char"/>
    <w:uiPriority w:val="9"/>
    <w:unhideWhenUsed/>
    <w:qFormat/>
    <w:rsid w:val="00E6181B"/>
    <w:pPr>
      <w:keepNext/>
      <w:keepLines/>
      <w:numPr>
        <w:numId w:val="2"/>
      </w:numPr>
      <w:spacing w:before="200" w:after="0"/>
      <w:outlineLvl w:val="1"/>
    </w:pPr>
    <w:rPr>
      <w:rFonts w:ascii="Times New Roman" w:hAnsi="Times New Roman"/>
      <w:b/>
      <w:bCs/>
      <w:sz w:val="24"/>
      <w:szCs w:val="26"/>
    </w:rPr>
  </w:style>
  <w:style w:type="paragraph" w:styleId="Heading3">
    <w:name w:val="heading 3"/>
    <w:aliases w:val="Substitle2.1"/>
    <w:basedOn w:val="Normal"/>
    <w:next w:val="Normal"/>
    <w:link w:val="Heading3Char"/>
    <w:uiPriority w:val="9"/>
    <w:unhideWhenUsed/>
    <w:qFormat/>
    <w:rsid w:val="00E6181B"/>
    <w:pPr>
      <w:keepNext/>
      <w:keepLines/>
      <w:numPr>
        <w:numId w:val="3"/>
      </w:numPr>
      <w:spacing w:before="200" w:after="0"/>
      <w:outlineLvl w:val="2"/>
    </w:pPr>
    <w:rPr>
      <w:rFonts w:ascii="Times New Roman" w:hAnsi="Times New Roman"/>
      <w:b/>
      <w:bCs/>
      <w:sz w:val="24"/>
    </w:rPr>
  </w:style>
  <w:style w:type="paragraph" w:styleId="Heading4">
    <w:name w:val="heading 4"/>
    <w:aliases w:val="Subss2.1.A"/>
    <w:basedOn w:val="Normal"/>
    <w:next w:val="Normal"/>
    <w:link w:val="Heading4Char"/>
    <w:uiPriority w:val="9"/>
    <w:unhideWhenUsed/>
    <w:qFormat/>
    <w:rsid w:val="00E6181B"/>
    <w:pPr>
      <w:keepNext/>
      <w:keepLines/>
      <w:numPr>
        <w:numId w:val="4"/>
      </w:numPr>
      <w:spacing w:before="200" w:after="0"/>
      <w:outlineLvl w:val="3"/>
    </w:pPr>
    <w:rPr>
      <w:rFonts w:ascii="Times New Roman" w:hAnsi="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81B"/>
    <w:rPr>
      <w:rFonts w:ascii="Times New Roman" w:eastAsia="Times New Roman" w:hAnsi="Times New Roman" w:cs="Times New Roman"/>
      <w:b/>
      <w:sz w:val="28"/>
      <w:szCs w:val="20"/>
    </w:rPr>
  </w:style>
  <w:style w:type="character" w:customStyle="1" w:styleId="Heading2Char">
    <w:name w:val="Heading 2 Char"/>
    <w:aliases w:val="Subtitle 2 Char"/>
    <w:basedOn w:val="DefaultParagraphFont"/>
    <w:link w:val="Heading2"/>
    <w:uiPriority w:val="9"/>
    <w:rsid w:val="00E6181B"/>
    <w:rPr>
      <w:rFonts w:ascii="Times New Roman" w:eastAsia="Times New Roman" w:hAnsi="Times New Roman" w:cs="Times New Roman"/>
      <w:b/>
      <w:bCs/>
      <w:sz w:val="24"/>
      <w:szCs w:val="26"/>
    </w:rPr>
  </w:style>
  <w:style w:type="character" w:customStyle="1" w:styleId="Heading3Char">
    <w:name w:val="Heading 3 Char"/>
    <w:aliases w:val="Substitle2.1 Char"/>
    <w:basedOn w:val="DefaultParagraphFont"/>
    <w:link w:val="Heading3"/>
    <w:uiPriority w:val="9"/>
    <w:rsid w:val="00E6181B"/>
    <w:rPr>
      <w:rFonts w:ascii="Times New Roman" w:eastAsia="Times New Roman" w:hAnsi="Times New Roman" w:cs="Times New Roman"/>
      <w:b/>
      <w:bCs/>
      <w:sz w:val="24"/>
    </w:rPr>
  </w:style>
  <w:style w:type="character" w:customStyle="1" w:styleId="Heading4Char">
    <w:name w:val="Heading 4 Char"/>
    <w:aliases w:val="Subss2.1.A Char"/>
    <w:basedOn w:val="DefaultParagraphFont"/>
    <w:link w:val="Heading4"/>
    <w:uiPriority w:val="9"/>
    <w:rsid w:val="00E6181B"/>
    <w:rPr>
      <w:rFonts w:ascii="Times New Roman" w:eastAsia="Times New Roman" w:hAnsi="Times New Roman" w:cs="Times New Roman"/>
      <w:b/>
      <w:bCs/>
      <w:iCs/>
      <w:sz w:val="24"/>
    </w:rPr>
  </w:style>
  <w:style w:type="paragraph" w:styleId="ListParagraph">
    <w:name w:val="List Paragraph"/>
    <w:basedOn w:val="Normal"/>
    <w:link w:val="ListParagraphChar"/>
    <w:uiPriority w:val="34"/>
    <w:qFormat/>
    <w:rsid w:val="00E6181B"/>
    <w:pPr>
      <w:ind w:left="720"/>
      <w:contextualSpacing/>
    </w:pPr>
  </w:style>
  <w:style w:type="character" w:customStyle="1" w:styleId="BalloonTextChar">
    <w:name w:val="Balloon Text Char"/>
    <w:basedOn w:val="DefaultParagraphFont"/>
    <w:link w:val="BalloonText"/>
    <w:uiPriority w:val="99"/>
    <w:semiHidden/>
    <w:rsid w:val="00E6181B"/>
    <w:rPr>
      <w:rFonts w:ascii="Tahoma" w:eastAsia="Times New Roman" w:hAnsi="Tahoma" w:cs="Times New Roman"/>
      <w:sz w:val="16"/>
      <w:szCs w:val="16"/>
    </w:rPr>
  </w:style>
  <w:style w:type="paragraph" w:styleId="BalloonText">
    <w:name w:val="Balloon Text"/>
    <w:basedOn w:val="Normal"/>
    <w:link w:val="BalloonTextChar"/>
    <w:uiPriority w:val="99"/>
    <w:semiHidden/>
    <w:unhideWhenUsed/>
    <w:rsid w:val="00E6181B"/>
    <w:pPr>
      <w:spacing w:after="0" w:line="240" w:lineRule="auto"/>
    </w:pPr>
    <w:rPr>
      <w:rFonts w:ascii="Tahoma" w:hAnsi="Tahoma"/>
      <w:sz w:val="16"/>
      <w:szCs w:val="16"/>
    </w:rPr>
  </w:style>
  <w:style w:type="paragraph" w:customStyle="1" w:styleId="Body">
    <w:name w:val="Body"/>
    <w:rsid w:val="00E6181B"/>
    <w:pPr>
      <w:tabs>
        <w:tab w:val="left" w:pos="283"/>
      </w:tabs>
      <w:spacing w:after="0" w:line="240" w:lineRule="auto"/>
      <w:outlineLvl w:val="0"/>
    </w:pPr>
    <w:rPr>
      <w:rFonts w:ascii="Helvetica" w:eastAsia="ヒラギノ角ゴ Pro W3" w:hAnsi="Helvetica" w:cs="Times New Roman"/>
      <w:color w:val="000000"/>
      <w:sz w:val="24"/>
      <w:szCs w:val="20"/>
    </w:rPr>
  </w:style>
  <w:style w:type="character" w:customStyle="1" w:styleId="apple-style-span">
    <w:name w:val="apple-style-span"/>
    <w:rsid w:val="00E6181B"/>
  </w:style>
  <w:style w:type="paragraph" w:styleId="NoSpacing">
    <w:name w:val="No Spacing"/>
    <w:aliases w:val="subtitle4"/>
    <w:basedOn w:val="Normal"/>
    <w:next w:val="Normal"/>
    <w:link w:val="NoSpacingChar"/>
    <w:uiPriority w:val="1"/>
    <w:qFormat/>
    <w:rsid w:val="00E6181B"/>
    <w:pPr>
      <w:numPr>
        <w:numId w:val="5"/>
      </w:numPr>
    </w:pPr>
    <w:rPr>
      <w:rFonts w:ascii="Times New Roman" w:hAnsi="Times New Roman"/>
      <w:b/>
      <w:sz w:val="24"/>
      <w:lang w:val="id-ID"/>
    </w:rPr>
  </w:style>
  <w:style w:type="character" w:customStyle="1" w:styleId="NoSpacingChar">
    <w:name w:val="No Spacing Char"/>
    <w:aliases w:val="subtitle4 Char"/>
    <w:link w:val="NoSpacing"/>
    <w:uiPriority w:val="1"/>
    <w:locked/>
    <w:rsid w:val="00E6181B"/>
    <w:rPr>
      <w:rFonts w:ascii="Times New Roman" w:eastAsia="Times New Roman" w:hAnsi="Times New Roman" w:cs="Times New Roman"/>
      <w:b/>
      <w:sz w:val="24"/>
      <w:lang w:val="id-ID"/>
    </w:rPr>
  </w:style>
  <w:style w:type="paragraph" w:customStyle="1" w:styleId="Default">
    <w:name w:val="Default"/>
    <w:rsid w:val="00E6181B"/>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nhideWhenUsed/>
    <w:rsid w:val="00E6181B"/>
    <w:pPr>
      <w:tabs>
        <w:tab w:val="center" w:pos="4680"/>
        <w:tab w:val="right" w:pos="9360"/>
      </w:tabs>
    </w:pPr>
  </w:style>
  <w:style w:type="character" w:customStyle="1" w:styleId="HeaderChar">
    <w:name w:val="Header Char"/>
    <w:basedOn w:val="DefaultParagraphFont"/>
    <w:link w:val="Header"/>
    <w:rsid w:val="00E6181B"/>
    <w:rPr>
      <w:rFonts w:ascii="Calibri" w:eastAsia="Times New Roman" w:hAnsi="Calibri" w:cs="Times New Roman"/>
    </w:rPr>
  </w:style>
  <w:style w:type="paragraph" w:styleId="Footer">
    <w:name w:val="footer"/>
    <w:basedOn w:val="Normal"/>
    <w:link w:val="FooterChar"/>
    <w:uiPriority w:val="99"/>
    <w:unhideWhenUsed/>
    <w:rsid w:val="00E6181B"/>
    <w:pPr>
      <w:tabs>
        <w:tab w:val="center" w:pos="4680"/>
        <w:tab w:val="right" w:pos="9360"/>
      </w:tabs>
    </w:pPr>
  </w:style>
  <w:style w:type="character" w:customStyle="1" w:styleId="FooterChar">
    <w:name w:val="Footer Char"/>
    <w:basedOn w:val="DefaultParagraphFont"/>
    <w:link w:val="Footer"/>
    <w:uiPriority w:val="99"/>
    <w:rsid w:val="00E6181B"/>
    <w:rPr>
      <w:rFonts w:ascii="Calibri" w:eastAsia="Times New Roman" w:hAnsi="Calibri" w:cs="Times New Roman"/>
    </w:rPr>
  </w:style>
  <w:style w:type="paragraph" w:styleId="BodyTextIndent">
    <w:name w:val="Body Text Indent"/>
    <w:basedOn w:val="Normal"/>
    <w:link w:val="BodyTextIndentChar"/>
    <w:uiPriority w:val="99"/>
    <w:rsid w:val="00E6181B"/>
    <w:pPr>
      <w:spacing w:after="0" w:line="240" w:lineRule="auto"/>
      <w:ind w:left="360" w:hanging="360"/>
    </w:pPr>
    <w:rPr>
      <w:rFonts w:ascii="Times New Roman" w:hAnsi="Times New Roman"/>
      <w:sz w:val="24"/>
      <w:szCs w:val="24"/>
    </w:rPr>
  </w:style>
  <w:style w:type="character" w:customStyle="1" w:styleId="BodyTextIndentChar">
    <w:name w:val="Body Text Indent Char"/>
    <w:basedOn w:val="DefaultParagraphFont"/>
    <w:link w:val="BodyTextIndent"/>
    <w:uiPriority w:val="99"/>
    <w:rsid w:val="00E6181B"/>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E6181B"/>
    <w:rPr>
      <w:b/>
      <w:bCs/>
      <w:sz w:val="20"/>
      <w:szCs w:val="20"/>
    </w:rPr>
  </w:style>
  <w:style w:type="paragraph" w:styleId="NormalWeb">
    <w:name w:val="Normal (Web)"/>
    <w:basedOn w:val="Normal"/>
    <w:uiPriority w:val="99"/>
    <w:semiHidden/>
    <w:unhideWhenUsed/>
    <w:rsid w:val="00E6181B"/>
    <w:pPr>
      <w:spacing w:before="100" w:beforeAutospacing="1" w:after="100" w:afterAutospacing="1" w:line="240" w:lineRule="auto"/>
    </w:pPr>
    <w:rPr>
      <w:rFonts w:ascii="Times New Roman" w:hAnsi="Times New Roman"/>
      <w:sz w:val="24"/>
      <w:szCs w:val="24"/>
      <w:lang w:val="id-ID" w:eastAsia="id-ID"/>
    </w:rPr>
  </w:style>
  <w:style w:type="paragraph" w:styleId="Title">
    <w:name w:val="Title"/>
    <w:aliases w:val="Substitle3"/>
    <w:basedOn w:val="Normal"/>
    <w:next w:val="Normal"/>
    <w:link w:val="TitleChar"/>
    <w:uiPriority w:val="10"/>
    <w:qFormat/>
    <w:rsid w:val="00E6181B"/>
    <w:pPr>
      <w:spacing w:after="300" w:line="240" w:lineRule="auto"/>
      <w:contextualSpacing/>
    </w:pPr>
    <w:rPr>
      <w:rFonts w:ascii="Times New Roman" w:hAnsi="Times New Roman"/>
      <w:b/>
      <w:spacing w:val="5"/>
      <w:kern w:val="28"/>
      <w:sz w:val="24"/>
      <w:szCs w:val="52"/>
    </w:rPr>
  </w:style>
  <w:style w:type="character" w:customStyle="1" w:styleId="TitleChar">
    <w:name w:val="Title Char"/>
    <w:aliases w:val="Substitle3 Char"/>
    <w:basedOn w:val="DefaultParagraphFont"/>
    <w:link w:val="Title"/>
    <w:uiPriority w:val="10"/>
    <w:rsid w:val="00E6181B"/>
    <w:rPr>
      <w:rFonts w:ascii="Times New Roman" w:eastAsia="Times New Roman" w:hAnsi="Times New Roman" w:cs="Times New Roman"/>
      <w:b/>
      <w:spacing w:val="5"/>
      <w:kern w:val="28"/>
      <w:sz w:val="24"/>
      <w:szCs w:val="52"/>
    </w:rPr>
  </w:style>
  <w:style w:type="paragraph" w:styleId="Subtitle">
    <w:name w:val="Subtitle"/>
    <w:basedOn w:val="Normal"/>
    <w:next w:val="Normal"/>
    <w:link w:val="SubtitleChar"/>
    <w:uiPriority w:val="11"/>
    <w:qFormat/>
    <w:rsid w:val="00E6181B"/>
    <w:pPr>
      <w:numPr>
        <w:numId w:val="1"/>
      </w:numPr>
    </w:pPr>
    <w:rPr>
      <w:rFonts w:ascii="Times New Roman" w:hAnsi="Times New Roman"/>
      <w:b/>
      <w:iCs/>
      <w:spacing w:val="15"/>
      <w:sz w:val="24"/>
      <w:szCs w:val="24"/>
    </w:rPr>
  </w:style>
  <w:style w:type="character" w:customStyle="1" w:styleId="SubtitleChar">
    <w:name w:val="Subtitle Char"/>
    <w:basedOn w:val="DefaultParagraphFont"/>
    <w:link w:val="Subtitle"/>
    <w:uiPriority w:val="11"/>
    <w:rsid w:val="00E6181B"/>
    <w:rPr>
      <w:rFonts w:ascii="Times New Roman" w:eastAsia="Times New Roman" w:hAnsi="Times New Roman" w:cs="Times New Roman"/>
      <w:b/>
      <w:iCs/>
      <w:spacing w:val="15"/>
      <w:sz w:val="24"/>
      <w:szCs w:val="24"/>
    </w:rPr>
  </w:style>
  <w:style w:type="character" w:styleId="SubtleEmphasis">
    <w:name w:val="Subtle Emphasis"/>
    <w:uiPriority w:val="19"/>
    <w:qFormat/>
    <w:rsid w:val="00E6181B"/>
    <w:rPr>
      <w:i/>
      <w:color w:val="808080"/>
    </w:rPr>
  </w:style>
  <w:style w:type="paragraph" w:customStyle="1" w:styleId="Substitle41">
    <w:name w:val="Substitle4.1"/>
    <w:basedOn w:val="Normal"/>
    <w:next w:val="Normal"/>
    <w:link w:val="Substitle41Char"/>
    <w:qFormat/>
    <w:rsid w:val="00E6181B"/>
    <w:pPr>
      <w:numPr>
        <w:numId w:val="6"/>
      </w:numPr>
    </w:pPr>
    <w:rPr>
      <w:rFonts w:ascii="Times New Roman" w:hAnsi="Times New Roman"/>
      <w:b/>
      <w:sz w:val="24"/>
    </w:rPr>
  </w:style>
  <w:style w:type="character" w:customStyle="1" w:styleId="Substitle41Char">
    <w:name w:val="Substitle4.1 Char"/>
    <w:link w:val="Substitle41"/>
    <w:locked/>
    <w:rsid w:val="00E6181B"/>
    <w:rPr>
      <w:rFonts w:ascii="Times New Roman" w:eastAsia="Times New Roman" w:hAnsi="Times New Roman" w:cs="Times New Roman"/>
      <w:b/>
      <w:sz w:val="24"/>
    </w:rPr>
  </w:style>
  <w:style w:type="paragraph" w:customStyle="1" w:styleId="Substitle5">
    <w:name w:val="Substitle5"/>
    <w:basedOn w:val="Normal"/>
    <w:link w:val="Substitle5Char"/>
    <w:qFormat/>
    <w:rsid w:val="00E6181B"/>
    <w:pPr>
      <w:numPr>
        <w:numId w:val="7"/>
      </w:numPr>
      <w:spacing w:line="360" w:lineRule="auto"/>
    </w:pPr>
    <w:rPr>
      <w:rFonts w:ascii="Times New Roman" w:hAnsi="Times New Roman"/>
      <w:b/>
      <w:sz w:val="24"/>
      <w:szCs w:val="24"/>
      <w:lang w:val="id-ID"/>
    </w:rPr>
  </w:style>
  <w:style w:type="character" w:customStyle="1" w:styleId="Substitle5Char">
    <w:name w:val="Substitle5 Char"/>
    <w:link w:val="Substitle5"/>
    <w:locked/>
    <w:rsid w:val="00E6181B"/>
    <w:rPr>
      <w:rFonts w:ascii="Times New Roman" w:eastAsia="Times New Roman" w:hAnsi="Times New Roman" w:cs="Times New Roman"/>
      <w:b/>
      <w:sz w:val="24"/>
      <w:szCs w:val="24"/>
      <w:lang w:val="id-ID"/>
    </w:rPr>
  </w:style>
  <w:style w:type="paragraph" w:styleId="TableofFigures">
    <w:name w:val="table of figures"/>
    <w:basedOn w:val="Normal"/>
    <w:next w:val="Normal"/>
    <w:uiPriority w:val="99"/>
    <w:unhideWhenUsed/>
    <w:rsid w:val="00E6181B"/>
    <w:pPr>
      <w:spacing w:after="0"/>
    </w:pPr>
  </w:style>
  <w:style w:type="character" w:styleId="Hyperlink">
    <w:name w:val="Hyperlink"/>
    <w:uiPriority w:val="99"/>
    <w:unhideWhenUsed/>
    <w:rsid w:val="00E6181B"/>
    <w:rPr>
      <w:color w:val="0000FF"/>
      <w:u w:val="single"/>
    </w:rPr>
  </w:style>
  <w:style w:type="paragraph" w:styleId="TOC1">
    <w:name w:val="toc 1"/>
    <w:basedOn w:val="Normal"/>
    <w:next w:val="Normal"/>
    <w:autoRedefine/>
    <w:uiPriority w:val="39"/>
    <w:unhideWhenUsed/>
    <w:rsid w:val="00E6181B"/>
    <w:pPr>
      <w:spacing w:after="100"/>
    </w:pPr>
  </w:style>
  <w:style w:type="paragraph" w:styleId="TOC2">
    <w:name w:val="toc 2"/>
    <w:basedOn w:val="Normal"/>
    <w:next w:val="Normal"/>
    <w:autoRedefine/>
    <w:uiPriority w:val="39"/>
    <w:unhideWhenUsed/>
    <w:rsid w:val="00E6181B"/>
    <w:pPr>
      <w:spacing w:after="100"/>
      <w:ind w:left="220"/>
    </w:pPr>
  </w:style>
  <w:style w:type="paragraph" w:styleId="TOC3">
    <w:name w:val="toc 3"/>
    <w:basedOn w:val="Normal"/>
    <w:next w:val="Normal"/>
    <w:autoRedefine/>
    <w:uiPriority w:val="39"/>
    <w:unhideWhenUsed/>
    <w:rsid w:val="00E6181B"/>
    <w:pPr>
      <w:spacing w:after="100"/>
      <w:ind w:left="440"/>
    </w:pPr>
  </w:style>
  <w:style w:type="paragraph" w:customStyle="1" w:styleId="Style-3">
    <w:name w:val="Style-3"/>
    <w:rsid w:val="00E6181B"/>
    <w:pPr>
      <w:spacing w:after="0" w:line="240" w:lineRule="auto"/>
    </w:pPr>
    <w:rPr>
      <w:rFonts w:ascii="Times New Roman" w:eastAsia="Times New Roman" w:hAnsi="Times New Roman" w:cs="Times New Roman"/>
      <w:sz w:val="20"/>
      <w:szCs w:val="20"/>
    </w:rPr>
  </w:style>
  <w:style w:type="paragraph" w:customStyle="1" w:styleId="ListStyle">
    <w:name w:val="ListStyle"/>
    <w:rsid w:val="00E6181B"/>
    <w:pPr>
      <w:spacing w:after="0" w:line="240" w:lineRule="auto"/>
    </w:pPr>
    <w:rPr>
      <w:rFonts w:ascii="Times New Roman" w:eastAsia="Times New Roman" w:hAnsi="Times New Roman" w:cs="Times New Roman"/>
      <w:sz w:val="20"/>
      <w:szCs w:val="20"/>
    </w:rPr>
  </w:style>
  <w:style w:type="table" w:customStyle="1" w:styleId="ListTable6Colorful-Accent41">
    <w:name w:val="List Table 6 Colorful - Accent 41"/>
    <w:basedOn w:val="TableNormal"/>
    <w:uiPriority w:val="51"/>
    <w:rsid w:val="0095210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semiHidden/>
    <w:unhideWhenUsed/>
    <w:qFormat/>
    <w:rsid w:val="00F14CA9"/>
    <w:pPr>
      <w:keepLines/>
      <w:spacing w:before="480" w:line="276" w:lineRule="auto"/>
      <w:jc w:val="left"/>
      <w:outlineLvl w:val="9"/>
    </w:pPr>
    <w:rPr>
      <w:rFonts w:ascii="Cambria" w:hAnsi="Cambria"/>
      <w:bCs/>
      <w:color w:val="365F91"/>
      <w:szCs w:val="28"/>
      <w:lang w:eastAsia="ja-JP"/>
    </w:rPr>
  </w:style>
  <w:style w:type="table" w:customStyle="1" w:styleId="GridTable6Colorful-Accent21">
    <w:name w:val="Grid Table 6 Colorful - Accent 21"/>
    <w:basedOn w:val="TableNormal"/>
    <w:uiPriority w:val="51"/>
    <w:rsid w:val="000863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Grid">
    <w:name w:val="Table Grid"/>
    <w:basedOn w:val="TableNormal"/>
    <w:uiPriority w:val="39"/>
    <w:rsid w:val="00F8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2-Accent11">
    <w:name w:val="List Table 2 - Accent 11"/>
    <w:basedOn w:val="TableNormal"/>
    <w:uiPriority w:val="47"/>
    <w:rsid w:val="003348D8"/>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11">
    <w:name w:val="List Table 6 Colorful - Accent 11"/>
    <w:basedOn w:val="TableNormal"/>
    <w:uiPriority w:val="51"/>
    <w:rsid w:val="00D532E9"/>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0D1B2E"/>
    <w:rPr>
      <w:sz w:val="16"/>
      <w:szCs w:val="16"/>
    </w:rPr>
  </w:style>
  <w:style w:type="paragraph" w:styleId="CommentText">
    <w:name w:val="annotation text"/>
    <w:basedOn w:val="Normal"/>
    <w:link w:val="CommentTextChar"/>
    <w:uiPriority w:val="99"/>
    <w:unhideWhenUsed/>
    <w:rsid w:val="000D1B2E"/>
    <w:pPr>
      <w:spacing w:line="240" w:lineRule="auto"/>
    </w:pPr>
    <w:rPr>
      <w:sz w:val="20"/>
      <w:szCs w:val="20"/>
    </w:rPr>
  </w:style>
  <w:style w:type="character" w:customStyle="1" w:styleId="CommentTextChar">
    <w:name w:val="Comment Text Char"/>
    <w:basedOn w:val="DefaultParagraphFont"/>
    <w:link w:val="CommentText"/>
    <w:uiPriority w:val="99"/>
    <w:rsid w:val="000D1B2E"/>
    <w:rPr>
      <w:rFonts w:ascii="Calibri" w:eastAsia="Times New Roman" w:hAnsi="Calibri" w:cs="Times New Roman"/>
      <w:sz w:val="20"/>
      <w:szCs w:val="20"/>
    </w:rPr>
  </w:style>
  <w:style w:type="paragraph" w:customStyle="1" w:styleId="paragraf">
    <w:name w:val="paragraf"/>
    <w:basedOn w:val="Normal"/>
    <w:link w:val="paragrafChar"/>
    <w:rsid w:val="004E279D"/>
    <w:pPr>
      <w:spacing w:after="0" w:line="360" w:lineRule="auto"/>
      <w:ind w:right="20" w:firstLine="720"/>
      <w:jc w:val="both"/>
    </w:pPr>
    <w:rPr>
      <w:rFonts w:eastAsia="Calibri"/>
      <w:sz w:val="24"/>
      <w:szCs w:val="24"/>
      <w:lang w:val="id-ID"/>
    </w:rPr>
  </w:style>
  <w:style w:type="character" w:customStyle="1" w:styleId="paragrafChar">
    <w:name w:val="paragraf Char"/>
    <w:link w:val="paragraf"/>
    <w:rsid w:val="004E279D"/>
    <w:rPr>
      <w:rFonts w:ascii="Calibri" w:eastAsia="Calibri" w:hAnsi="Calibri" w:cs="Times New Roman"/>
      <w:sz w:val="24"/>
      <w:szCs w:val="24"/>
      <w:lang w:val="id-ID"/>
    </w:rPr>
  </w:style>
  <w:style w:type="character" w:customStyle="1" w:styleId="ListParagraphChar">
    <w:name w:val="List Paragraph Char"/>
    <w:link w:val="ListParagraph"/>
    <w:uiPriority w:val="34"/>
    <w:rsid w:val="001D236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7109">
      <w:bodyDiv w:val="1"/>
      <w:marLeft w:val="0"/>
      <w:marRight w:val="0"/>
      <w:marTop w:val="0"/>
      <w:marBottom w:val="0"/>
      <w:divBdr>
        <w:top w:val="none" w:sz="0" w:space="0" w:color="auto"/>
        <w:left w:val="none" w:sz="0" w:space="0" w:color="auto"/>
        <w:bottom w:val="none" w:sz="0" w:space="0" w:color="auto"/>
        <w:right w:val="none" w:sz="0" w:space="0" w:color="auto"/>
      </w:divBdr>
    </w:div>
    <w:div w:id="126818901">
      <w:bodyDiv w:val="1"/>
      <w:marLeft w:val="0"/>
      <w:marRight w:val="0"/>
      <w:marTop w:val="0"/>
      <w:marBottom w:val="0"/>
      <w:divBdr>
        <w:top w:val="none" w:sz="0" w:space="0" w:color="auto"/>
        <w:left w:val="none" w:sz="0" w:space="0" w:color="auto"/>
        <w:bottom w:val="none" w:sz="0" w:space="0" w:color="auto"/>
        <w:right w:val="none" w:sz="0" w:space="0" w:color="auto"/>
      </w:divBdr>
    </w:div>
    <w:div w:id="138304547">
      <w:bodyDiv w:val="1"/>
      <w:marLeft w:val="0"/>
      <w:marRight w:val="0"/>
      <w:marTop w:val="0"/>
      <w:marBottom w:val="0"/>
      <w:divBdr>
        <w:top w:val="none" w:sz="0" w:space="0" w:color="auto"/>
        <w:left w:val="none" w:sz="0" w:space="0" w:color="auto"/>
        <w:bottom w:val="none" w:sz="0" w:space="0" w:color="auto"/>
        <w:right w:val="none" w:sz="0" w:space="0" w:color="auto"/>
      </w:divBdr>
    </w:div>
    <w:div w:id="209927235">
      <w:bodyDiv w:val="1"/>
      <w:marLeft w:val="0"/>
      <w:marRight w:val="0"/>
      <w:marTop w:val="0"/>
      <w:marBottom w:val="0"/>
      <w:divBdr>
        <w:top w:val="none" w:sz="0" w:space="0" w:color="auto"/>
        <w:left w:val="none" w:sz="0" w:space="0" w:color="auto"/>
        <w:bottom w:val="none" w:sz="0" w:space="0" w:color="auto"/>
        <w:right w:val="none" w:sz="0" w:space="0" w:color="auto"/>
      </w:divBdr>
    </w:div>
    <w:div w:id="314065205">
      <w:bodyDiv w:val="1"/>
      <w:marLeft w:val="0"/>
      <w:marRight w:val="0"/>
      <w:marTop w:val="0"/>
      <w:marBottom w:val="0"/>
      <w:divBdr>
        <w:top w:val="none" w:sz="0" w:space="0" w:color="auto"/>
        <w:left w:val="none" w:sz="0" w:space="0" w:color="auto"/>
        <w:bottom w:val="none" w:sz="0" w:space="0" w:color="auto"/>
        <w:right w:val="none" w:sz="0" w:space="0" w:color="auto"/>
      </w:divBdr>
    </w:div>
    <w:div w:id="384259365">
      <w:bodyDiv w:val="1"/>
      <w:marLeft w:val="0"/>
      <w:marRight w:val="0"/>
      <w:marTop w:val="0"/>
      <w:marBottom w:val="0"/>
      <w:divBdr>
        <w:top w:val="none" w:sz="0" w:space="0" w:color="auto"/>
        <w:left w:val="none" w:sz="0" w:space="0" w:color="auto"/>
        <w:bottom w:val="none" w:sz="0" w:space="0" w:color="auto"/>
        <w:right w:val="none" w:sz="0" w:space="0" w:color="auto"/>
      </w:divBdr>
    </w:div>
    <w:div w:id="636107859">
      <w:bodyDiv w:val="1"/>
      <w:marLeft w:val="0"/>
      <w:marRight w:val="0"/>
      <w:marTop w:val="0"/>
      <w:marBottom w:val="0"/>
      <w:divBdr>
        <w:top w:val="none" w:sz="0" w:space="0" w:color="auto"/>
        <w:left w:val="none" w:sz="0" w:space="0" w:color="auto"/>
        <w:bottom w:val="none" w:sz="0" w:space="0" w:color="auto"/>
        <w:right w:val="none" w:sz="0" w:space="0" w:color="auto"/>
      </w:divBdr>
    </w:div>
    <w:div w:id="646209314">
      <w:bodyDiv w:val="1"/>
      <w:marLeft w:val="0"/>
      <w:marRight w:val="0"/>
      <w:marTop w:val="0"/>
      <w:marBottom w:val="0"/>
      <w:divBdr>
        <w:top w:val="none" w:sz="0" w:space="0" w:color="auto"/>
        <w:left w:val="none" w:sz="0" w:space="0" w:color="auto"/>
        <w:bottom w:val="none" w:sz="0" w:space="0" w:color="auto"/>
        <w:right w:val="none" w:sz="0" w:space="0" w:color="auto"/>
      </w:divBdr>
    </w:div>
    <w:div w:id="693531503">
      <w:bodyDiv w:val="1"/>
      <w:marLeft w:val="0"/>
      <w:marRight w:val="0"/>
      <w:marTop w:val="0"/>
      <w:marBottom w:val="0"/>
      <w:divBdr>
        <w:top w:val="none" w:sz="0" w:space="0" w:color="auto"/>
        <w:left w:val="none" w:sz="0" w:space="0" w:color="auto"/>
        <w:bottom w:val="none" w:sz="0" w:space="0" w:color="auto"/>
        <w:right w:val="none" w:sz="0" w:space="0" w:color="auto"/>
      </w:divBdr>
    </w:div>
    <w:div w:id="704211859">
      <w:bodyDiv w:val="1"/>
      <w:marLeft w:val="0"/>
      <w:marRight w:val="0"/>
      <w:marTop w:val="0"/>
      <w:marBottom w:val="0"/>
      <w:divBdr>
        <w:top w:val="none" w:sz="0" w:space="0" w:color="auto"/>
        <w:left w:val="none" w:sz="0" w:space="0" w:color="auto"/>
        <w:bottom w:val="none" w:sz="0" w:space="0" w:color="auto"/>
        <w:right w:val="none" w:sz="0" w:space="0" w:color="auto"/>
      </w:divBdr>
    </w:div>
    <w:div w:id="907958773">
      <w:bodyDiv w:val="1"/>
      <w:marLeft w:val="0"/>
      <w:marRight w:val="0"/>
      <w:marTop w:val="0"/>
      <w:marBottom w:val="0"/>
      <w:divBdr>
        <w:top w:val="none" w:sz="0" w:space="0" w:color="auto"/>
        <w:left w:val="none" w:sz="0" w:space="0" w:color="auto"/>
        <w:bottom w:val="none" w:sz="0" w:space="0" w:color="auto"/>
        <w:right w:val="none" w:sz="0" w:space="0" w:color="auto"/>
      </w:divBdr>
    </w:div>
    <w:div w:id="954991709">
      <w:bodyDiv w:val="1"/>
      <w:marLeft w:val="0"/>
      <w:marRight w:val="0"/>
      <w:marTop w:val="0"/>
      <w:marBottom w:val="0"/>
      <w:divBdr>
        <w:top w:val="none" w:sz="0" w:space="0" w:color="auto"/>
        <w:left w:val="none" w:sz="0" w:space="0" w:color="auto"/>
        <w:bottom w:val="none" w:sz="0" w:space="0" w:color="auto"/>
        <w:right w:val="none" w:sz="0" w:space="0" w:color="auto"/>
      </w:divBdr>
    </w:div>
    <w:div w:id="1190215969">
      <w:bodyDiv w:val="1"/>
      <w:marLeft w:val="0"/>
      <w:marRight w:val="0"/>
      <w:marTop w:val="0"/>
      <w:marBottom w:val="0"/>
      <w:divBdr>
        <w:top w:val="none" w:sz="0" w:space="0" w:color="auto"/>
        <w:left w:val="none" w:sz="0" w:space="0" w:color="auto"/>
        <w:bottom w:val="none" w:sz="0" w:space="0" w:color="auto"/>
        <w:right w:val="none" w:sz="0" w:space="0" w:color="auto"/>
      </w:divBdr>
    </w:div>
    <w:div w:id="1199970616">
      <w:bodyDiv w:val="1"/>
      <w:marLeft w:val="0"/>
      <w:marRight w:val="0"/>
      <w:marTop w:val="0"/>
      <w:marBottom w:val="0"/>
      <w:divBdr>
        <w:top w:val="none" w:sz="0" w:space="0" w:color="auto"/>
        <w:left w:val="none" w:sz="0" w:space="0" w:color="auto"/>
        <w:bottom w:val="none" w:sz="0" w:space="0" w:color="auto"/>
        <w:right w:val="none" w:sz="0" w:space="0" w:color="auto"/>
      </w:divBdr>
    </w:div>
    <w:div w:id="1500459560">
      <w:bodyDiv w:val="1"/>
      <w:marLeft w:val="0"/>
      <w:marRight w:val="0"/>
      <w:marTop w:val="0"/>
      <w:marBottom w:val="0"/>
      <w:divBdr>
        <w:top w:val="none" w:sz="0" w:space="0" w:color="auto"/>
        <w:left w:val="none" w:sz="0" w:space="0" w:color="auto"/>
        <w:bottom w:val="none" w:sz="0" w:space="0" w:color="auto"/>
        <w:right w:val="none" w:sz="0" w:space="0" w:color="auto"/>
      </w:divBdr>
    </w:div>
    <w:div w:id="1623656043">
      <w:bodyDiv w:val="1"/>
      <w:marLeft w:val="0"/>
      <w:marRight w:val="0"/>
      <w:marTop w:val="0"/>
      <w:marBottom w:val="0"/>
      <w:divBdr>
        <w:top w:val="none" w:sz="0" w:space="0" w:color="auto"/>
        <w:left w:val="none" w:sz="0" w:space="0" w:color="auto"/>
        <w:bottom w:val="none" w:sz="0" w:space="0" w:color="auto"/>
        <w:right w:val="none" w:sz="0" w:space="0" w:color="auto"/>
      </w:divBdr>
    </w:div>
    <w:div w:id="1734354604">
      <w:bodyDiv w:val="1"/>
      <w:marLeft w:val="0"/>
      <w:marRight w:val="0"/>
      <w:marTop w:val="0"/>
      <w:marBottom w:val="0"/>
      <w:divBdr>
        <w:top w:val="none" w:sz="0" w:space="0" w:color="auto"/>
        <w:left w:val="none" w:sz="0" w:space="0" w:color="auto"/>
        <w:bottom w:val="none" w:sz="0" w:space="0" w:color="auto"/>
        <w:right w:val="none" w:sz="0" w:space="0" w:color="auto"/>
      </w:divBdr>
    </w:div>
    <w:div w:id="1837718838">
      <w:bodyDiv w:val="1"/>
      <w:marLeft w:val="0"/>
      <w:marRight w:val="0"/>
      <w:marTop w:val="0"/>
      <w:marBottom w:val="0"/>
      <w:divBdr>
        <w:top w:val="none" w:sz="0" w:space="0" w:color="auto"/>
        <w:left w:val="none" w:sz="0" w:space="0" w:color="auto"/>
        <w:bottom w:val="none" w:sz="0" w:space="0" w:color="auto"/>
        <w:right w:val="none" w:sz="0" w:space="0" w:color="auto"/>
      </w:divBdr>
    </w:div>
    <w:div w:id="1888686741">
      <w:bodyDiv w:val="1"/>
      <w:marLeft w:val="0"/>
      <w:marRight w:val="0"/>
      <w:marTop w:val="0"/>
      <w:marBottom w:val="0"/>
      <w:divBdr>
        <w:top w:val="none" w:sz="0" w:space="0" w:color="auto"/>
        <w:left w:val="none" w:sz="0" w:space="0" w:color="auto"/>
        <w:bottom w:val="none" w:sz="0" w:space="0" w:color="auto"/>
        <w:right w:val="none" w:sz="0" w:space="0" w:color="auto"/>
      </w:divBdr>
    </w:div>
    <w:div w:id="1898008990">
      <w:bodyDiv w:val="1"/>
      <w:marLeft w:val="0"/>
      <w:marRight w:val="0"/>
      <w:marTop w:val="0"/>
      <w:marBottom w:val="0"/>
      <w:divBdr>
        <w:top w:val="none" w:sz="0" w:space="0" w:color="auto"/>
        <w:left w:val="none" w:sz="0" w:space="0" w:color="auto"/>
        <w:bottom w:val="none" w:sz="0" w:space="0" w:color="auto"/>
        <w:right w:val="none" w:sz="0" w:space="0" w:color="auto"/>
      </w:divBdr>
    </w:div>
    <w:div w:id="1930842279">
      <w:bodyDiv w:val="1"/>
      <w:marLeft w:val="0"/>
      <w:marRight w:val="0"/>
      <w:marTop w:val="0"/>
      <w:marBottom w:val="0"/>
      <w:divBdr>
        <w:top w:val="none" w:sz="0" w:space="0" w:color="auto"/>
        <w:left w:val="none" w:sz="0" w:space="0" w:color="auto"/>
        <w:bottom w:val="none" w:sz="0" w:space="0" w:color="auto"/>
        <w:right w:val="none" w:sz="0" w:space="0" w:color="auto"/>
      </w:divBdr>
    </w:div>
    <w:div w:id="1961104378">
      <w:bodyDiv w:val="1"/>
      <w:marLeft w:val="0"/>
      <w:marRight w:val="0"/>
      <w:marTop w:val="0"/>
      <w:marBottom w:val="0"/>
      <w:divBdr>
        <w:top w:val="none" w:sz="0" w:space="0" w:color="auto"/>
        <w:left w:val="none" w:sz="0" w:space="0" w:color="auto"/>
        <w:bottom w:val="none" w:sz="0" w:space="0" w:color="auto"/>
        <w:right w:val="none" w:sz="0" w:space="0" w:color="auto"/>
      </w:divBdr>
    </w:div>
    <w:div w:id="1991711537">
      <w:bodyDiv w:val="1"/>
      <w:marLeft w:val="0"/>
      <w:marRight w:val="0"/>
      <w:marTop w:val="0"/>
      <w:marBottom w:val="0"/>
      <w:divBdr>
        <w:top w:val="none" w:sz="0" w:space="0" w:color="auto"/>
        <w:left w:val="none" w:sz="0" w:space="0" w:color="auto"/>
        <w:bottom w:val="none" w:sz="0" w:space="0" w:color="auto"/>
        <w:right w:val="none" w:sz="0" w:space="0" w:color="auto"/>
      </w:divBdr>
    </w:div>
    <w:div w:id="2064870383">
      <w:bodyDiv w:val="1"/>
      <w:marLeft w:val="0"/>
      <w:marRight w:val="0"/>
      <w:marTop w:val="0"/>
      <w:marBottom w:val="0"/>
      <w:divBdr>
        <w:top w:val="none" w:sz="0" w:space="0" w:color="auto"/>
        <w:left w:val="none" w:sz="0" w:space="0" w:color="auto"/>
        <w:bottom w:val="none" w:sz="0" w:space="0" w:color="auto"/>
        <w:right w:val="none" w:sz="0" w:space="0" w:color="auto"/>
      </w:divBdr>
    </w:div>
    <w:div w:id="2065790905">
      <w:bodyDiv w:val="1"/>
      <w:marLeft w:val="0"/>
      <w:marRight w:val="0"/>
      <w:marTop w:val="0"/>
      <w:marBottom w:val="0"/>
      <w:divBdr>
        <w:top w:val="none" w:sz="0" w:space="0" w:color="auto"/>
        <w:left w:val="none" w:sz="0" w:space="0" w:color="auto"/>
        <w:bottom w:val="none" w:sz="0" w:space="0" w:color="auto"/>
        <w:right w:val="none" w:sz="0" w:space="0" w:color="auto"/>
      </w:divBdr>
    </w:div>
    <w:div w:id="209650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diagramColors" Target="diagrams/colors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diagramQuickStyle" Target="diagrams/quickStyle1.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07/relationships/diagramDrawing" Target="diagrams/drawing2.xml"/><Relationship Id="rId32" Type="http://schemas.openxmlformats.org/officeDocument/2006/relationships/package" Target="embeddings/Microsoft_Visio_Drawing677743333.vsdx"/><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package" Target="embeddings/Microsoft_Visio_Drawing455521111.vsdx"/><Relationship Id="rId10" Type="http://schemas.openxmlformats.org/officeDocument/2006/relationships/footer" Target="footer1.xml"/><Relationship Id="rId19" Type="http://schemas.microsoft.com/office/2007/relationships/diagramDrawing" Target="diagrams/drawing1.xml"/><Relationship Id="rId31"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diagramQuickStyle" Target="diagrams/quickStyle2.xml"/><Relationship Id="rId27" Type="http://schemas.openxmlformats.org/officeDocument/2006/relationships/image" Target="media/image5.emf"/><Relationship Id="rId30" Type="http://schemas.openxmlformats.org/officeDocument/2006/relationships/package" Target="embeddings/Microsoft_Visio_Drawing566632222.vsdx"/></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22CFD6-BAF4-4245-AC3F-F031F6E813CD}" type="doc">
      <dgm:prSet loTypeId="urn:microsoft.com/office/officeart/2005/8/layout/hProcess7" loCatId="process" qsTypeId="urn:microsoft.com/office/officeart/2005/8/quickstyle/simple1" qsCatId="simple" csTypeId="urn:microsoft.com/office/officeart/2005/8/colors/accent1_2" csCatId="accent1" phldr="1"/>
      <dgm:spPr/>
      <dgm:t>
        <a:bodyPr/>
        <a:lstStyle/>
        <a:p>
          <a:endParaRPr lang="en-US"/>
        </a:p>
      </dgm:t>
    </dgm:pt>
    <dgm:pt modelId="{17E56AF1-ADAA-4C29-8BAF-2C11A1927318}">
      <dgm:prSet phldrT="[Text]"/>
      <dgm:spPr/>
      <dgm:t>
        <a:bodyPr/>
        <a:lstStyle/>
        <a:p>
          <a:r>
            <a:rPr lang="en-US"/>
            <a:t>Universitas </a:t>
          </a:r>
        </a:p>
      </dgm:t>
    </dgm:pt>
    <dgm:pt modelId="{561E13D0-F071-4897-808C-64D86190EE28}" type="parTrans" cxnId="{9A6340C6-8C95-4925-902C-BA79173F02D1}">
      <dgm:prSet/>
      <dgm:spPr/>
      <dgm:t>
        <a:bodyPr/>
        <a:lstStyle/>
        <a:p>
          <a:endParaRPr lang="en-US"/>
        </a:p>
      </dgm:t>
    </dgm:pt>
    <dgm:pt modelId="{582D198F-BC75-47D9-9C0C-C589F87805A7}" type="sibTrans" cxnId="{9A6340C6-8C95-4925-902C-BA79173F02D1}">
      <dgm:prSet/>
      <dgm:spPr/>
      <dgm:t>
        <a:bodyPr/>
        <a:lstStyle/>
        <a:p>
          <a:endParaRPr lang="en-US"/>
        </a:p>
      </dgm:t>
    </dgm:pt>
    <dgm:pt modelId="{4C353963-BE90-43F8-A6F4-9FB69C234D85}">
      <dgm:prSet phldrT="[Text]"/>
      <dgm:spPr/>
      <dgm:t>
        <a:bodyPr/>
        <a:lstStyle/>
        <a:p>
          <a:r>
            <a:rPr lang="id-ID"/>
            <a:t>Menjadi Fakultas Keguruan dan IImu Pendidikan yang Unggul dengan Mengembangkan </a:t>
          </a:r>
          <a:r>
            <a:rPr lang="id-ID" b="1"/>
            <a:t>Keteknopreneuran, Kolaborasi,</a:t>
          </a:r>
          <a:r>
            <a:rPr lang="id-ID"/>
            <a:t> dan </a:t>
          </a:r>
          <a:r>
            <a:rPr lang="id-ID" b="1"/>
            <a:t>Kemandirian</a:t>
          </a:r>
          <a:r>
            <a:rPr lang="id-ID"/>
            <a:t> Berdasarkan Nilai-Nilai </a:t>
          </a:r>
          <a:r>
            <a:rPr lang="id-ID" b="1"/>
            <a:t>Pancasila</a:t>
          </a:r>
          <a:r>
            <a:rPr lang="id-ID"/>
            <a:t> PadaTahun 2029.</a:t>
          </a:r>
          <a:endParaRPr lang="en-US"/>
        </a:p>
      </dgm:t>
    </dgm:pt>
    <dgm:pt modelId="{3CE42461-06D2-4424-AA37-87EEEA1F26C3}" type="parTrans" cxnId="{A80A0313-DAED-4A26-8E54-38F5DA30FE2A}">
      <dgm:prSet/>
      <dgm:spPr/>
      <dgm:t>
        <a:bodyPr/>
        <a:lstStyle/>
        <a:p>
          <a:endParaRPr lang="en-US"/>
        </a:p>
      </dgm:t>
    </dgm:pt>
    <dgm:pt modelId="{190C6E46-565D-4F43-879F-04B900EA24BB}" type="sibTrans" cxnId="{A80A0313-DAED-4A26-8E54-38F5DA30FE2A}">
      <dgm:prSet/>
      <dgm:spPr/>
      <dgm:t>
        <a:bodyPr/>
        <a:lstStyle/>
        <a:p>
          <a:endParaRPr lang="en-US"/>
        </a:p>
      </dgm:t>
    </dgm:pt>
    <dgm:pt modelId="{8215D696-AB44-4C53-9903-4308CAA29A6F}">
      <dgm:prSet phldrT="[Text]">
        <dgm:style>
          <a:lnRef idx="3">
            <a:schemeClr val="lt1"/>
          </a:lnRef>
          <a:fillRef idx="1">
            <a:schemeClr val="accent3"/>
          </a:fillRef>
          <a:effectRef idx="1">
            <a:schemeClr val="accent3"/>
          </a:effectRef>
          <a:fontRef idx="minor">
            <a:schemeClr val="lt1"/>
          </a:fontRef>
        </dgm:style>
      </dgm:prSet>
      <dgm:spPr/>
      <dgm:t>
        <a:bodyPr/>
        <a:lstStyle/>
        <a:p>
          <a:r>
            <a:rPr lang="en-US"/>
            <a:t>PGSD </a:t>
          </a:r>
        </a:p>
      </dgm:t>
    </dgm:pt>
    <dgm:pt modelId="{08F5A378-760A-46AC-BE70-BB12047683CD}" type="parTrans" cxnId="{2E7F8AD3-539F-4003-949A-66047530E98D}">
      <dgm:prSet/>
      <dgm:spPr/>
      <dgm:t>
        <a:bodyPr/>
        <a:lstStyle/>
        <a:p>
          <a:endParaRPr lang="en-US"/>
        </a:p>
      </dgm:t>
    </dgm:pt>
    <dgm:pt modelId="{5880C02A-5FB1-4CF8-A790-1B13CFC60338}" type="sibTrans" cxnId="{2E7F8AD3-539F-4003-949A-66047530E98D}">
      <dgm:prSet/>
      <dgm:spPr/>
      <dgm:t>
        <a:bodyPr/>
        <a:lstStyle/>
        <a:p>
          <a:endParaRPr lang="en-US"/>
        </a:p>
      </dgm:t>
    </dgm:pt>
    <dgm:pt modelId="{C20E9124-AED0-4403-8CC1-AAC7040095C6}">
      <dgm:prSet phldrT="[Text]"/>
      <dgm:spPr/>
      <dgm:t>
        <a:bodyPr/>
        <a:lstStyle/>
        <a:p>
          <a:r>
            <a:rPr lang="en-US"/>
            <a:t>Menjadi Program Studi Pendidikan Guru Sekolah Dasar yang I</a:t>
          </a:r>
          <a:r>
            <a:rPr lang="id-ID"/>
            <a:t>n</a:t>
          </a:r>
          <a:r>
            <a:rPr lang="en-US"/>
            <a:t>ovatif dengan Mengembangkan </a:t>
          </a:r>
          <a:r>
            <a:rPr lang="en-US" b="1"/>
            <a:t>Keteknopreneuran</a:t>
          </a:r>
          <a:r>
            <a:rPr lang="en-US"/>
            <a:t>, </a:t>
          </a:r>
          <a:r>
            <a:rPr lang="en-US" b="1"/>
            <a:t>Kolaborasi</a:t>
          </a:r>
          <a:r>
            <a:rPr lang="en-US"/>
            <a:t>, dan </a:t>
          </a:r>
          <a:r>
            <a:rPr lang="en-US" b="1"/>
            <a:t>Kemandirian</a:t>
          </a:r>
          <a:r>
            <a:rPr lang="en-US"/>
            <a:t> Berdasarkan Nilai-Nilai Pancasila untuk Menghasilkan Pendidik Sekolah Dasar </a:t>
          </a:r>
          <a:r>
            <a:rPr lang="id-ID"/>
            <a:t>d</a:t>
          </a:r>
          <a:r>
            <a:rPr lang="en-US"/>
            <a:t>an Tenaga Profesional  dalam bidang Pendidikan Dasar </a:t>
          </a:r>
          <a:r>
            <a:rPr lang="id-ID"/>
            <a:t>p</a:t>
          </a:r>
          <a:r>
            <a:rPr lang="en-US"/>
            <a:t>ada Tahun 2029</a:t>
          </a:r>
          <a:r>
            <a:rPr lang="id-ID"/>
            <a:t>.</a:t>
          </a:r>
          <a:endParaRPr lang="en-US"/>
        </a:p>
      </dgm:t>
    </dgm:pt>
    <dgm:pt modelId="{564353E4-6999-42C7-9CBC-12D8E7BA7E74}" type="parTrans" cxnId="{ACDCFD7F-6737-40FB-B660-1A939EFEE5FF}">
      <dgm:prSet/>
      <dgm:spPr/>
      <dgm:t>
        <a:bodyPr/>
        <a:lstStyle/>
        <a:p>
          <a:endParaRPr lang="en-US"/>
        </a:p>
      </dgm:t>
    </dgm:pt>
    <dgm:pt modelId="{7692E2D3-0AFA-44DF-86F7-F7A0047AFC2C}" type="sibTrans" cxnId="{ACDCFD7F-6737-40FB-B660-1A939EFEE5FF}">
      <dgm:prSet/>
      <dgm:spPr/>
      <dgm:t>
        <a:bodyPr/>
        <a:lstStyle/>
        <a:p>
          <a:endParaRPr lang="en-US"/>
        </a:p>
      </dgm:t>
    </dgm:pt>
    <dgm:pt modelId="{67E1F63C-EE7C-4AE1-9834-562E3E32C77C}">
      <dgm:prSet phldrT="[Text]"/>
      <dgm:spPr/>
      <dgm:t>
        <a:bodyPr/>
        <a:lstStyle/>
        <a:p>
          <a:r>
            <a:rPr lang="en-US"/>
            <a:t>Menjadi Universitas yang Inovatif dengan mengembangkan </a:t>
          </a:r>
          <a:r>
            <a:rPr lang="en-US" b="1"/>
            <a:t>Keteknopreneuran, Kolaborasi, dan Kemandirian</a:t>
          </a:r>
          <a:r>
            <a:rPr lang="en-US"/>
            <a:t>, dalam Sistem Ekonomi berdasarkan nilai-nilai </a:t>
          </a:r>
          <a:r>
            <a:rPr lang="en-US" b="1"/>
            <a:t>Pancasila</a:t>
          </a:r>
          <a:r>
            <a:rPr lang="en-US"/>
            <a:t> pada tahun 2029</a:t>
          </a:r>
        </a:p>
      </dgm:t>
    </dgm:pt>
    <dgm:pt modelId="{6D5649F1-34E4-472B-96A9-5622E2A17DDA}" type="sibTrans" cxnId="{BE0DA765-9696-4A80-AEBD-D44FD6965D62}">
      <dgm:prSet/>
      <dgm:spPr/>
      <dgm:t>
        <a:bodyPr/>
        <a:lstStyle/>
        <a:p>
          <a:endParaRPr lang="en-US"/>
        </a:p>
      </dgm:t>
    </dgm:pt>
    <dgm:pt modelId="{FBEDE832-F349-4940-962F-383EC886E765}" type="parTrans" cxnId="{BE0DA765-9696-4A80-AEBD-D44FD6965D62}">
      <dgm:prSet/>
      <dgm:spPr/>
      <dgm:t>
        <a:bodyPr/>
        <a:lstStyle/>
        <a:p>
          <a:endParaRPr lang="en-US"/>
        </a:p>
      </dgm:t>
    </dgm:pt>
    <dgm:pt modelId="{92DAD45B-508B-4A67-841D-EB608542C086}">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US"/>
            <a:t>Fakultas </a:t>
          </a:r>
        </a:p>
      </dgm:t>
    </dgm:pt>
    <dgm:pt modelId="{62F1B499-5ABD-4C33-B8C7-76C351ACBFD6}" type="sibTrans" cxnId="{D7E7FB27-D86D-4EE5-84CB-88A5C0AAD682}">
      <dgm:prSet/>
      <dgm:spPr/>
      <dgm:t>
        <a:bodyPr/>
        <a:lstStyle/>
        <a:p>
          <a:endParaRPr lang="en-US"/>
        </a:p>
      </dgm:t>
    </dgm:pt>
    <dgm:pt modelId="{30BD8C52-F0CD-497D-AAF3-20DA57376049}" type="parTrans" cxnId="{D7E7FB27-D86D-4EE5-84CB-88A5C0AAD682}">
      <dgm:prSet/>
      <dgm:spPr/>
      <dgm:t>
        <a:bodyPr/>
        <a:lstStyle/>
        <a:p>
          <a:endParaRPr lang="en-US"/>
        </a:p>
      </dgm:t>
    </dgm:pt>
    <dgm:pt modelId="{AFC16FAC-2406-F04F-BB25-D749C6184716}" type="pres">
      <dgm:prSet presAssocID="{2622CFD6-BAF4-4245-AC3F-F031F6E813CD}" presName="Name0" presStyleCnt="0">
        <dgm:presLayoutVars>
          <dgm:dir/>
          <dgm:animLvl val="lvl"/>
          <dgm:resizeHandles val="exact"/>
        </dgm:presLayoutVars>
      </dgm:prSet>
      <dgm:spPr/>
      <dgm:t>
        <a:bodyPr/>
        <a:lstStyle/>
        <a:p>
          <a:endParaRPr lang="en-US"/>
        </a:p>
      </dgm:t>
    </dgm:pt>
    <dgm:pt modelId="{3A2A5204-635B-BA47-9470-9C955682086A}" type="pres">
      <dgm:prSet presAssocID="{17E56AF1-ADAA-4C29-8BAF-2C11A1927318}" presName="compositeNode" presStyleCnt="0">
        <dgm:presLayoutVars>
          <dgm:bulletEnabled val="1"/>
        </dgm:presLayoutVars>
      </dgm:prSet>
      <dgm:spPr/>
    </dgm:pt>
    <dgm:pt modelId="{B41A5071-D8D8-6642-9825-BFEEB2DB2DE1}" type="pres">
      <dgm:prSet presAssocID="{17E56AF1-ADAA-4C29-8BAF-2C11A1927318}" presName="bgRect" presStyleLbl="node1" presStyleIdx="0" presStyleCnt="3"/>
      <dgm:spPr/>
      <dgm:t>
        <a:bodyPr/>
        <a:lstStyle/>
        <a:p>
          <a:endParaRPr lang="en-US"/>
        </a:p>
      </dgm:t>
    </dgm:pt>
    <dgm:pt modelId="{667437BF-9D92-9B40-A1F5-CA0638EEFA40}" type="pres">
      <dgm:prSet presAssocID="{17E56AF1-ADAA-4C29-8BAF-2C11A1927318}" presName="parentNode" presStyleLbl="node1" presStyleIdx="0" presStyleCnt="3">
        <dgm:presLayoutVars>
          <dgm:chMax val="0"/>
          <dgm:bulletEnabled val="1"/>
        </dgm:presLayoutVars>
      </dgm:prSet>
      <dgm:spPr/>
      <dgm:t>
        <a:bodyPr/>
        <a:lstStyle/>
        <a:p>
          <a:endParaRPr lang="en-US"/>
        </a:p>
      </dgm:t>
    </dgm:pt>
    <dgm:pt modelId="{A46F82B8-884E-D040-8005-48A820E4632E}" type="pres">
      <dgm:prSet presAssocID="{17E56AF1-ADAA-4C29-8BAF-2C11A1927318}" presName="childNode" presStyleLbl="node1" presStyleIdx="0" presStyleCnt="3">
        <dgm:presLayoutVars>
          <dgm:bulletEnabled val="1"/>
        </dgm:presLayoutVars>
      </dgm:prSet>
      <dgm:spPr/>
      <dgm:t>
        <a:bodyPr/>
        <a:lstStyle/>
        <a:p>
          <a:endParaRPr lang="en-US"/>
        </a:p>
      </dgm:t>
    </dgm:pt>
    <dgm:pt modelId="{F98BE1A4-039B-1F4B-8275-F9B9557853DE}" type="pres">
      <dgm:prSet presAssocID="{582D198F-BC75-47D9-9C0C-C589F87805A7}" presName="hSp" presStyleCnt="0"/>
      <dgm:spPr/>
    </dgm:pt>
    <dgm:pt modelId="{F10F64F2-AAF9-174A-A460-37795BBF5598}" type="pres">
      <dgm:prSet presAssocID="{582D198F-BC75-47D9-9C0C-C589F87805A7}" presName="vProcSp" presStyleCnt="0"/>
      <dgm:spPr/>
    </dgm:pt>
    <dgm:pt modelId="{C7CAF512-F035-9842-A878-3373D505DD6D}" type="pres">
      <dgm:prSet presAssocID="{582D198F-BC75-47D9-9C0C-C589F87805A7}" presName="vSp1" presStyleCnt="0"/>
      <dgm:spPr/>
    </dgm:pt>
    <dgm:pt modelId="{F1BDCDB2-D5EE-3C4F-A54A-6A02897DA2D1}" type="pres">
      <dgm:prSet presAssocID="{582D198F-BC75-47D9-9C0C-C589F87805A7}" presName="simulatedConn" presStyleLbl="solidFgAcc1" presStyleIdx="0" presStyleCnt="2"/>
      <dgm:spPr/>
    </dgm:pt>
    <dgm:pt modelId="{9A6A86D9-45D5-F642-96F5-FBCA2F2B4E7D}" type="pres">
      <dgm:prSet presAssocID="{582D198F-BC75-47D9-9C0C-C589F87805A7}" presName="vSp2" presStyleCnt="0"/>
      <dgm:spPr/>
    </dgm:pt>
    <dgm:pt modelId="{AA15E20F-ED89-BA40-A34F-475E78E990B7}" type="pres">
      <dgm:prSet presAssocID="{582D198F-BC75-47D9-9C0C-C589F87805A7}" presName="sibTrans" presStyleCnt="0"/>
      <dgm:spPr/>
    </dgm:pt>
    <dgm:pt modelId="{39D3E2C1-ADE3-164E-A0A6-03708017E6CA}" type="pres">
      <dgm:prSet presAssocID="{92DAD45B-508B-4A67-841D-EB608542C086}" presName="compositeNode" presStyleCnt="0">
        <dgm:presLayoutVars>
          <dgm:bulletEnabled val="1"/>
        </dgm:presLayoutVars>
      </dgm:prSet>
      <dgm:spPr/>
    </dgm:pt>
    <dgm:pt modelId="{02B24F82-73A0-5E4C-A0CE-7E2283DA5403}" type="pres">
      <dgm:prSet presAssocID="{92DAD45B-508B-4A67-841D-EB608542C086}" presName="bgRect" presStyleLbl="node1" presStyleIdx="1" presStyleCnt="3"/>
      <dgm:spPr/>
      <dgm:t>
        <a:bodyPr/>
        <a:lstStyle/>
        <a:p>
          <a:endParaRPr lang="en-US"/>
        </a:p>
      </dgm:t>
    </dgm:pt>
    <dgm:pt modelId="{B9A792BB-5A10-6443-90C5-21C55D857E6B}" type="pres">
      <dgm:prSet presAssocID="{92DAD45B-508B-4A67-841D-EB608542C086}" presName="parentNode" presStyleLbl="node1" presStyleIdx="1" presStyleCnt="3">
        <dgm:presLayoutVars>
          <dgm:chMax val="0"/>
          <dgm:bulletEnabled val="1"/>
        </dgm:presLayoutVars>
      </dgm:prSet>
      <dgm:spPr/>
      <dgm:t>
        <a:bodyPr/>
        <a:lstStyle/>
        <a:p>
          <a:endParaRPr lang="en-US"/>
        </a:p>
      </dgm:t>
    </dgm:pt>
    <dgm:pt modelId="{5F0CEAAF-30BE-E045-AD90-D7019D89EF40}" type="pres">
      <dgm:prSet presAssocID="{92DAD45B-508B-4A67-841D-EB608542C086}" presName="childNode" presStyleLbl="node1" presStyleIdx="1" presStyleCnt="3">
        <dgm:presLayoutVars>
          <dgm:bulletEnabled val="1"/>
        </dgm:presLayoutVars>
      </dgm:prSet>
      <dgm:spPr/>
      <dgm:t>
        <a:bodyPr/>
        <a:lstStyle/>
        <a:p>
          <a:endParaRPr lang="en-US"/>
        </a:p>
      </dgm:t>
    </dgm:pt>
    <dgm:pt modelId="{97E5832A-C5B2-6440-953D-B279EE6F8E68}" type="pres">
      <dgm:prSet presAssocID="{62F1B499-5ABD-4C33-B8C7-76C351ACBFD6}" presName="hSp" presStyleCnt="0"/>
      <dgm:spPr/>
    </dgm:pt>
    <dgm:pt modelId="{5189BF79-3A40-F34C-9FE2-972BC7292415}" type="pres">
      <dgm:prSet presAssocID="{62F1B499-5ABD-4C33-B8C7-76C351ACBFD6}" presName="vProcSp" presStyleCnt="0"/>
      <dgm:spPr/>
    </dgm:pt>
    <dgm:pt modelId="{CC83AEA2-B973-1247-8320-9F64464A9AA0}" type="pres">
      <dgm:prSet presAssocID="{62F1B499-5ABD-4C33-B8C7-76C351ACBFD6}" presName="vSp1" presStyleCnt="0"/>
      <dgm:spPr/>
    </dgm:pt>
    <dgm:pt modelId="{4080FB6B-0A87-1A48-8480-800DBFE9FD68}" type="pres">
      <dgm:prSet presAssocID="{62F1B499-5ABD-4C33-B8C7-76C351ACBFD6}" presName="simulatedConn" presStyleLbl="solidFgAcc1" presStyleIdx="1" presStyleCnt="2"/>
      <dgm:spPr/>
    </dgm:pt>
    <dgm:pt modelId="{49C36A1B-C742-7041-894C-AFFA6826F500}" type="pres">
      <dgm:prSet presAssocID="{62F1B499-5ABD-4C33-B8C7-76C351ACBFD6}" presName="vSp2" presStyleCnt="0"/>
      <dgm:spPr/>
    </dgm:pt>
    <dgm:pt modelId="{BC3517A5-CE21-074F-B532-46C65EF6E88C}" type="pres">
      <dgm:prSet presAssocID="{62F1B499-5ABD-4C33-B8C7-76C351ACBFD6}" presName="sibTrans" presStyleCnt="0"/>
      <dgm:spPr/>
    </dgm:pt>
    <dgm:pt modelId="{2B0CD85F-E4F0-1E40-BDB2-B0C7CE06548E}" type="pres">
      <dgm:prSet presAssocID="{8215D696-AB44-4C53-9903-4308CAA29A6F}" presName="compositeNode" presStyleCnt="0">
        <dgm:presLayoutVars>
          <dgm:bulletEnabled val="1"/>
        </dgm:presLayoutVars>
      </dgm:prSet>
      <dgm:spPr/>
    </dgm:pt>
    <dgm:pt modelId="{58EF489B-B209-ED49-94A9-91EF6C579B97}" type="pres">
      <dgm:prSet presAssocID="{8215D696-AB44-4C53-9903-4308CAA29A6F}" presName="bgRect" presStyleLbl="node1" presStyleIdx="2" presStyleCnt="3"/>
      <dgm:spPr/>
      <dgm:t>
        <a:bodyPr/>
        <a:lstStyle/>
        <a:p>
          <a:endParaRPr lang="en-US"/>
        </a:p>
      </dgm:t>
    </dgm:pt>
    <dgm:pt modelId="{4B900710-8798-834E-A4CC-E83543014469}" type="pres">
      <dgm:prSet presAssocID="{8215D696-AB44-4C53-9903-4308CAA29A6F}" presName="parentNode" presStyleLbl="node1" presStyleIdx="2" presStyleCnt="3">
        <dgm:presLayoutVars>
          <dgm:chMax val="0"/>
          <dgm:bulletEnabled val="1"/>
        </dgm:presLayoutVars>
      </dgm:prSet>
      <dgm:spPr/>
      <dgm:t>
        <a:bodyPr/>
        <a:lstStyle/>
        <a:p>
          <a:endParaRPr lang="en-US"/>
        </a:p>
      </dgm:t>
    </dgm:pt>
    <dgm:pt modelId="{B86BF3AC-630A-234D-AB8A-BA748A18102D}" type="pres">
      <dgm:prSet presAssocID="{8215D696-AB44-4C53-9903-4308CAA29A6F}" presName="childNode" presStyleLbl="node1" presStyleIdx="2" presStyleCnt="3">
        <dgm:presLayoutVars>
          <dgm:bulletEnabled val="1"/>
        </dgm:presLayoutVars>
      </dgm:prSet>
      <dgm:spPr/>
      <dgm:t>
        <a:bodyPr/>
        <a:lstStyle/>
        <a:p>
          <a:endParaRPr lang="en-US"/>
        </a:p>
      </dgm:t>
    </dgm:pt>
  </dgm:ptLst>
  <dgm:cxnLst>
    <dgm:cxn modelId="{BE0DA765-9696-4A80-AEBD-D44FD6965D62}" srcId="{17E56AF1-ADAA-4C29-8BAF-2C11A1927318}" destId="{67E1F63C-EE7C-4AE1-9834-562E3E32C77C}" srcOrd="0" destOrd="0" parTransId="{FBEDE832-F349-4940-962F-383EC886E765}" sibTransId="{6D5649F1-34E4-472B-96A9-5622E2A17DDA}"/>
    <dgm:cxn modelId="{0D95EFF9-B151-4CA9-AB81-D86441454026}" type="presOf" srcId="{92DAD45B-508B-4A67-841D-EB608542C086}" destId="{02B24F82-73A0-5E4C-A0CE-7E2283DA5403}" srcOrd="0" destOrd="0" presId="urn:microsoft.com/office/officeart/2005/8/layout/hProcess7"/>
    <dgm:cxn modelId="{A74C80F8-32B1-47D5-8B2B-038F618A9242}" type="presOf" srcId="{17E56AF1-ADAA-4C29-8BAF-2C11A1927318}" destId="{B41A5071-D8D8-6642-9825-BFEEB2DB2DE1}" srcOrd="0" destOrd="0" presId="urn:microsoft.com/office/officeart/2005/8/layout/hProcess7"/>
    <dgm:cxn modelId="{F9FCC835-D15A-4D60-A538-6B62A5204296}" type="presOf" srcId="{67E1F63C-EE7C-4AE1-9834-562E3E32C77C}" destId="{A46F82B8-884E-D040-8005-48A820E4632E}" srcOrd="0" destOrd="0" presId="urn:microsoft.com/office/officeart/2005/8/layout/hProcess7"/>
    <dgm:cxn modelId="{A80A0313-DAED-4A26-8E54-38F5DA30FE2A}" srcId="{92DAD45B-508B-4A67-841D-EB608542C086}" destId="{4C353963-BE90-43F8-A6F4-9FB69C234D85}" srcOrd="0" destOrd="0" parTransId="{3CE42461-06D2-4424-AA37-87EEEA1F26C3}" sibTransId="{190C6E46-565D-4F43-879F-04B900EA24BB}"/>
    <dgm:cxn modelId="{F224F242-9197-4EDB-9A5D-217163E5DADE}" type="presOf" srcId="{2622CFD6-BAF4-4245-AC3F-F031F6E813CD}" destId="{AFC16FAC-2406-F04F-BB25-D749C6184716}" srcOrd="0" destOrd="0" presId="urn:microsoft.com/office/officeart/2005/8/layout/hProcess7"/>
    <dgm:cxn modelId="{4F616AA5-DD9E-4558-A18A-FF6C18AE3046}" type="presOf" srcId="{C20E9124-AED0-4403-8CC1-AAC7040095C6}" destId="{B86BF3AC-630A-234D-AB8A-BA748A18102D}" srcOrd="0" destOrd="0" presId="urn:microsoft.com/office/officeart/2005/8/layout/hProcess7"/>
    <dgm:cxn modelId="{7602387B-1719-49C7-B4AA-A29F1B671699}" type="presOf" srcId="{8215D696-AB44-4C53-9903-4308CAA29A6F}" destId="{4B900710-8798-834E-A4CC-E83543014469}" srcOrd="1" destOrd="0" presId="urn:microsoft.com/office/officeart/2005/8/layout/hProcess7"/>
    <dgm:cxn modelId="{ACDCFD7F-6737-40FB-B660-1A939EFEE5FF}" srcId="{8215D696-AB44-4C53-9903-4308CAA29A6F}" destId="{C20E9124-AED0-4403-8CC1-AAC7040095C6}" srcOrd="0" destOrd="0" parTransId="{564353E4-6999-42C7-9CBC-12D8E7BA7E74}" sibTransId="{7692E2D3-0AFA-44DF-86F7-F7A0047AFC2C}"/>
    <dgm:cxn modelId="{FB086B0D-938E-46B2-8167-EAE92DA1BA65}" type="presOf" srcId="{17E56AF1-ADAA-4C29-8BAF-2C11A1927318}" destId="{667437BF-9D92-9B40-A1F5-CA0638EEFA40}" srcOrd="1" destOrd="0" presId="urn:microsoft.com/office/officeart/2005/8/layout/hProcess7"/>
    <dgm:cxn modelId="{D7E7FB27-D86D-4EE5-84CB-88A5C0AAD682}" srcId="{2622CFD6-BAF4-4245-AC3F-F031F6E813CD}" destId="{92DAD45B-508B-4A67-841D-EB608542C086}" srcOrd="1" destOrd="0" parTransId="{30BD8C52-F0CD-497D-AAF3-20DA57376049}" sibTransId="{62F1B499-5ABD-4C33-B8C7-76C351ACBFD6}"/>
    <dgm:cxn modelId="{521EB1D3-5C12-4700-AA32-2C50015E4329}" type="presOf" srcId="{8215D696-AB44-4C53-9903-4308CAA29A6F}" destId="{58EF489B-B209-ED49-94A9-91EF6C579B97}" srcOrd="0" destOrd="0" presId="urn:microsoft.com/office/officeart/2005/8/layout/hProcess7"/>
    <dgm:cxn modelId="{2E7F8AD3-539F-4003-949A-66047530E98D}" srcId="{2622CFD6-BAF4-4245-AC3F-F031F6E813CD}" destId="{8215D696-AB44-4C53-9903-4308CAA29A6F}" srcOrd="2" destOrd="0" parTransId="{08F5A378-760A-46AC-BE70-BB12047683CD}" sibTransId="{5880C02A-5FB1-4CF8-A790-1B13CFC60338}"/>
    <dgm:cxn modelId="{9A6340C6-8C95-4925-902C-BA79173F02D1}" srcId="{2622CFD6-BAF4-4245-AC3F-F031F6E813CD}" destId="{17E56AF1-ADAA-4C29-8BAF-2C11A1927318}" srcOrd="0" destOrd="0" parTransId="{561E13D0-F071-4897-808C-64D86190EE28}" sibTransId="{582D198F-BC75-47D9-9C0C-C589F87805A7}"/>
    <dgm:cxn modelId="{4C19D018-51F1-429A-989B-D956E0B7AF1C}" type="presOf" srcId="{4C353963-BE90-43F8-A6F4-9FB69C234D85}" destId="{5F0CEAAF-30BE-E045-AD90-D7019D89EF40}" srcOrd="0" destOrd="0" presId="urn:microsoft.com/office/officeart/2005/8/layout/hProcess7"/>
    <dgm:cxn modelId="{ECE1AC17-E0C2-4289-9860-E754D21D8B3A}" type="presOf" srcId="{92DAD45B-508B-4A67-841D-EB608542C086}" destId="{B9A792BB-5A10-6443-90C5-21C55D857E6B}" srcOrd="1" destOrd="0" presId="urn:microsoft.com/office/officeart/2005/8/layout/hProcess7"/>
    <dgm:cxn modelId="{DE78E333-57BF-41B1-B04C-8CDCB562D1FE}" type="presParOf" srcId="{AFC16FAC-2406-F04F-BB25-D749C6184716}" destId="{3A2A5204-635B-BA47-9470-9C955682086A}" srcOrd="0" destOrd="0" presId="urn:microsoft.com/office/officeart/2005/8/layout/hProcess7"/>
    <dgm:cxn modelId="{DCE62920-069F-4B30-97EA-2A426589A7E5}" type="presParOf" srcId="{3A2A5204-635B-BA47-9470-9C955682086A}" destId="{B41A5071-D8D8-6642-9825-BFEEB2DB2DE1}" srcOrd="0" destOrd="0" presId="urn:microsoft.com/office/officeart/2005/8/layout/hProcess7"/>
    <dgm:cxn modelId="{0B6C0506-E3C1-4B2D-BC07-CDA7659D0FCD}" type="presParOf" srcId="{3A2A5204-635B-BA47-9470-9C955682086A}" destId="{667437BF-9D92-9B40-A1F5-CA0638EEFA40}" srcOrd="1" destOrd="0" presId="urn:microsoft.com/office/officeart/2005/8/layout/hProcess7"/>
    <dgm:cxn modelId="{F98F2416-FCF4-4D78-9989-C48098D4BD34}" type="presParOf" srcId="{3A2A5204-635B-BA47-9470-9C955682086A}" destId="{A46F82B8-884E-D040-8005-48A820E4632E}" srcOrd="2" destOrd="0" presId="urn:microsoft.com/office/officeart/2005/8/layout/hProcess7"/>
    <dgm:cxn modelId="{E2CA1630-35EA-4F61-A004-CEBF92F32225}" type="presParOf" srcId="{AFC16FAC-2406-F04F-BB25-D749C6184716}" destId="{F98BE1A4-039B-1F4B-8275-F9B9557853DE}" srcOrd="1" destOrd="0" presId="urn:microsoft.com/office/officeart/2005/8/layout/hProcess7"/>
    <dgm:cxn modelId="{2FA021DD-A66A-4CD5-8338-E5E49E2C03D9}" type="presParOf" srcId="{AFC16FAC-2406-F04F-BB25-D749C6184716}" destId="{F10F64F2-AAF9-174A-A460-37795BBF5598}" srcOrd="2" destOrd="0" presId="urn:microsoft.com/office/officeart/2005/8/layout/hProcess7"/>
    <dgm:cxn modelId="{50FC4327-0DA3-493D-B085-BA59643BD482}" type="presParOf" srcId="{F10F64F2-AAF9-174A-A460-37795BBF5598}" destId="{C7CAF512-F035-9842-A878-3373D505DD6D}" srcOrd="0" destOrd="0" presId="urn:microsoft.com/office/officeart/2005/8/layout/hProcess7"/>
    <dgm:cxn modelId="{23352678-0AAD-43E7-B06A-F9474A72DAF3}" type="presParOf" srcId="{F10F64F2-AAF9-174A-A460-37795BBF5598}" destId="{F1BDCDB2-D5EE-3C4F-A54A-6A02897DA2D1}" srcOrd="1" destOrd="0" presId="urn:microsoft.com/office/officeart/2005/8/layout/hProcess7"/>
    <dgm:cxn modelId="{5387617E-96F3-42F9-BEB4-0455C798355B}" type="presParOf" srcId="{F10F64F2-AAF9-174A-A460-37795BBF5598}" destId="{9A6A86D9-45D5-F642-96F5-FBCA2F2B4E7D}" srcOrd="2" destOrd="0" presId="urn:microsoft.com/office/officeart/2005/8/layout/hProcess7"/>
    <dgm:cxn modelId="{382588C1-FEC2-4EAA-B0AC-6EDE0F7E8EF2}" type="presParOf" srcId="{AFC16FAC-2406-F04F-BB25-D749C6184716}" destId="{AA15E20F-ED89-BA40-A34F-475E78E990B7}" srcOrd="3" destOrd="0" presId="urn:microsoft.com/office/officeart/2005/8/layout/hProcess7"/>
    <dgm:cxn modelId="{9CA4AF02-15B6-4DCB-AE96-0EB627B65253}" type="presParOf" srcId="{AFC16FAC-2406-F04F-BB25-D749C6184716}" destId="{39D3E2C1-ADE3-164E-A0A6-03708017E6CA}" srcOrd="4" destOrd="0" presId="urn:microsoft.com/office/officeart/2005/8/layout/hProcess7"/>
    <dgm:cxn modelId="{C9C7B4A5-C3D1-4C6A-A9F5-E6DFED9CF72C}" type="presParOf" srcId="{39D3E2C1-ADE3-164E-A0A6-03708017E6CA}" destId="{02B24F82-73A0-5E4C-A0CE-7E2283DA5403}" srcOrd="0" destOrd="0" presId="urn:microsoft.com/office/officeart/2005/8/layout/hProcess7"/>
    <dgm:cxn modelId="{F6DA4363-8706-4A1F-B566-612D7C76B49A}" type="presParOf" srcId="{39D3E2C1-ADE3-164E-A0A6-03708017E6CA}" destId="{B9A792BB-5A10-6443-90C5-21C55D857E6B}" srcOrd="1" destOrd="0" presId="urn:microsoft.com/office/officeart/2005/8/layout/hProcess7"/>
    <dgm:cxn modelId="{904E7EA6-20A2-46F5-9E6C-68841B68B004}" type="presParOf" srcId="{39D3E2C1-ADE3-164E-A0A6-03708017E6CA}" destId="{5F0CEAAF-30BE-E045-AD90-D7019D89EF40}" srcOrd="2" destOrd="0" presId="urn:microsoft.com/office/officeart/2005/8/layout/hProcess7"/>
    <dgm:cxn modelId="{C5A68837-EB21-4034-B355-FE15810EB3B6}" type="presParOf" srcId="{AFC16FAC-2406-F04F-BB25-D749C6184716}" destId="{97E5832A-C5B2-6440-953D-B279EE6F8E68}" srcOrd="5" destOrd="0" presId="urn:microsoft.com/office/officeart/2005/8/layout/hProcess7"/>
    <dgm:cxn modelId="{42F9735A-A9BB-45C4-8CEF-D69D1263DFA0}" type="presParOf" srcId="{AFC16FAC-2406-F04F-BB25-D749C6184716}" destId="{5189BF79-3A40-F34C-9FE2-972BC7292415}" srcOrd="6" destOrd="0" presId="urn:microsoft.com/office/officeart/2005/8/layout/hProcess7"/>
    <dgm:cxn modelId="{C0E88E97-0A21-400F-88E3-C19B62F10297}" type="presParOf" srcId="{5189BF79-3A40-F34C-9FE2-972BC7292415}" destId="{CC83AEA2-B973-1247-8320-9F64464A9AA0}" srcOrd="0" destOrd="0" presId="urn:microsoft.com/office/officeart/2005/8/layout/hProcess7"/>
    <dgm:cxn modelId="{3FE763F8-ED38-4D17-8079-44F2B871B30C}" type="presParOf" srcId="{5189BF79-3A40-F34C-9FE2-972BC7292415}" destId="{4080FB6B-0A87-1A48-8480-800DBFE9FD68}" srcOrd="1" destOrd="0" presId="urn:microsoft.com/office/officeart/2005/8/layout/hProcess7"/>
    <dgm:cxn modelId="{03DB5BB0-50DB-4801-AC18-38CF1ECB8E46}" type="presParOf" srcId="{5189BF79-3A40-F34C-9FE2-972BC7292415}" destId="{49C36A1B-C742-7041-894C-AFFA6826F500}" srcOrd="2" destOrd="0" presId="urn:microsoft.com/office/officeart/2005/8/layout/hProcess7"/>
    <dgm:cxn modelId="{CE0A4693-01FF-4ED4-AAE9-452D981A0F55}" type="presParOf" srcId="{AFC16FAC-2406-F04F-BB25-D749C6184716}" destId="{BC3517A5-CE21-074F-B532-46C65EF6E88C}" srcOrd="7" destOrd="0" presId="urn:microsoft.com/office/officeart/2005/8/layout/hProcess7"/>
    <dgm:cxn modelId="{5055D2CE-8053-4298-B423-EB351C854FA0}" type="presParOf" srcId="{AFC16FAC-2406-F04F-BB25-D749C6184716}" destId="{2B0CD85F-E4F0-1E40-BDB2-B0C7CE06548E}" srcOrd="8" destOrd="0" presId="urn:microsoft.com/office/officeart/2005/8/layout/hProcess7"/>
    <dgm:cxn modelId="{D4A283D5-B814-4E1C-A1E6-222A5F4E3CB3}" type="presParOf" srcId="{2B0CD85F-E4F0-1E40-BDB2-B0C7CE06548E}" destId="{58EF489B-B209-ED49-94A9-91EF6C579B97}" srcOrd="0" destOrd="0" presId="urn:microsoft.com/office/officeart/2005/8/layout/hProcess7"/>
    <dgm:cxn modelId="{7551E464-FA53-454C-9717-EA6FEBB00D36}" type="presParOf" srcId="{2B0CD85F-E4F0-1E40-BDB2-B0C7CE06548E}" destId="{4B900710-8798-834E-A4CC-E83543014469}" srcOrd="1" destOrd="0" presId="urn:microsoft.com/office/officeart/2005/8/layout/hProcess7"/>
    <dgm:cxn modelId="{BD67F5C2-D862-43A9-84A7-5ED6E7611F3C}" type="presParOf" srcId="{2B0CD85F-E4F0-1E40-BDB2-B0C7CE06548E}" destId="{B86BF3AC-630A-234D-AB8A-BA748A18102D}" srcOrd="2" destOrd="0" presId="urn:microsoft.com/office/officeart/2005/8/layout/hProcess7"/>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4A045A3-7399-49F6-96B8-156AA3639C41}"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C7FFDE57-D11A-41BD-9573-52DB752625D7}">
      <dgm:prSet phldrT="[Text]"/>
      <dgm:spPr/>
      <dgm:t>
        <a:bodyPr/>
        <a:lstStyle/>
        <a:p>
          <a:pPr algn="ctr"/>
          <a:r>
            <a:rPr lang="en-US" b="1">
              <a:latin typeface="Times New Roman" panose="02020603050405020304" pitchFamily="18" charset="0"/>
              <a:cs typeface="Times New Roman" panose="02020603050405020304" pitchFamily="18" charset="0"/>
            </a:rPr>
            <a:t>2018-2021</a:t>
          </a:r>
        </a:p>
      </dgm:t>
    </dgm:pt>
    <dgm:pt modelId="{B0D15188-7FD0-4160-AA23-192245AE8AA7}" type="parTrans" cxnId="{67D6C959-90F2-436A-A814-2099DB0601FE}">
      <dgm:prSet/>
      <dgm:spPr/>
      <dgm:t>
        <a:bodyPr/>
        <a:lstStyle/>
        <a:p>
          <a:pPr algn="ctr"/>
          <a:endParaRPr lang="en-US" b="1"/>
        </a:p>
      </dgm:t>
    </dgm:pt>
    <dgm:pt modelId="{93F3B2BE-DEF9-44A7-8C8F-EB1FBEDBC2E0}" type="sibTrans" cxnId="{67D6C959-90F2-436A-A814-2099DB0601FE}">
      <dgm:prSet/>
      <dgm:spPr/>
      <dgm:t>
        <a:bodyPr/>
        <a:lstStyle/>
        <a:p>
          <a:pPr algn="ctr"/>
          <a:endParaRPr lang="en-US" b="1"/>
        </a:p>
      </dgm:t>
    </dgm:pt>
    <dgm:pt modelId="{8BC79E12-27D9-43BA-A498-4BA210FA2C18}">
      <dgm:prSet phldrT="[Text]"/>
      <dgm:spPr/>
      <dgm:t>
        <a:bodyPr/>
        <a:lstStyle/>
        <a:p>
          <a:pPr algn="ctr"/>
          <a:r>
            <a:rPr lang="id-ID"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Tahap I : </a:t>
          </a:r>
          <a:r>
            <a:rPr lang="en-US"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Pembangunan citra dan pengembangan kerjasama</a:t>
          </a:r>
          <a:endParaRPr lang="en-US" b="1"/>
        </a:p>
      </dgm:t>
    </dgm:pt>
    <dgm:pt modelId="{CA4752B0-A1D4-4E28-90A0-6FBE2733458B}" type="parTrans" cxnId="{57B188A0-55D3-44EA-8BF8-CDD3EC9FC8B1}">
      <dgm:prSet/>
      <dgm:spPr/>
      <dgm:t>
        <a:bodyPr/>
        <a:lstStyle/>
        <a:p>
          <a:pPr algn="ctr"/>
          <a:endParaRPr lang="en-US" b="1"/>
        </a:p>
      </dgm:t>
    </dgm:pt>
    <dgm:pt modelId="{F669C143-6C29-43DF-9DD5-BBE73F219FF4}" type="sibTrans" cxnId="{57B188A0-55D3-44EA-8BF8-CDD3EC9FC8B1}">
      <dgm:prSet/>
      <dgm:spPr/>
      <dgm:t>
        <a:bodyPr/>
        <a:lstStyle/>
        <a:p>
          <a:pPr algn="ctr"/>
          <a:endParaRPr lang="en-US" b="1"/>
        </a:p>
      </dgm:t>
    </dgm:pt>
    <dgm:pt modelId="{2E56FB95-A9C8-4105-8137-154463A25417}">
      <dgm:prSet phldrT="[Text]"/>
      <dgm:spPr/>
      <dgm:t>
        <a:bodyPr/>
        <a:lstStyle/>
        <a:p>
          <a:pPr algn="ctr"/>
          <a:r>
            <a:rPr lang="en-US" b="1">
              <a:latin typeface="Times New Roman" panose="02020603050405020304" pitchFamily="18" charset="0"/>
              <a:cs typeface="Times New Roman" panose="02020603050405020304" pitchFamily="18" charset="0"/>
            </a:rPr>
            <a:t>2022-2025</a:t>
          </a:r>
        </a:p>
      </dgm:t>
    </dgm:pt>
    <dgm:pt modelId="{1B753404-D497-4A6E-B758-81CECAAFDEFA}" type="parTrans" cxnId="{1C9C8EF3-EFB0-4161-A341-8695C7530C1B}">
      <dgm:prSet/>
      <dgm:spPr/>
      <dgm:t>
        <a:bodyPr/>
        <a:lstStyle/>
        <a:p>
          <a:pPr algn="ctr"/>
          <a:endParaRPr lang="en-US" b="1"/>
        </a:p>
      </dgm:t>
    </dgm:pt>
    <dgm:pt modelId="{4B6951ED-9A8A-4E87-B607-CE4FCDCB070C}" type="sibTrans" cxnId="{1C9C8EF3-EFB0-4161-A341-8695C7530C1B}">
      <dgm:prSet/>
      <dgm:spPr/>
      <dgm:t>
        <a:bodyPr/>
        <a:lstStyle/>
        <a:p>
          <a:pPr algn="ctr"/>
          <a:endParaRPr lang="en-US" b="1"/>
        </a:p>
      </dgm:t>
    </dgm:pt>
    <dgm:pt modelId="{F22B1A38-84A4-413F-B6F5-5B7C2C95A937}">
      <dgm:prSet phldrT="[Text]"/>
      <dgm:spPr/>
      <dgm:t>
        <a:bodyPr/>
        <a:lstStyle/>
        <a:p>
          <a:pPr algn="ctr"/>
          <a:r>
            <a:rPr lang="id-ID"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Tahap 2</a:t>
          </a:r>
          <a:endParaRPr lang="en-US" b="1"/>
        </a:p>
      </dgm:t>
    </dgm:pt>
    <dgm:pt modelId="{9923F11C-FD64-4E61-9270-276792A5B6EB}" type="parTrans" cxnId="{515AA58D-3008-47EB-8552-88262ADEB9F4}">
      <dgm:prSet/>
      <dgm:spPr/>
      <dgm:t>
        <a:bodyPr/>
        <a:lstStyle/>
        <a:p>
          <a:pPr algn="ctr"/>
          <a:endParaRPr lang="en-US" b="1"/>
        </a:p>
      </dgm:t>
    </dgm:pt>
    <dgm:pt modelId="{295E9B48-3DA9-4BF7-8AB8-919A3237860E}" type="sibTrans" cxnId="{515AA58D-3008-47EB-8552-88262ADEB9F4}">
      <dgm:prSet/>
      <dgm:spPr/>
      <dgm:t>
        <a:bodyPr/>
        <a:lstStyle/>
        <a:p>
          <a:pPr algn="ctr"/>
          <a:endParaRPr lang="en-US" b="1"/>
        </a:p>
      </dgm:t>
    </dgm:pt>
    <dgm:pt modelId="{F9A5A5EA-0FE7-4FCC-BED5-A9552FD948A1}">
      <dgm:prSet phldrT="[Text]"/>
      <dgm:spPr/>
      <dgm:t>
        <a:bodyPr/>
        <a:lstStyle/>
        <a:p>
          <a:pPr algn="ctr"/>
          <a:r>
            <a:rPr lang="en-US" b="1">
              <a:latin typeface="Times New Roman" panose="02020603050405020304" pitchFamily="18" charset="0"/>
              <a:cs typeface="Times New Roman" panose="02020603050405020304" pitchFamily="18" charset="0"/>
            </a:rPr>
            <a:t>2026-2029</a:t>
          </a:r>
        </a:p>
      </dgm:t>
    </dgm:pt>
    <dgm:pt modelId="{0E9BECC9-051F-4ECA-9A0F-58C9F20238AD}" type="parTrans" cxnId="{05B9D02B-C764-4018-BD45-7DDF89C0CA03}">
      <dgm:prSet/>
      <dgm:spPr/>
      <dgm:t>
        <a:bodyPr/>
        <a:lstStyle/>
        <a:p>
          <a:pPr algn="ctr"/>
          <a:endParaRPr lang="en-US" b="1"/>
        </a:p>
      </dgm:t>
    </dgm:pt>
    <dgm:pt modelId="{E8CD662B-339F-4CDD-8A16-10F51829126B}" type="sibTrans" cxnId="{05B9D02B-C764-4018-BD45-7DDF89C0CA03}">
      <dgm:prSet/>
      <dgm:spPr/>
      <dgm:t>
        <a:bodyPr/>
        <a:lstStyle/>
        <a:p>
          <a:pPr algn="ctr"/>
          <a:endParaRPr lang="en-US" b="1"/>
        </a:p>
      </dgm:t>
    </dgm:pt>
    <dgm:pt modelId="{467C7F7B-8DFD-4F62-ACCC-336336D23C6B}">
      <dgm:prSet phldrT="[Text]"/>
      <dgm:spPr/>
      <dgm:t>
        <a:bodyPr/>
        <a:lstStyle/>
        <a:p>
          <a:pPr algn="ctr"/>
          <a:r>
            <a:rPr lang="id-ID"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Tahap 3</a:t>
          </a:r>
          <a:endParaRPr lang="en-US" b="1"/>
        </a:p>
      </dgm:t>
    </dgm:pt>
    <dgm:pt modelId="{4E9B01FB-66A6-4284-B490-7CCDE0D71D9B}" type="parTrans" cxnId="{AF0A35E9-1730-4E40-A36C-0B7A27F1A266}">
      <dgm:prSet/>
      <dgm:spPr/>
      <dgm:t>
        <a:bodyPr/>
        <a:lstStyle/>
        <a:p>
          <a:pPr algn="ctr"/>
          <a:endParaRPr lang="en-US" b="1"/>
        </a:p>
      </dgm:t>
    </dgm:pt>
    <dgm:pt modelId="{61659EDC-15B3-422C-A542-A3A5477F5B00}" type="sibTrans" cxnId="{AF0A35E9-1730-4E40-A36C-0B7A27F1A266}">
      <dgm:prSet/>
      <dgm:spPr/>
      <dgm:t>
        <a:bodyPr/>
        <a:lstStyle/>
        <a:p>
          <a:pPr algn="ctr"/>
          <a:endParaRPr lang="en-US" b="1"/>
        </a:p>
      </dgm:t>
    </dgm:pt>
    <dgm:pt modelId="{253F39A0-C0EE-4EAA-A8C0-9C053D167800}">
      <dgm:prSet phldrT="[Text]"/>
      <dgm:spPr/>
      <dgm:t>
        <a:bodyPr/>
        <a:lstStyle/>
        <a:p>
          <a:pPr algn="ctr"/>
          <a:r>
            <a:rPr lang="en-US"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Peningkatan reputasi menuju “</a:t>
          </a:r>
          <a:r>
            <a:rPr lang="en-US"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top of mind” </a:t>
          </a:r>
          <a:r>
            <a:rPr lang="en-US" b="1" i="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PGSD</a:t>
          </a:r>
          <a:endParaRPr lang="en-US" b="1"/>
        </a:p>
      </dgm:t>
    </dgm:pt>
    <dgm:pt modelId="{E2429BB2-E163-4DF2-8D26-23820BBAA850}" type="parTrans" cxnId="{A57402B2-F907-4796-8520-7E08FC908DF3}">
      <dgm:prSet/>
      <dgm:spPr/>
      <dgm:t>
        <a:bodyPr/>
        <a:lstStyle/>
        <a:p>
          <a:pPr algn="ctr"/>
          <a:endParaRPr lang="en-US" b="1"/>
        </a:p>
      </dgm:t>
    </dgm:pt>
    <dgm:pt modelId="{5CA7D3B8-42EA-42F0-8028-99669112FFE9}" type="sibTrans" cxnId="{A57402B2-F907-4796-8520-7E08FC908DF3}">
      <dgm:prSet/>
      <dgm:spPr/>
      <dgm:t>
        <a:bodyPr/>
        <a:lstStyle/>
        <a:p>
          <a:pPr algn="ctr"/>
          <a:endParaRPr lang="en-US" b="1"/>
        </a:p>
      </dgm:t>
    </dgm:pt>
    <dgm:pt modelId="{833C1AB3-FE05-498C-ADEC-6A6EEDDDCCAD}">
      <dgm:prSet/>
      <dgm:spPr/>
      <dgm:t>
        <a:bodyPr/>
        <a:lstStyle/>
        <a:p>
          <a:pPr algn="ctr"/>
          <a:r>
            <a:rPr lang="en-US"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Program Studi Unggulan</a:t>
          </a:r>
        </a:p>
      </dgm:t>
    </dgm:pt>
    <dgm:pt modelId="{551A7CA7-6B49-4125-8E02-B6052EC8EE84}" type="parTrans" cxnId="{FCF791BB-9AF0-47EB-A39F-819C3C81C171}">
      <dgm:prSet/>
      <dgm:spPr/>
      <dgm:t>
        <a:bodyPr/>
        <a:lstStyle/>
        <a:p>
          <a:pPr algn="ctr"/>
          <a:endParaRPr lang="en-US" b="1"/>
        </a:p>
      </dgm:t>
    </dgm:pt>
    <dgm:pt modelId="{11569B52-D0AB-4D81-BFFD-58EAE00A543C}" type="sibTrans" cxnId="{FCF791BB-9AF0-47EB-A39F-819C3C81C171}">
      <dgm:prSet/>
      <dgm:spPr/>
      <dgm:t>
        <a:bodyPr/>
        <a:lstStyle/>
        <a:p>
          <a:pPr algn="ctr"/>
          <a:endParaRPr lang="en-US" b="1"/>
        </a:p>
      </dgm:t>
    </dgm:pt>
    <dgm:pt modelId="{48156642-43DC-4543-AF95-561B5C5A7B21}" type="pres">
      <dgm:prSet presAssocID="{A4A045A3-7399-49F6-96B8-156AA3639C41}" presName="Name0" presStyleCnt="0">
        <dgm:presLayoutVars>
          <dgm:dir/>
          <dgm:animLvl val="lvl"/>
          <dgm:resizeHandles val="exact"/>
        </dgm:presLayoutVars>
      </dgm:prSet>
      <dgm:spPr/>
      <dgm:t>
        <a:bodyPr/>
        <a:lstStyle/>
        <a:p>
          <a:endParaRPr lang="en-US"/>
        </a:p>
      </dgm:t>
    </dgm:pt>
    <dgm:pt modelId="{2BD8BBA7-2319-4B1D-802B-D332BF75D528}" type="pres">
      <dgm:prSet presAssocID="{A4A045A3-7399-49F6-96B8-156AA3639C41}" presName="tSp" presStyleCnt="0"/>
      <dgm:spPr/>
    </dgm:pt>
    <dgm:pt modelId="{FE97D20D-28E3-40B7-87CB-F0533BEA133A}" type="pres">
      <dgm:prSet presAssocID="{A4A045A3-7399-49F6-96B8-156AA3639C41}" presName="bSp" presStyleCnt="0"/>
      <dgm:spPr/>
    </dgm:pt>
    <dgm:pt modelId="{E172B3F5-F4BB-4B2F-9886-59FF0E26A66F}" type="pres">
      <dgm:prSet presAssocID="{A4A045A3-7399-49F6-96B8-156AA3639C41}" presName="process" presStyleCnt="0"/>
      <dgm:spPr/>
    </dgm:pt>
    <dgm:pt modelId="{3DDC6D61-CF4A-437D-B307-C5D3F6FD092E}" type="pres">
      <dgm:prSet presAssocID="{C7FFDE57-D11A-41BD-9573-52DB752625D7}" presName="composite1" presStyleCnt="0"/>
      <dgm:spPr/>
    </dgm:pt>
    <dgm:pt modelId="{C4735EE2-6D17-48E0-8477-72BDF4F058BF}" type="pres">
      <dgm:prSet presAssocID="{C7FFDE57-D11A-41BD-9573-52DB752625D7}" presName="dummyNode1" presStyleLbl="node1" presStyleIdx="0" presStyleCnt="3"/>
      <dgm:spPr/>
    </dgm:pt>
    <dgm:pt modelId="{CE0484FE-86BC-48D5-9496-F16E63A460BA}" type="pres">
      <dgm:prSet presAssocID="{C7FFDE57-D11A-41BD-9573-52DB752625D7}" presName="childNode1" presStyleLbl="bgAcc1" presStyleIdx="0" presStyleCnt="3">
        <dgm:presLayoutVars>
          <dgm:bulletEnabled val="1"/>
        </dgm:presLayoutVars>
      </dgm:prSet>
      <dgm:spPr/>
      <dgm:t>
        <a:bodyPr/>
        <a:lstStyle/>
        <a:p>
          <a:endParaRPr lang="en-US"/>
        </a:p>
      </dgm:t>
    </dgm:pt>
    <dgm:pt modelId="{051E7664-29FF-47DE-970C-DA015E8A3814}" type="pres">
      <dgm:prSet presAssocID="{C7FFDE57-D11A-41BD-9573-52DB752625D7}" presName="childNode1tx" presStyleLbl="bgAcc1" presStyleIdx="0" presStyleCnt="3">
        <dgm:presLayoutVars>
          <dgm:bulletEnabled val="1"/>
        </dgm:presLayoutVars>
      </dgm:prSet>
      <dgm:spPr/>
      <dgm:t>
        <a:bodyPr/>
        <a:lstStyle/>
        <a:p>
          <a:endParaRPr lang="en-US"/>
        </a:p>
      </dgm:t>
    </dgm:pt>
    <dgm:pt modelId="{670D67FB-A72A-43C6-BD42-592FC4611FDE}" type="pres">
      <dgm:prSet presAssocID="{C7FFDE57-D11A-41BD-9573-52DB752625D7}" presName="parentNode1" presStyleLbl="node1" presStyleIdx="0" presStyleCnt="3">
        <dgm:presLayoutVars>
          <dgm:chMax val="1"/>
          <dgm:bulletEnabled val="1"/>
        </dgm:presLayoutVars>
      </dgm:prSet>
      <dgm:spPr/>
      <dgm:t>
        <a:bodyPr/>
        <a:lstStyle/>
        <a:p>
          <a:endParaRPr lang="en-US"/>
        </a:p>
      </dgm:t>
    </dgm:pt>
    <dgm:pt modelId="{BC5ADE79-6A06-431F-B028-38B10ADA5B40}" type="pres">
      <dgm:prSet presAssocID="{C7FFDE57-D11A-41BD-9573-52DB752625D7}" presName="connSite1" presStyleCnt="0"/>
      <dgm:spPr/>
    </dgm:pt>
    <dgm:pt modelId="{26AD38EB-52A9-47B0-AEA6-27EB04D54F11}" type="pres">
      <dgm:prSet presAssocID="{93F3B2BE-DEF9-44A7-8C8F-EB1FBEDBC2E0}" presName="Name9" presStyleLbl="sibTrans2D1" presStyleIdx="0" presStyleCnt="2"/>
      <dgm:spPr/>
      <dgm:t>
        <a:bodyPr/>
        <a:lstStyle/>
        <a:p>
          <a:endParaRPr lang="en-US"/>
        </a:p>
      </dgm:t>
    </dgm:pt>
    <dgm:pt modelId="{87FCCDF7-4081-4125-9347-0210AF33C4D5}" type="pres">
      <dgm:prSet presAssocID="{2E56FB95-A9C8-4105-8137-154463A25417}" presName="composite2" presStyleCnt="0"/>
      <dgm:spPr/>
    </dgm:pt>
    <dgm:pt modelId="{D5330847-2C9B-40BC-83EA-8C40D35FE710}" type="pres">
      <dgm:prSet presAssocID="{2E56FB95-A9C8-4105-8137-154463A25417}" presName="dummyNode2" presStyleLbl="node1" presStyleIdx="0" presStyleCnt="3"/>
      <dgm:spPr/>
    </dgm:pt>
    <dgm:pt modelId="{641F1BD3-0664-4258-B95F-01A354428428}" type="pres">
      <dgm:prSet presAssocID="{2E56FB95-A9C8-4105-8137-154463A25417}" presName="childNode2" presStyleLbl="bgAcc1" presStyleIdx="1" presStyleCnt="3">
        <dgm:presLayoutVars>
          <dgm:bulletEnabled val="1"/>
        </dgm:presLayoutVars>
      </dgm:prSet>
      <dgm:spPr/>
      <dgm:t>
        <a:bodyPr/>
        <a:lstStyle/>
        <a:p>
          <a:endParaRPr lang="en-US"/>
        </a:p>
      </dgm:t>
    </dgm:pt>
    <dgm:pt modelId="{0DCD9736-BC07-44AB-AC10-8A0F92258FEE}" type="pres">
      <dgm:prSet presAssocID="{2E56FB95-A9C8-4105-8137-154463A25417}" presName="childNode2tx" presStyleLbl="bgAcc1" presStyleIdx="1" presStyleCnt="3">
        <dgm:presLayoutVars>
          <dgm:bulletEnabled val="1"/>
        </dgm:presLayoutVars>
      </dgm:prSet>
      <dgm:spPr/>
      <dgm:t>
        <a:bodyPr/>
        <a:lstStyle/>
        <a:p>
          <a:endParaRPr lang="en-US"/>
        </a:p>
      </dgm:t>
    </dgm:pt>
    <dgm:pt modelId="{D4570309-64B6-4D3B-821F-E7D80C4C941E}" type="pres">
      <dgm:prSet presAssocID="{2E56FB95-A9C8-4105-8137-154463A25417}" presName="parentNode2" presStyleLbl="node1" presStyleIdx="1" presStyleCnt="3">
        <dgm:presLayoutVars>
          <dgm:chMax val="0"/>
          <dgm:bulletEnabled val="1"/>
        </dgm:presLayoutVars>
      </dgm:prSet>
      <dgm:spPr/>
      <dgm:t>
        <a:bodyPr/>
        <a:lstStyle/>
        <a:p>
          <a:endParaRPr lang="en-US"/>
        </a:p>
      </dgm:t>
    </dgm:pt>
    <dgm:pt modelId="{39483180-8131-479C-8917-A5F0F2CBD5DE}" type="pres">
      <dgm:prSet presAssocID="{2E56FB95-A9C8-4105-8137-154463A25417}" presName="connSite2" presStyleCnt="0"/>
      <dgm:spPr/>
    </dgm:pt>
    <dgm:pt modelId="{6D28321F-BAA7-4670-B0B5-A175F82A70FA}" type="pres">
      <dgm:prSet presAssocID="{4B6951ED-9A8A-4E87-B607-CE4FCDCB070C}" presName="Name18" presStyleLbl="sibTrans2D1" presStyleIdx="1" presStyleCnt="2"/>
      <dgm:spPr/>
      <dgm:t>
        <a:bodyPr/>
        <a:lstStyle/>
        <a:p>
          <a:endParaRPr lang="en-US"/>
        </a:p>
      </dgm:t>
    </dgm:pt>
    <dgm:pt modelId="{A26CE553-86AF-4AA9-9F8B-1AF2046B2797}" type="pres">
      <dgm:prSet presAssocID="{F9A5A5EA-0FE7-4FCC-BED5-A9552FD948A1}" presName="composite1" presStyleCnt="0"/>
      <dgm:spPr/>
    </dgm:pt>
    <dgm:pt modelId="{494339BA-84C6-44E8-8D08-7CE5B719241D}" type="pres">
      <dgm:prSet presAssocID="{F9A5A5EA-0FE7-4FCC-BED5-A9552FD948A1}" presName="dummyNode1" presStyleLbl="node1" presStyleIdx="1" presStyleCnt="3"/>
      <dgm:spPr/>
    </dgm:pt>
    <dgm:pt modelId="{2BF3E6E0-CD7E-4EBB-866B-274CDF3C8DCE}" type="pres">
      <dgm:prSet presAssocID="{F9A5A5EA-0FE7-4FCC-BED5-A9552FD948A1}" presName="childNode1" presStyleLbl="bgAcc1" presStyleIdx="2" presStyleCnt="3">
        <dgm:presLayoutVars>
          <dgm:bulletEnabled val="1"/>
        </dgm:presLayoutVars>
      </dgm:prSet>
      <dgm:spPr/>
      <dgm:t>
        <a:bodyPr/>
        <a:lstStyle/>
        <a:p>
          <a:endParaRPr lang="en-US"/>
        </a:p>
      </dgm:t>
    </dgm:pt>
    <dgm:pt modelId="{4F124C11-B27E-476A-9054-940758467154}" type="pres">
      <dgm:prSet presAssocID="{F9A5A5EA-0FE7-4FCC-BED5-A9552FD948A1}" presName="childNode1tx" presStyleLbl="bgAcc1" presStyleIdx="2" presStyleCnt="3">
        <dgm:presLayoutVars>
          <dgm:bulletEnabled val="1"/>
        </dgm:presLayoutVars>
      </dgm:prSet>
      <dgm:spPr/>
      <dgm:t>
        <a:bodyPr/>
        <a:lstStyle/>
        <a:p>
          <a:endParaRPr lang="en-US"/>
        </a:p>
      </dgm:t>
    </dgm:pt>
    <dgm:pt modelId="{4503AA76-D838-4910-9A4A-3224A1550FBE}" type="pres">
      <dgm:prSet presAssocID="{F9A5A5EA-0FE7-4FCC-BED5-A9552FD948A1}" presName="parentNode1" presStyleLbl="node1" presStyleIdx="2" presStyleCnt="3">
        <dgm:presLayoutVars>
          <dgm:chMax val="1"/>
          <dgm:bulletEnabled val="1"/>
        </dgm:presLayoutVars>
      </dgm:prSet>
      <dgm:spPr/>
      <dgm:t>
        <a:bodyPr/>
        <a:lstStyle/>
        <a:p>
          <a:endParaRPr lang="en-US"/>
        </a:p>
      </dgm:t>
    </dgm:pt>
    <dgm:pt modelId="{CAB1B681-5361-4725-A500-05C4B01748EF}" type="pres">
      <dgm:prSet presAssocID="{F9A5A5EA-0FE7-4FCC-BED5-A9552FD948A1}" presName="connSite1" presStyleCnt="0"/>
      <dgm:spPr/>
    </dgm:pt>
  </dgm:ptLst>
  <dgm:cxnLst>
    <dgm:cxn modelId="{F4406308-564B-46F9-BCA7-EC3D20C07490}" type="presOf" srcId="{2E56FB95-A9C8-4105-8137-154463A25417}" destId="{D4570309-64B6-4D3B-821F-E7D80C4C941E}" srcOrd="0" destOrd="0" presId="urn:microsoft.com/office/officeart/2005/8/layout/hProcess4"/>
    <dgm:cxn modelId="{0D92074C-CD52-4B56-BD0D-5197593ED061}" type="presOf" srcId="{253F39A0-C0EE-4EAA-A8C0-9C053D167800}" destId="{641F1BD3-0664-4258-B95F-01A354428428}" srcOrd="0" destOrd="1" presId="urn:microsoft.com/office/officeart/2005/8/layout/hProcess4"/>
    <dgm:cxn modelId="{D2615B61-9B59-42B7-814F-B39A23F52792}" type="presOf" srcId="{F22B1A38-84A4-413F-B6F5-5B7C2C95A937}" destId="{641F1BD3-0664-4258-B95F-01A354428428}" srcOrd="0" destOrd="0" presId="urn:microsoft.com/office/officeart/2005/8/layout/hProcess4"/>
    <dgm:cxn modelId="{4BE9BBC6-A69B-4ABA-B378-611AC1BE74E4}" type="presOf" srcId="{4B6951ED-9A8A-4E87-B607-CE4FCDCB070C}" destId="{6D28321F-BAA7-4670-B0B5-A175F82A70FA}" srcOrd="0" destOrd="0" presId="urn:microsoft.com/office/officeart/2005/8/layout/hProcess4"/>
    <dgm:cxn modelId="{DAADB7D0-2F2D-4BDF-985E-D6D61EF74E99}" type="presOf" srcId="{8BC79E12-27D9-43BA-A498-4BA210FA2C18}" destId="{CE0484FE-86BC-48D5-9496-F16E63A460BA}" srcOrd="0" destOrd="0" presId="urn:microsoft.com/office/officeart/2005/8/layout/hProcess4"/>
    <dgm:cxn modelId="{67D6C959-90F2-436A-A814-2099DB0601FE}" srcId="{A4A045A3-7399-49F6-96B8-156AA3639C41}" destId="{C7FFDE57-D11A-41BD-9573-52DB752625D7}" srcOrd="0" destOrd="0" parTransId="{B0D15188-7FD0-4160-AA23-192245AE8AA7}" sibTransId="{93F3B2BE-DEF9-44A7-8C8F-EB1FBEDBC2E0}"/>
    <dgm:cxn modelId="{57B188A0-55D3-44EA-8BF8-CDD3EC9FC8B1}" srcId="{C7FFDE57-D11A-41BD-9573-52DB752625D7}" destId="{8BC79E12-27D9-43BA-A498-4BA210FA2C18}" srcOrd="0" destOrd="0" parTransId="{CA4752B0-A1D4-4E28-90A0-6FBE2733458B}" sibTransId="{F669C143-6C29-43DF-9DD5-BBE73F219FF4}"/>
    <dgm:cxn modelId="{BB45EB11-1D3E-4B88-97C2-20CD1C73CC12}" type="presOf" srcId="{F22B1A38-84A4-413F-B6F5-5B7C2C95A937}" destId="{0DCD9736-BC07-44AB-AC10-8A0F92258FEE}" srcOrd="1" destOrd="0" presId="urn:microsoft.com/office/officeart/2005/8/layout/hProcess4"/>
    <dgm:cxn modelId="{E290B044-94D7-4DA0-8111-BC16C29D679D}" type="presOf" srcId="{833C1AB3-FE05-498C-ADEC-6A6EEDDDCCAD}" destId="{2BF3E6E0-CD7E-4EBB-866B-274CDF3C8DCE}" srcOrd="0" destOrd="1" presId="urn:microsoft.com/office/officeart/2005/8/layout/hProcess4"/>
    <dgm:cxn modelId="{021D9BFA-244C-4222-9498-48BC74BE1F91}" type="presOf" srcId="{A4A045A3-7399-49F6-96B8-156AA3639C41}" destId="{48156642-43DC-4543-AF95-561B5C5A7B21}" srcOrd="0" destOrd="0" presId="urn:microsoft.com/office/officeart/2005/8/layout/hProcess4"/>
    <dgm:cxn modelId="{A4362885-EA76-4AA1-A61C-C621108482B5}" type="presOf" srcId="{C7FFDE57-D11A-41BD-9573-52DB752625D7}" destId="{670D67FB-A72A-43C6-BD42-592FC4611FDE}" srcOrd="0" destOrd="0" presId="urn:microsoft.com/office/officeart/2005/8/layout/hProcess4"/>
    <dgm:cxn modelId="{EEECFD36-86DE-4E3E-AFA5-8D7AA17DA038}" type="presOf" srcId="{833C1AB3-FE05-498C-ADEC-6A6EEDDDCCAD}" destId="{4F124C11-B27E-476A-9054-940758467154}" srcOrd="1" destOrd="1" presId="urn:microsoft.com/office/officeart/2005/8/layout/hProcess4"/>
    <dgm:cxn modelId="{A57402B2-F907-4796-8520-7E08FC908DF3}" srcId="{2E56FB95-A9C8-4105-8137-154463A25417}" destId="{253F39A0-C0EE-4EAA-A8C0-9C053D167800}" srcOrd="1" destOrd="0" parTransId="{E2429BB2-E163-4DF2-8D26-23820BBAA850}" sibTransId="{5CA7D3B8-42EA-42F0-8028-99669112FFE9}"/>
    <dgm:cxn modelId="{05B9D02B-C764-4018-BD45-7DDF89C0CA03}" srcId="{A4A045A3-7399-49F6-96B8-156AA3639C41}" destId="{F9A5A5EA-0FE7-4FCC-BED5-A9552FD948A1}" srcOrd="2" destOrd="0" parTransId="{0E9BECC9-051F-4ECA-9A0F-58C9F20238AD}" sibTransId="{E8CD662B-339F-4CDD-8A16-10F51829126B}"/>
    <dgm:cxn modelId="{2B09CF2E-3CE9-4C55-918A-D2E10C93D6E8}" type="presOf" srcId="{8BC79E12-27D9-43BA-A498-4BA210FA2C18}" destId="{051E7664-29FF-47DE-970C-DA015E8A3814}" srcOrd="1" destOrd="0" presId="urn:microsoft.com/office/officeart/2005/8/layout/hProcess4"/>
    <dgm:cxn modelId="{37CCD23F-F398-4C09-9A35-DB428338A728}" type="presOf" srcId="{93F3B2BE-DEF9-44A7-8C8F-EB1FBEDBC2E0}" destId="{26AD38EB-52A9-47B0-AEA6-27EB04D54F11}" srcOrd="0" destOrd="0" presId="urn:microsoft.com/office/officeart/2005/8/layout/hProcess4"/>
    <dgm:cxn modelId="{C2AFFAA8-115A-46FD-8C8D-50A86F56DF32}" type="presOf" srcId="{467C7F7B-8DFD-4F62-ACCC-336336D23C6B}" destId="{4F124C11-B27E-476A-9054-940758467154}" srcOrd="1" destOrd="0" presId="urn:microsoft.com/office/officeart/2005/8/layout/hProcess4"/>
    <dgm:cxn modelId="{FCF791BB-9AF0-47EB-A39F-819C3C81C171}" srcId="{F9A5A5EA-0FE7-4FCC-BED5-A9552FD948A1}" destId="{833C1AB3-FE05-498C-ADEC-6A6EEDDDCCAD}" srcOrd="1" destOrd="0" parTransId="{551A7CA7-6B49-4125-8E02-B6052EC8EE84}" sibTransId="{11569B52-D0AB-4D81-BFFD-58EAE00A543C}"/>
    <dgm:cxn modelId="{AF0A35E9-1730-4E40-A36C-0B7A27F1A266}" srcId="{F9A5A5EA-0FE7-4FCC-BED5-A9552FD948A1}" destId="{467C7F7B-8DFD-4F62-ACCC-336336D23C6B}" srcOrd="0" destOrd="0" parTransId="{4E9B01FB-66A6-4284-B490-7CCDE0D71D9B}" sibTransId="{61659EDC-15B3-422C-A542-A3A5477F5B00}"/>
    <dgm:cxn modelId="{1CBB8330-B7E0-4006-8D3D-4C16DD7023AC}" type="presOf" srcId="{253F39A0-C0EE-4EAA-A8C0-9C053D167800}" destId="{0DCD9736-BC07-44AB-AC10-8A0F92258FEE}" srcOrd="1" destOrd="1" presId="urn:microsoft.com/office/officeart/2005/8/layout/hProcess4"/>
    <dgm:cxn modelId="{1C9C8EF3-EFB0-4161-A341-8695C7530C1B}" srcId="{A4A045A3-7399-49F6-96B8-156AA3639C41}" destId="{2E56FB95-A9C8-4105-8137-154463A25417}" srcOrd="1" destOrd="0" parTransId="{1B753404-D497-4A6E-B758-81CECAAFDEFA}" sibTransId="{4B6951ED-9A8A-4E87-B607-CE4FCDCB070C}"/>
    <dgm:cxn modelId="{515AA58D-3008-47EB-8552-88262ADEB9F4}" srcId="{2E56FB95-A9C8-4105-8137-154463A25417}" destId="{F22B1A38-84A4-413F-B6F5-5B7C2C95A937}" srcOrd="0" destOrd="0" parTransId="{9923F11C-FD64-4E61-9270-276792A5B6EB}" sibTransId="{295E9B48-3DA9-4BF7-8AB8-919A3237860E}"/>
    <dgm:cxn modelId="{3A1E8D84-C695-4433-B72F-9BF9FE4ED28E}" type="presOf" srcId="{F9A5A5EA-0FE7-4FCC-BED5-A9552FD948A1}" destId="{4503AA76-D838-4910-9A4A-3224A1550FBE}" srcOrd="0" destOrd="0" presId="urn:microsoft.com/office/officeart/2005/8/layout/hProcess4"/>
    <dgm:cxn modelId="{4BD1699F-F300-466F-BE6D-710A49333038}" type="presOf" srcId="{467C7F7B-8DFD-4F62-ACCC-336336D23C6B}" destId="{2BF3E6E0-CD7E-4EBB-866B-274CDF3C8DCE}" srcOrd="0" destOrd="0" presId="urn:microsoft.com/office/officeart/2005/8/layout/hProcess4"/>
    <dgm:cxn modelId="{362D0687-6FC7-434F-86E8-774679B05EB2}" type="presParOf" srcId="{48156642-43DC-4543-AF95-561B5C5A7B21}" destId="{2BD8BBA7-2319-4B1D-802B-D332BF75D528}" srcOrd="0" destOrd="0" presId="urn:microsoft.com/office/officeart/2005/8/layout/hProcess4"/>
    <dgm:cxn modelId="{B35CA4AA-7678-4C72-89EB-0AA5B56C5E05}" type="presParOf" srcId="{48156642-43DC-4543-AF95-561B5C5A7B21}" destId="{FE97D20D-28E3-40B7-87CB-F0533BEA133A}" srcOrd="1" destOrd="0" presId="urn:microsoft.com/office/officeart/2005/8/layout/hProcess4"/>
    <dgm:cxn modelId="{7E5212BE-0D97-4708-9006-7F8B91DB43EE}" type="presParOf" srcId="{48156642-43DC-4543-AF95-561B5C5A7B21}" destId="{E172B3F5-F4BB-4B2F-9886-59FF0E26A66F}" srcOrd="2" destOrd="0" presId="urn:microsoft.com/office/officeart/2005/8/layout/hProcess4"/>
    <dgm:cxn modelId="{BAE2BEE6-0A1D-4E3D-B722-95D32BB60391}" type="presParOf" srcId="{E172B3F5-F4BB-4B2F-9886-59FF0E26A66F}" destId="{3DDC6D61-CF4A-437D-B307-C5D3F6FD092E}" srcOrd="0" destOrd="0" presId="urn:microsoft.com/office/officeart/2005/8/layout/hProcess4"/>
    <dgm:cxn modelId="{9C13E3A8-25FC-4652-B02E-B658016990E5}" type="presParOf" srcId="{3DDC6D61-CF4A-437D-B307-C5D3F6FD092E}" destId="{C4735EE2-6D17-48E0-8477-72BDF4F058BF}" srcOrd="0" destOrd="0" presId="urn:microsoft.com/office/officeart/2005/8/layout/hProcess4"/>
    <dgm:cxn modelId="{C2A48F11-01FE-4F3B-B855-2D62B407FAA3}" type="presParOf" srcId="{3DDC6D61-CF4A-437D-B307-C5D3F6FD092E}" destId="{CE0484FE-86BC-48D5-9496-F16E63A460BA}" srcOrd="1" destOrd="0" presId="urn:microsoft.com/office/officeart/2005/8/layout/hProcess4"/>
    <dgm:cxn modelId="{9F9FD6EB-0AB9-4F12-B395-DD97A84B7E8C}" type="presParOf" srcId="{3DDC6D61-CF4A-437D-B307-C5D3F6FD092E}" destId="{051E7664-29FF-47DE-970C-DA015E8A3814}" srcOrd="2" destOrd="0" presId="urn:microsoft.com/office/officeart/2005/8/layout/hProcess4"/>
    <dgm:cxn modelId="{294CB777-0AB0-41C5-98B4-6E3D02A37796}" type="presParOf" srcId="{3DDC6D61-CF4A-437D-B307-C5D3F6FD092E}" destId="{670D67FB-A72A-43C6-BD42-592FC4611FDE}" srcOrd="3" destOrd="0" presId="urn:microsoft.com/office/officeart/2005/8/layout/hProcess4"/>
    <dgm:cxn modelId="{FD5D8D25-B4D1-4B44-9D3E-D839F4F13D51}" type="presParOf" srcId="{3DDC6D61-CF4A-437D-B307-C5D3F6FD092E}" destId="{BC5ADE79-6A06-431F-B028-38B10ADA5B40}" srcOrd="4" destOrd="0" presId="urn:microsoft.com/office/officeart/2005/8/layout/hProcess4"/>
    <dgm:cxn modelId="{36E2A59B-8164-41E6-8027-1312A9B239F1}" type="presParOf" srcId="{E172B3F5-F4BB-4B2F-9886-59FF0E26A66F}" destId="{26AD38EB-52A9-47B0-AEA6-27EB04D54F11}" srcOrd="1" destOrd="0" presId="urn:microsoft.com/office/officeart/2005/8/layout/hProcess4"/>
    <dgm:cxn modelId="{F9CC0852-A79C-4F77-895D-9A30DD2D1195}" type="presParOf" srcId="{E172B3F5-F4BB-4B2F-9886-59FF0E26A66F}" destId="{87FCCDF7-4081-4125-9347-0210AF33C4D5}" srcOrd="2" destOrd="0" presId="urn:microsoft.com/office/officeart/2005/8/layout/hProcess4"/>
    <dgm:cxn modelId="{E7750C96-B1FD-40E7-AC91-BC385D63DEA2}" type="presParOf" srcId="{87FCCDF7-4081-4125-9347-0210AF33C4D5}" destId="{D5330847-2C9B-40BC-83EA-8C40D35FE710}" srcOrd="0" destOrd="0" presId="urn:microsoft.com/office/officeart/2005/8/layout/hProcess4"/>
    <dgm:cxn modelId="{F81B9DEE-157C-48D7-AEB8-7B5C5D7D90DD}" type="presParOf" srcId="{87FCCDF7-4081-4125-9347-0210AF33C4D5}" destId="{641F1BD3-0664-4258-B95F-01A354428428}" srcOrd="1" destOrd="0" presId="urn:microsoft.com/office/officeart/2005/8/layout/hProcess4"/>
    <dgm:cxn modelId="{94C1F6B4-D2F7-461F-B9E0-E8DFB2B37869}" type="presParOf" srcId="{87FCCDF7-4081-4125-9347-0210AF33C4D5}" destId="{0DCD9736-BC07-44AB-AC10-8A0F92258FEE}" srcOrd="2" destOrd="0" presId="urn:microsoft.com/office/officeart/2005/8/layout/hProcess4"/>
    <dgm:cxn modelId="{904DB9B7-2F84-4943-9FAD-EA8EE096FE0F}" type="presParOf" srcId="{87FCCDF7-4081-4125-9347-0210AF33C4D5}" destId="{D4570309-64B6-4D3B-821F-E7D80C4C941E}" srcOrd="3" destOrd="0" presId="urn:microsoft.com/office/officeart/2005/8/layout/hProcess4"/>
    <dgm:cxn modelId="{05E22A8A-B152-44A9-BB2A-880866BDC9E1}" type="presParOf" srcId="{87FCCDF7-4081-4125-9347-0210AF33C4D5}" destId="{39483180-8131-479C-8917-A5F0F2CBD5DE}" srcOrd="4" destOrd="0" presId="urn:microsoft.com/office/officeart/2005/8/layout/hProcess4"/>
    <dgm:cxn modelId="{561D584D-3A0B-4121-94CF-F12D73E59F7D}" type="presParOf" srcId="{E172B3F5-F4BB-4B2F-9886-59FF0E26A66F}" destId="{6D28321F-BAA7-4670-B0B5-A175F82A70FA}" srcOrd="3" destOrd="0" presId="urn:microsoft.com/office/officeart/2005/8/layout/hProcess4"/>
    <dgm:cxn modelId="{680FA5B7-9646-44BD-B5C3-CD090763B79D}" type="presParOf" srcId="{E172B3F5-F4BB-4B2F-9886-59FF0E26A66F}" destId="{A26CE553-86AF-4AA9-9F8B-1AF2046B2797}" srcOrd="4" destOrd="0" presId="urn:microsoft.com/office/officeart/2005/8/layout/hProcess4"/>
    <dgm:cxn modelId="{AC425CEE-4707-4692-9E99-97D674CB3447}" type="presParOf" srcId="{A26CE553-86AF-4AA9-9F8B-1AF2046B2797}" destId="{494339BA-84C6-44E8-8D08-7CE5B719241D}" srcOrd="0" destOrd="0" presId="urn:microsoft.com/office/officeart/2005/8/layout/hProcess4"/>
    <dgm:cxn modelId="{8A727B84-B76C-4539-834E-9420E41BC42B}" type="presParOf" srcId="{A26CE553-86AF-4AA9-9F8B-1AF2046B2797}" destId="{2BF3E6E0-CD7E-4EBB-866B-274CDF3C8DCE}" srcOrd="1" destOrd="0" presId="urn:microsoft.com/office/officeart/2005/8/layout/hProcess4"/>
    <dgm:cxn modelId="{0C73EC6B-52BD-44B4-BAA9-D2B4DE51C53A}" type="presParOf" srcId="{A26CE553-86AF-4AA9-9F8B-1AF2046B2797}" destId="{4F124C11-B27E-476A-9054-940758467154}" srcOrd="2" destOrd="0" presId="urn:microsoft.com/office/officeart/2005/8/layout/hProcess4"/>
    <dgm:cxn modelId="{55AF622B-C0D4-4861-829C-49D1EC7A8588}" type="presParOf" srcId="{A26CE553-86AF-4AA9-9F8B-1AF2046B2797}" destId="{4503AA76-D838-4910-9A4A-3224A1550FBE}" srcOrd="3" destOrd="0" presId="urn:microsoft.com/office/officeart/2005/8/layout/hProcess4"/>
    <dgm:cxn modelId="{5A082051-C287-421D-8562-6AF86D84BE7B}" type="presParOf" srcId="{A26CE553-86AF-4AA9-9F8B-1AF2046B2797}" destId="{CAB1B681-5361-4725-A500-05C4B01748EF}" srcOrd="4" destOrd="0" presId="urn:microsoft.com/office/officeart/2005/8/layout/h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1A5071-D8D8-6642-9825-BFEEB2DB2DE1}">
      <dsp:nvSpPr>
        <dsp:cNvPr id="0" name=""/>
        <dsp:cNvSpPr/>
      </dsp:nvSpPr>
      <dsp:spPr>
        <a:xfrm>
          <a:off x="433" y="195226"/>
          <a:ext cx="1866658" cy="2239990"/>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n-US" sz="2100" kern="1200"/>
            <a:t>Universitas </a:t>
          </a:r>
        </a:p>
      </dsp:txBody>
      <dsp:txXfrm rot="16200000">
        <a:off x="-731296" y="926956"/>
        <a:ext cx="1836792" cy="373331"/>
      </dsp:txXfrm>
    </dsp:sp>
    <dsp:sp modelId="{A46F82B8-884E-D040-8005-48A820E4632E}">
      <dsp:nvSpPr>
        <dsp:cNvPr id="0" name=""/>
        <dsp:cNvSpPr/>
      </dsp:nvSpPr>
      <dsp:spPr>
        <a:xfrm>
          <a:off x="373765" y="195226"/>
          <a:ext cx="1390660" cy="223999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kern="1200"/>
            <a:t>Menjadi Universitas yang Inovatif dengan mengembangkan </a:t>
          </a:r>
          <a:r>
            <a:rPr lang="en-US" sz="1000" b="1" kern="1200"/>
            <a:t>Keteknopreneuran, Kolaborasi, dan Kemandirian</a:t>
          </a:r>
          <a:r>
            <a:rPr lang="en-US" sz="1000" kern="1200"/>
            <a:t>, dalam Sistem Ekonomi berdasarkan nilai-nilai </a:t>
          </a:r>
          <a:r>
            <a:rPr lang="en-US" sz="1000" b="1" kern="1200"/>
            <a:t>Pancasila</a:t>
          </a:r>
          <a:r>
            <a:rPr lang="en-US" sz="1000" kern="1200"/>
            <a:t> pada tahun 2029</a:t>
          </a:r>
        </a:p>
      </dsp:txBody>
      <dsp:txXfrm>
        <a:off x="373765" y="195226"/>
        <a:ext cx="1390660" cy="2239990"/>
      </dsp:txXfrm>
    </dsp:sp>
    <dsp:sp modelId="{02B24F82-73A0-5E4C-A0CE-7E2283DA5403}">
      <dsp:nvSpPr>
        <dsp:cNvPr id="0" name=""/>
        <dsp:cNvSpPr/>
      </dsp:nvSpPr>
      <dsp:spPr>
        <a:xfrm>
          <a:off x="1932425" y="195226"/>
          <a:ext cx="1866658" cy="2239990"/>
        </a:xfrm>
        <a:prstGeom prst="roundRect">
          <a:avLst>
            <a:gd name="adj" fmla="val 5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n-US" sz="2100" kern="1200"/>
            <a:t>Fakultas </a:t>
          </a:r>
        </a:p>
      </dsp:txBody>
      <dsp:txXfrm rot="16200000">
        <a:off x="1200695" y="926956"/>
        <a:ext cx="1836792" cy="373331"/>
      </dsp:txXfrm>
    </dsp:sp>
    <dsp:sp modelId="{F1BDCDB2-D5EE-3C4F-A54A-6A02897DA2D1}">
      <dsp:nvSpPr>
        <dsp:cNvPr id="0" name=""/>
        <dsp:cNvSpPr/>
      </dsp:nvSpPr>
      <dsp:spPr>
        <a:xfrm rot="5400000">
          <a:off x="1777141" y="1975767"/>
          <a:ext cx="329235" cy="279998"/>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F0CEAAF-30BE-E045-AD90-D7019D89EF40}">
      <dsp:nvSpPr>
        <dsp:cNvPr id="0" name=""/>
        <dsp:cNvSpPr/>
      </dsp:nvSpPr>
      <dsp:spPr>
        <a:xfrm>
          <a:off x="2305757" y="195226"/>
          <a:ext cx="1390660" cy="223999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id-ID" sz="1000" kern="1200"/>
            <a:t>Menjadi Fakultas Keguruan dan IImu Pendidikan yang Unggul dengan Mengembangkan </a:t>
          </a:r>
          <a:r>
            <a:rPr lang="id-ID" sz="1000" b="1" kern="1200"/>
            <a:t>Keteknopreneuran, Kolaborasi,</a:t>
          </a:r>
          <a:r>
            <a:rPr lang="id-ID" sz="1000" kern="1200"/>
            <a:t> dan </a:t>
          </a:r>
          <a:r>
            <a:rPr lang="id-ID" sz="1000" b="1" kern="1200"/>
            <a:t>Kemandirian</a:t>
          </a:r>
          <a:r>
            <a:rPr lang="id-ID" sz="1000" kern="1200"/>
            <a:t> Berdasarkan Nilai-Nilai </a:t>
          </a:r>
          <a:r>
            <a:rPr lang="id-ID" sz="1000" b="1" kern="1200"/>
            <a:t>Pancasila</a:t>
          </a:r>
          <a:r>
            <a:rPr lang="id-ID" sz="1000" kern="1200"/>
            <a:t> PadaTahun 2029.</a:t>
          </a:r>
          <a:endParaRPr lang="en-US" sz="1000" kern="1200"/>
        </a:p>
      </dsp:txBody>
      <dsp:txXfrm>
        <a:off x="2305757" y="195226"/>
        <a:ext cx="1390660" cy="2239990"/>
      </dsp:txXfrm>
    </dsp:sp>
    <dsp:sp modelId="{58EF489B-B209-ED49-94A9-91EF6C579B97}">
      <dsp:nvSpPr>
        <dsp:cNvPr id="0" name=""/>
        <dsp:cNvSpPr/>
      </dsp:nvSpPr>
      <dsp:spPr>
        <a:xfrm>
          <a:off x="3864417" y="195226"/>
          <a:ext cx="1866658" cy="2239990"/>
        </a:xfrm>
        <a:prstGeom prst="roundRect">
          <a:avLst>
            <a:gd name="adj" fmla="val 5000"/>
          </a:avLst>
        </a:prstGeom>
        <a:solidFill>
          <a:schemeClr val="accent3"/>
        </a:solidFill>
        <a:ln w="19050" cap="flat" cmpd="sng" algn="ctr">
          <a:solidFill>
            <a:schemeClr val="lt1"/>
          </a:solidFill>
          <a:prstDash val="solid"/>
          <a:miter lim="800000"/>
        </a:ln>
        <a:effectLst/>
      </dsp:spPr>
      <dsp:style>
        <a:lnRef idx="3">
          <a:schemeClr val="lt1"/>
        </a:lnRef>
        <a:fillRef idx="1">
          <a:schemeClr val="accent3"/>
        </a:fillRef>
        <a:effectRef idx="1">
          <a:schemeClr val="accent3"/>
        </a:effectRef>
        <a:fontRef idx="minor">
          <a:schemeClr val="lt1"/>
        </a:fontRef>
      </dsp:style>
      <dsp:txBody>
        <a:bodyPr spcFirstLastPara="0" vert="horz" wrap="square" lIns="0" tIns="72009" rIns="93345" bIns="0" numCol="1" spcCol="1270" anchor="t" anchorCtr="0">
          <a:noAutofit/>
        </a:bodyPr>
        <a:lstStyle/>
        <a:p>
          <a:pPr lvl="0" algn="r" defTabSz="933450">
            <a:lnSpc>
              <a:spcPct val="90000"/>
            </a:lnSpc>
            <a:spcBef>
              <a:spcPct val="0"/>
            </a:spcBef>
            <a:spcAft>
              <a:spcPct val="35000"/>
            </a:spcAft>
          </a:pPr>
          <a:r>
            <a:rPr lang="en-US" sz="2100" kern="1200"/>
            <a:t>PGSD </a:t>
          </a:r>
        </a:p>
      </dsp:txBody>
      <dsp:txXfrm rot="16200000">
        <a:off x="3132687" y="926956"/>
        <a:ext cx="1836792" cy="373331"/>
      </dsp:txXfrm>
    </dsp:sp>
    <dsp:sp modelId="{4080FB6B-0A87-1A48-8480-800DBFE9FD68}">
      <dsp:nvSpPr>
        <dsp:cNvPr id="0" name=""/>
        <dsp:cNvSpPr/>
      </dsp:nvSpPr>
      <dsp:spPr>
        <a:xfrm rot="5400000">
          <a:off x="3709133" y="1975767"/>
          <a:ext cx="329235" cy="279998"/>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B86BF3AC-630A-234D-AB8A-BA748A18102D}">
      <dsp:nvSpPr>
        <dsp:cNvPr id="0" name=""/>
        <dsp:cNvSpPr/>
      </dsp:nvSpPr>
      <dsp:spPr>
        <a:xfrm>
          <a:off x="4237749" y="195226"/>
          <a:ext cx="1390660" cy="223999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34290" rIns="0" bIns="0" numCol="1" spcCol="1270" anchor="t" anchorCtr="0">
          <a:noAutofit/>
        </a:bodyPr>
        <a:lstStyle/>
        <a:p>
          <a:pPr lvl="0" algn="l" defTabSz="444500">
            <a:lnSpc>
              <a:spcPct val="90000"/>
            </a:lnSpc>
            <a:spcBef>
              <a:spcPct val="0"/>
            </a:spcBef>
            <a:spcAft>
              <a:spcPct val="35000"/>
            </a:spcAft>
          </a:pPr>
          <a:r>
            <a:rPr lang="en-US" sz="1000" kern="1200"/>
            <a:t>Menjadi Program Studi Pendidikan Guru Sekolah Dasar yang I</a:t>
          </a:r>
          <a:r>
            <a:rPr lang="id-ID" sz="1000" kern="1200"/>
            <a:t>n</a:t>
          </a:r>
          <a:r>
            <a:rPr lang="en-US" sz="1000" kern="1200"/>
            <a:t>ovatif dengan Mengembangkan </a:t>
          </a:r>
          <a:r>
            <a:rPr lang="en-US" sz="1000" b="1" kern="1200"/>
            <a:t>Keteknopreneuran</a:t>
          </a:r>
          <a:r>
            <a:rPr lang="en-US" sz="1000" kern="1200"/>
            <a:t>, </a:t>
          </a:r>
          <a:r>
            <a:rPr lang="en-US" sz="1000" b="1" kern="1200"/>
            <a:t>Kolaborasi</a:t>
          </a:r>
          <a:r>
            <a:rPr lang="en-US" sz="1000" kern="1200"/>
            <a:t>, dan </a:t>
          </a:r>
          <a:r>
            <a:rPr lang="en-US" sz="1000" b="1" kern="1200"/>
            <a:t>Kemandirian</a:t>
          </a:r>
          <a:r>
            <a:rPr lang="en-US" sz="1000" kern="1200"/>
            <a:t> Berdasarkan Nilai-Nilai Pancasila untuk Menghasilkan Pendidik Sekolah Dasar </a:t>
          </a:r>
          <a:r>
            <a:rPr lang="id-ID" sz="1000" kern="1200"/>
            <a:t>d</a:t>
          </a:r>
          <a:r>
            <a:rPr lang="en-US" sz="1000" kern="1200"/>
            <a:t>an Tenaga Profesional  dalam bidang Pendidikan Dasar </a:t>
          </a:r>
          <a:r>
            <a:rPr lang="id-ID" sz="1000" kern="1200"/>
            <a:t>p</a:t>
          </a:r>
          <a:r>
            <a:rPr lang="en-US" sz="1000" kern="1200"/>
            <a:t>ada Tahun 2029</a:t>
          </a:r>
          <a:r>
            <a:rPr lang="id-ID" sz="1000" kern="1200"/>
            <a:t>.</a:t>
          </a:r>
          <a:endParaRPr lang="en-US" sz="1000" kern="1200"/>
        </a:p>
      </dsp:txBody>
      <dsp:txXfrm>
        <a:off x="4237749" y="195226"/>
        <a:ext cx="1390660" cy="22399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484FE-86BC-48D5-9496-F16E63A460BA}">
      <dsp:nvSpPr>
        <dsp:cNvPr id="0" name=""/>
        <dsp:cNvSpPr/>
      </dsp:nvSpPr>
      <dsp:spPr>
        <a:xfrm>
          <a:off x="214589" y="500348"/>
          <a:ext cx="1165693" cy="9614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ctr" defTabSz="400050">
            <a:lnSpc>
              <a:spcPct val="90000"/>
            </a:lnSpc>
            <a:spcBef>
              <a:spcPct val="0"/>
            </a:spcBef>
            <a:spcAft>
              <a:spcPct val="15000"/>
            </a:spcAft>
            <a:buChar char="••"/>
          </a:pPr>
          <a:r>
            <a:rPr lang="id-ID"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Tahap I : </a:t>
          </a:r>
          <a:r>
            <a:rPr lang="en-US"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Pembangunan citra dan pengembangan kerjasama</a:t>
          </a:r>
          <a:endParaRPr lang="en-US" sz="900" b="1" kern="1200"/>
        </a:p>
      </dsp:txBody>
      <dsp:txXfrm>
        <a:off x="236715" y="522474"/>
        <a:ext cx="1121441" cy="711175"/>
      </dsp:txXfrm>
    </dsp:sp>
    <dsp:sp modelId="{26AD38EB-52A9-47B0-AEA6-27EB04D54F11}">
      <dsp:nvSpPr>
        <dsp:cNvPr id="0" name=""/>
        <dsp:cNvSpPr/>
      </dsp:nvSpPr>
      <dsp:spPr>
        <a:xfrm>
          <a:off x="855578" y="678692"/>
          <a:ext cx="1360359" cy="1360359"/>
        </a:xfrm>
        <a:prstGeom prst="leftCircularArrow">
          <a:avLst>
            <a:gd name="adj1" fmla="val 3700"/>
            <a:gd name="adj2" fmla="val 461350"/>
            <a:gd name="adj3" fmla="val 2236861"/>
            <a:gd name="adj4" fmla="val 9024489"/>
            <a:gd name="adj5" fmla="val 4317"/>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0D67FB-A72A-43C6-BD42-592FC4611FDE}">
      <dsp:nvSpPr>
        <dsp:cNvPr id="0" name=""/>
        <dsp:cNvSpPr/>
      </dsp:nvSpPr>
      <dsp:spPr>
        <a:xfrm>
          <a:off x="473632" y="1255776"/>
          <a:ext cx="1036172" cy="412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b="1" kern="1200">
              <a:latin typeface="Times New Roman" panose="02020603050405020304" pitchFamily="18" charset="0"/>
              <a:cs typeface="Times New Roman" panose="02020603050405020304" pitchFamily="18" charset="0"/>
            </a:rPr>
            <a:t>2018-2021</a:t>
          </a:r>
        </a:p>
      </dsp:txBody>
      <dsp:txXfrm>
        <a:off x="485701" y="1267845"/>
        <a:ext cx="1012034" cy="387913"/>
      </dsp:txXfrm>
    </dsp:sp>
    <dsp:sp modelId="{641F1BD3-0664-4258-B95F-01A354428428}">
      <dsp:nvSpPr>
        <dsp:cNvPr id="0" name=""/>
        <dsp:cNvSpPr/>
      </dsp:nvSpPr>
      <dsp:spPr>
        <a:xfrm>
          <a:off x="1749517" y="500348"/>
          <a:ext cx="1165693" cy="9614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ctr" defTabSz="400050">
            <a:lnSpc>
              <a:spcPct val="90000"/>
            </a:lnSpc>
            <a:spcBef>
              <a:spcPct val="0"/>
            </a:spcBef>
            <a:spcAft>
              <a:spcPct val="15000"/>
            </a:spcAft>
            <a:buChar char="••"/>
          </a:pPr>
          <a:r>
            <a:rPr lang="id-ID"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Tahap 2</a:t>
          </a:r>
          <a:endParaRPr lang="en-US" sz="900" b="1" kern="1200"/>
        </a:p>
        <a:p>
          <a:pPr marL="57150" lvl="1" indent="-57150" algn="ctr"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Peningkatan reputasi menuju “</a:t>
          </a:r>
          <a:r>
            <a:rPr lang="en-US" sz="9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top of mind” </a:t>
          </a:r>
          <a:r>
            <a:rPr lang="en-US" sz="900" b="1" i="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PGSD</a:t>
          </a:r>
          <a:endParaRPr lang="en-US" sz="900" b="1" kern="1200"/>
        </a:p>
      </dsp:txBody>
      <dsp:txXfrm>
        <a:off x="1771643" y="728500"/>
        <a:ext cx="1121441" cy="711175"/>
      </dsp:txXfrm>
    </dsp:sp>
    <dsp:sp modelId="{6D28321F-BAA7-4670-B0B5-A175F82A70FA}">
      <dsp:nvSpPr>
        <dsp:cNvPr id="0" name=""/>
        <dsp:cNvSpPr/>
      </dsp:nvSpPr>
      <dsp:spPr>
        <a:xfrm>
          <a:off x="2380791" y="-114600"/>
          <a:ext cx="1509309" cy="1509309"/>
        </a:xfrm>
        <a:prstGeom prst="circularArrow">
          <a:avLst>
            <a:gd name="adj1" fmla="val 3335"/>
            <a:gd name="adj2" fmla="val 412212"/>
            <a:gd name="adj3" fmla="val 19412278"/>
            <a:gd name="adj4" fmla="val 12575511"/>
            <a:gd name="adj5" fmla="val 389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4570309-64B6-4D3B-821F-E7D80C4C941E}">
      <dsp:nvSpPr>
        <dsp:cNvPr id="0" name=""/>
        <dsp:cNvSpPr/>
      </dsp:nvSpPr>
      <dsp:spPr>
        <a:xfrm>
          <a:off x="2008560" y="294322"/>
          <a:ext cx="1036172" cy="412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b="1" kern="1200">
              <a:latin typeface="Times New Roman" panose="02020603050405020304" pitchFamily="18" charset="0"/>
              <a:cs typeface="Times New Roman" panose="02020603050405020304" pitchFamily="18" charset="0"/>
            </a:rPr>
            <a:t>2022-2025</a:t>
          </a:r>
        </a:p>
      </dsp:txBody>
      <dsp:txXfrm>
        <a:off x="2020629" y="306391"/>
        <a:ext cx="1012034" cy="387913"/>
      </dsp:txXfrm>
    </dsp:sp>
    <dsp:sp modelId="{2BF3E6E0-CD7E-4EBB-866B-274CDF3C8DCE}">
      <dsp:nvSpPr>
        <dsp:cNvPr id="0" name=""/>
        <dsp:cNvSpPr/>
      </dsp:nvSpPr>
      <dsp:spPr>
        <a:xfrm>
          <a:off x="3284445" y="500348"/>
          <a:ext cx="1165693" cy="96145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7145" rIns="17145" bIns="17145" numCol="1" spcCol="1270" anchor="t" anchorCtr="0">
          <a:noAutofit/>
        </a:bodyPr>
        <a:lstStyle/>
        <a:p>
          <a:pPr marL="57150" lvl="1" indent="-57150" algn="ctr" defTabSz="400050">
            <a:lnSpc>
              <a:spcPct val="90000"/>
            </a:lnSpc>
            <a:spcBef>
              <a:spcPct val="0"/>
            </a:spcBef>
            <a:spcAft>
              <a:spcPct val="15000"/>
            </a:spcAft>
            <a:buChar char="••"/>
          </a:pPr>
          <a:r>
            <a:rPr lang="id-ID"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Tahap 3</a:t>
          </a:r>
          <a:endParaRPr lang="en-US" sz="900" b="1" kern="1200"/>
        </a:p>
        <a:p>
          <a:pPr marL="57150" lvl="1" indent="-57150" algn="ctr" defTabSz="400050">
            <a:lnSpc>
              <a:spcPct val="90000"/>
            </a:lnSpc>
            <a:spcBef>
              <a:spcPct val="0"/>
            </a:spcBef>
            <a:spcAft>
              <a:spcPct val="15000"/>
            </a:spcAft>
            <a:buChar char="••"/>
          </a:pPr>
          <a:r>
            <a:rPr lang="en-US"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Program Studi Unggulan</a:t>
          </a:r>
        </a:p>
      </dsp:txBody>
      <dsp:txXfrm>
        <a:off x="3306571" y="522474"/>
        <a:ext cx="1121441" cy="711175"/>
      </dsp:txXfrm>
    </dsp:sp>
    <dsp:sp modelId="{4503AA76-D838-4910-9A4A-3224A1550FBE}">
      <dsp:nvSpPr>
        <dsp:cNvPr id="0" name=""/>
        <dsp:cNvSpPr/>
      </dsp:nvSpPr>
      <dsp:spPr>
        <a:xfrm>
          <a:off x="3543488" y="1255776"/>
          <a:ext cx="1036172" cy="412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n-US" sz="1700" b="1" kern="1200">
              <a:latin typeface="Times New Roman" panose="02020603050405020304" pitchFamily="18" charset="0"/>
              <a:cs typeface="Times New Roman" panose="02020603050405020304" pitchFamily="18" charset="0"/>
            </a:rPr>
            <a:t>2026-2029</a:t>
          </a:r>
        </a:p>
      </dsp:txBody>
      <dsp:txXfrm>
        <a:off x="3555557" y="1267845"/>
        <a:ext cx="1012034" cy="38791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47236-0FB5-4E09-B7C1-94CCC6D8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15524</Words>
  <Characters>88492</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2019-03-21T12:06:00Z</dcterms:created>
  <dcterms:modified xsi:type="dcterms:W3CDTF">2019-03-21T12:06:00Z</dcterms:modified>
</cp:coreProperties>
</file>