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1EEC6D" w14:textId="07A88A0D" w:rsidR="0063485D" w:rsidRDefault="007479E5" w:rsidP="008B1E90">
      <w:pPr>
        <w:jc w:val="center"/>
        <w:rPr>
          <w:sz w:val="40"/>
          <w:szCs w:val="40"/>
        </w:rPr>
      </w:pPr>
      <w:r w:rsidRPr="007479E5">
        <w:rPr>
          <w:sz w:val="40"/>
          <w:szCs w:val="40"/>
        </w:rPr>
        <w:t>Laporan Pendampingan Perhitungan PPh Pasal 21</w:t>
      </w:r>
    </w:p>
    <w:p w14:paraId="1916AD3F" w14:textId="71430B6F" w:rsidR="007479E5" w:rsidRPr="007479E5" w:rsidRDefault="008B1E90" w:rsidP="008B1E90">
      <w:pPr>
        <w:jc w:val="center"/>
        <w:rPr>
          <w:sz w:val="40"/>
          <w:szCs w:val="40"/>
        </w:rPr>
      </w:pPr>
      <w:r>
        <w:rPr>
          <w:sz w:val="40"/>
          <w:szCs w:val="40"/>
        </w:rPr>
        <w:t>Karyawan YPPIJ</w:t>
      </w:r>
    </w:p>
    <w:p w14:paraId="30121560" w14:textId="77777777" w:rsidR="00632FFA" w:rsidRDefault="00632FFA" w:rsidP="004A6D80">
      <w:pPr>
        <w:spacing w:after="0" w:line="240" w:lineRule="auto"/>
        <w:rPr>
          <w:sz w:val="24"/>
          <w:szCs w:val="24"/>
        </w:rPr>
      </w:pPr>
    </w:p>
    <w:p w14:paraId="7E81F9DF" w14:textId="3EA2CC3D" w:rsidR="007F625F" w:rsidRPr="00952A25" w:rsidRDefault="00CE0559" w:rsidP="004A6D80">
      <w:pPr>
        <w:spacing w:after="0" w:line="240" w:lineRule="auto"/>
        <w:rPr>
          <w:sz w:val="24"/>
          <w:szCs w:val="24"/>
          <w:lang w:val="pt-PT"/>
        </w:rPr>
      </w:pPr>
      <w:r w:rsidRPr="00952A25">
        <w:rPr>
          <w:sz w:val="24"/>
          <w:szCs w:val="24"/>
          <w:lang w:val="pt-PT"/>
        </w:rPr>
        <w:t>Nara Sumber</w:t>
      </w:r>
      <w:r w:rsidR="004A6D80" w:rsidRPr="00952A25">
        <w:rPr>
          <w:sz w:val="24"/>
          <w:szCs w:val="24"/>
          <w:lang w:val="pt-PT"/>
        </w:rPr>
        <w:t>:</w:t>
      </w:r>
      <w:r w:rsidRPr="00952A25">
        <w:rPr>
          <w:sz w:val="24"/>
          <w:szCs w:val="24"/>
          <w:lang w:val="pt-PT"/>
        </w:rPr>
        <w:t xml:space="preserve"> Efendri</w:t>
      </w:r>
      <w:r w:rsidR="00952A25" w:rsidRPr="00952A25">
        <w:rPr>
          <w:sz w:val="24"/>
          <w:szCs w:val="24"/>
          <w:lang w:val="pt-PT"/>
        </w:rPr>
        <w:t>, S</w:t>
      </w:r>
      <w:r w:rsidR="00AB4431">
        <w:rPr>
          <w:sz w:val="24"/>
          <w:szCs w:val="24"/>
          <w:lang w:val="pt-PT"/>
        </w:rPr>
        <w:t>.</w:t>
      </w:r>
      <w:r w:rsidR="00952A25" w:rsidRPr="00952A25">
        <w:rPr>
          <w:sz w:val="24"/>
          <w:szCs w:val="24"/>
          <w:lang w:val="pt-PT"/>
        </w:rPr>
        <w:t xml:space="preserve">E., </w:t>
      </w:r>
      <w:r w:rsidR="00952A25">
        <w:rPr>
          <w:sz w:val="24"/>
          <w:szCs w:val="24"/>
          <w:lang w:val="pt-PT"/>
        </w:rPr>
        <w:t>M. Si</w:t>
      </w:r>
    </w:p>
    <w:p w14:paraId="3D9E875E" w14:textId="77777777" w:rsidR="00500FEC" w:rsidRPr="00015E49" w:rsidRDefault="004A6D80" w:rsidP="004A6D80">
      <w:pPr>
        <w:spacing w:after="0" w:line="240" w:lineRule="auto"/>
        <w:rPr>
          <w:sz w:val="24"/>
          <w:szCs w:val="24"/>
          <w:lang w:val="pt-PT"/>
        </w:rPr>
      </w:pPr>
      <w:r w:rsidRPr="00952A25">
        <w:rPr>
          <w:sz w:val="24"/>
          <w:szCs w:val="24"/>
          <w:lang w:val="pt-PT"/>
        </w:rPr>
        <w:tab/>
      </w:r>
      <w:r w:rsidRPr="00952A25">
        <w:rPr>
          <w:sz w:val="24"/>
          <w:szCs w:val="24"/>
          <w:lang w:val="pt-PT"/>
        </w:rPr>
        <w:tab/>
      </w:r>
      <w:r w:rsidR="00AB4431" w:rsidRPr="007479E5">
        <w:rPr>
          <w:sz w:val="24"/>
          <w:szCs w:val="24"/>
          <w:lang w:val="pt-PT"/>
        </w:rPr>
        <w:t>Gatot</w:t>
      </w:r>
      <w:r w:rsidR="00AB4431" w:rsidRPr="00015E49">
        <w:rPr>
          <w:sz w:val="24"/>
          <w:szCs w:val="24"/>
          <w:lang w:val="pt-PT"/>
        </w:rPr>
        <w:t xml:space="preserve"> </w:t>
      </w:r>
      <w:r w:rsidR="00500FEC" w:rsidRPr="00015E49">
        <w:rPr>
          <w:sz w:val="24"/>
          <w:szCs w:val="24"/>
          <w:lang w:val="pt-PT"/>
        </w:rPr>
        <w:t>Tri pranoto, S.kom., M.Kom</w:t>
      </w:r>
    </w:p>
    <w:p w14:paraId="70F9E5EE" w14:textId="0B3EDA5B" w:rsidR="004A6D80" w:rsidRPr="00015E49" w:rsidRDefault="004A6D80" w:rsidP="00500FEC">
      <w:pPr>
        <w:spacing w:after="0" w:line="240" w:lineRule="auto"/>
        <w:ind w:left="720" w:firstLine="720"/>
        <w:rPr>
          <w:sz w:val="24"/>
          <w:szCs w:val="24"/>
        </w:rPr>
      </w:pPr>
      <w:r w:rsidRPr="00015E49">
        <w:rPr>
          <w:sz w:val="24"/>
          <w:szCs w:val="24"/>
        </w:rPr>
        <w:t xml:space="preserve">Ludwina </w:t>
      </w:r>
      <w:r w:rsidR="00632FFA" w:rsidRPr="00015E49">
        <w:rPr>
          <w:sz w:val="24"/>
          <w:szCs w:val="24"/>
        </w:rPr>
        <w:t>H</w:t>
      </w:r>
      <w:r w:rsidRPr="00015E49">
        <w:rPr>
          <w:sz w:val="24"/>
          <w:szCs w:val="24"/>
        </w:rPr>
        <w:t>arahap</w:t>
      </w:r>
      <w:r w:rsidR="00500FEC" w:rsidRPr="00015E49">
        <w:rPr>
          <w:sz w:val="24"/>
          <w:szCs w:val="24"/>
        </w:rPr>
        <w:t>, S.E</w:t>
      </w:r>
      <w:r w:rsidR="00015E49" w:rsidRPr="00015E49">
        <w:rPr>
          <w:sz w:val="24"/>
          <w:szCs w:val="24"/>
        </w:rPr>
        <w:t>., M</w:t>
      </w:r>
      <w:r w:rsidR="00015E49">
        <w:rPr>
          <w:sz w:val="24"/>
          <w:szCs w:val="24"/>
        </w:rPr>
        <w:t>.K.Ak.</w:t>
      </w:r>
    </w:p>
    <w:p w14:paraId="0EFC722F" w14:textId="028E1F96" w:rsidR="004A6D80" w:rsidRPr="00015E49" w:rsidRDefault="00632FFA" w:rsidP="004A6D80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13004B" wp14:editId="78CDA454">
            <wp:simplePos x="0" y="0"/>
            <wp:positionH relativeFrom="margin">
              <wp:align>right</wp:align>
            </wp:positionH>
            <wp:positionV relativeFrom="paragraph">
              <wp:posOffset>495028</wp:posOffset>
            </wp:positionV>
            <wp:extent cx="5731510" cy="3223895"/>
            <wp:effectExtent l="0" t="0" r="2540" b="0"/>
            <wp:wrapSquare wrapText="bothSides"/>
            <wp:docPr id="61227812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78126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80" w:rsidRPr="00015E49">
        <w:rPr>
          <w:sz w:val="24"/>
          <w:szCs w:val="24"/>
        </w:rPr>
        <w:tab/>
      </w:r>
      <w:r w:rsidR="004A6D80" w:rsidRPr="00015E49">
        <w:rPr>
          <w:sz w:val="24"/>
          <w:szCs w:val="24"/>
        </w:rPr>
        <w:tab/>
      </w:r>
    </w:p>
    <w:p w14:paraId="6C7F2947" w14:textId="41949E67" w:rsidR="007F625F" w:rsidRPr="00015E49" w:rsidRDefault="007F625F"/>
    <w:p w14:paraId="1C6FC44B" w14:textId="2B6659E6" w:rsidR="007F625F" w:rsidRPr="00015E49" w:rsidRDefault="007F625F">
      <w:pPr>
        <w:rPr>
          <w:noProof/>
        </w:rPr>
      </w:pPr>
    </w:p>
    <w:p w14:paraId="0794CE35" w14:textId="77EABA1A" w:rsidR="00F93BB4" w:rsidRDefault="00F93BB4">
      <w:r w:rsidRPr="00F93BB4">
        <w:rPr>
          <w:rFonts w:ascii="Calibri" w:hAnsi="Calibri" w:cs="Calibri"/>
          <w:noProof/>
        </w:rPr>
        <w:lastRenderedPageBreak/>
        <w:drawing>
          <wp:inline distT="0" distB="0" distL="0" distR="0" wp14:anchorId="5386CB30" wp14:editId="3B96AA8C">
            <wp:extent cx="5721350" cy="3253157"/>
            <wp:effectExtent l="0" t="0" r="0" b="4445"/>
            <wp:docPr id="921332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38" cy="325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48891" w14:textId="516E081F" w:rsidR="007F625F" w:rsidRDefault="00F76C2A">
      <w:pPr>
        <w:rPr>
          <w:noProof/>
        </w:rPr>
      </w:pPr>
      <w:r>
        <w:rPr>
          <w:noProof/>
        </w:rPr>
        <w:drawing>
          <wp:inline distT="0" distB="0" distL="0" distR="0" wp14:anchorId="053A5FB0" wp14:editId="3CD43687">
            <wp:extent cx="5731510" cy="3223895"/>
            <wp:effectExtent l="0" t="0" r="2540" b="0"/>
            <wp:docPr id="148447165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7165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4783F" w14:textId="77777777" w:rsidR="00557592" w:rsidRDefault="00557592">
      <w:pPr>
        <w:rPr>
          <w:noProof/>
        </w:rPr>
      </w:pPr>
    </w:p>
    <w:p w14:paraId="0733E837" w14:textId="77777777" w:rsidR="00557592" w:rsidRDefault="00557592">
      <w:pPr>
        <w:rPr>
          <w:noProof/>
        </w:rPr>
      </w:pPr>
    </w:p>
    <w:p w14:paraId="1FD3CBD1" w14:textId="77777777" w:rsidR="00557592" w:rsidRDefault="00557592">
      <w:pPr>
        <w:rPr>
          <w:noProof/>
        </w:rPr>
      </w:pPr>
    </w:p>
    <w:p w14:paraId="1068AA1C" w14:textId="77777777" w:rsidR="00AF0713" w:rsidRDefault="00AF0713">
      <w:pPr>
        <w:rPr>
          <w:noProof/>
        </w:rPr>
      </w:pPr>
    </w:p>
    <w:p w14:paraId="702FDA63" w14:textId="77777777" w:rsidR="00AF0713" w:rsidRDefault="00AF0713">
      <w:pPr>
        <w:rPr>
          <w:noProof/>
        </w:rPr>
      </w:pPr>
    </w:p>
    <w:p w14:paraId="248C75F9" w14:textId="77777777" w:rsidR="00AF0713" w:rsidRDefault="00AF0713">
      <w:pPr>
        <w:rPr>
          <w:noProof/>
        </w:rPr>
      </w:pPr>
    </w:p>
    <w:p w14:paraId="5320E828" w14:textId="77777777" w:rsidR="00557592" w:rsidRDefault="00557592">
      <w:pPr>
        <w:rPr>
          <w:noProof/>
        </w:rPr>
      </w:pPr>
    </w:p>
    <w:p w14:paraId="668BDDE3" w14:textId="77777777" w:rsidR="00557592" w:rsidRDefault="00557592">
      <w:pPr>
        <w:rPr>
          <w:noProof/>
        </w:rPr>
      </w:pPr>
    </w:p>
    <w:p w14:paraId="1BA78F02" w14:textId="77777777" w:rsidR="00557592" w:rsidRDefault="00557592">
      <w:pPr>
        <w:rPr>
          <w:noProof/>
        </w:rPr>
      </w:pPr>
    </w:p>
    <w:p w14:paraId="7A4B9900" w14:textId="734D6059" w:rsidR="00557592" w:rsidRDefault="00DE3C71">
      <w:pPr>
        <w:rPr>
          <w:noProof/>
        </w:rPr>
      </w:pPr>
      <w:r>
        <w:rPr>
          <w:noProof/>
        </w:rPr>
        <w:drawing>
          <wp:inline distT="0" distB="0" distL="0" distR="0" wp14:anchorId="7A7627D8" wp14:editId="76D5C950">
            <wp:extent cx="5731510" cy="3223895"/>
            <wp:effectExtent l="0" t="0" r="2540" b="0"/>
            <wp:docPr id="126222585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25853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CF5B" w14:textId="25B0E044" w:rsidR="00557592" w:rsidRDefault="000B5C71">
      <w:pPr>
        <w:rPr>
          <w:noProof/>
        </w:rPr>
      </w:pPr>
      <w:r>
        <w:rPr>
          <w:noProof/>
        </w:rPr>
        <w:drawing>
          <wp:inline distT="0" distB="0" distL="0" distR="0" wp14:anchorId="0D9852CB" wp14:editId="76568734">
            <wp:extent cx="5731510" cy="3223895"/>
            <wp:effectExtent l="0" t="0" r="2540" b="0"/>
            <wp:docPr id="106345405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54055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D312" w14:textId="68229BEB" w:rsidR="005F4D00" w:rsidRDefault="00AC2C39" w:rsidP="00104669">
      <w:pPr>
        <w:jc w:val="both"/>
      </w:pPr>
      <w:r w:rsidRPr="00B8106A">
        <w:t>Perhitungan dan pemotongan PPh Pasal 21 setiap bulan mengacu pada</w:t>
      </w:r>
      <w:r w:rsidR="00104669">
        <w:t xml:space="preserve"> </w:t>
      </w:r>
      <w:r w:rsidRPr="00B8106A">
        <w:t>PP No. 58</w:t>
      </w:r>
      <w:r w:rsidR="00B8106A" w:rsidRPr="00B8106A">
        <w:t xml:space="preserve"> tahun 2023 yakni Tarif Efektif Rata-Rata (TER) yakni mulai bulan </w:t>
      </w:r>
      <w:r w:rsidR="00B8106A">
        <w:t xml:space="preserve">Januari sampai dengan November 2024 menggunakan </w:t>
      </w:r>
      <w:r w:rsidR="006246DA">
        <w:t xml:space="preserve">tarif tersebut dan pada akhir tahun (Desdember 2024) menggunakan </w:t>
      </w:r>
      <w:r w:rsidR="004B0F64">
        <w:t>yakni P</w:t>
      </w:r>
      <w:r w:rsidR="00603652">
        <w:t xml:space="preserve">asal 17 ayat 1. </w:t>
      </w:r>
      <w:r w:rsidR="0071783A" w:rsidRPr="00B63DD6">
        <w:t>Sesuai dengan Permenkeu RI Nomor 168 Tahun 2023</w:t>
      </w:r>
      <w:r w:rsidR="006B2C5D" w:rsidRPr="00B63DD6">
        <w:t xml:space="preserve"> mengenai petunjuk pemotongan PPh 21 yang menjadi </w:t>
      </w:r>
      <w:r w:rsidR="00B63DD6" w:rsidRPr="00B63DD6">
        <w:t>dasa</w:t>
      </w:r>
      <w:r w:rsidR="00B63DD6">
        <w:t>r perhitumngan PPh 21 adalah</w:t>
      </w:r>
      <w:r w:rsidR="005F4D00">
        <w:t>:</w:t>
      </w:r>
    </w:p>
    <w:p w14:paraId="3DDFE0EB" w14:textId="77777777" w:rsidR="005F4D00" w:rsidRDefault="005F4D00" w:rsidP="005F4D00">
      <w:pPr>
        <w:pStyle w:val="ListParagraph"/>
        <w:numPr>
          <w:ilvl w:val="0"/>
          <w:numId w:val="3"/>
        </w:numPr>
        <w:rPr>
          <w:lang w:val="pt-PT"/>
        </w:rPr>
      </w:pPr>
      <w:r>
        <w:rPr>
          <w:lang w:val="pt-PT"/>
        </w:rPr>
        <w:t>Penghasilan Bruto</w:t>
      </w:r>
    </w:p>
    <w:p w14:paraId="1FBC7386" w14:textId="77777777" w:rsidR="005F4D00" w:rsidRDefault="00B63DD6" w:rsidP="005F4D00">
      <w:pPr>
        <w:pStyle w:val="ListParagraph"/>
        <w:numPr>
          <w:ilvl w:val="0"/>
          <w:numId w:val="3"/>
        </w:numPr>
        <w:rPr>
          <w:lang w:val="pt-PT"/>
        </w:rPr>
      </w:pPr>
      <w:r w:rsidRPr="005F4D00">
        <w:rPr>
          <w:lang w:val="pt-PT"/>
        </w:rPr>
        <w:t>Pendapatan Tidak Kena Pajak (PTKP) dan</w:t>
      </w:r>
    </w:p>
    <w:p w14:paraId="44ABD623" w14:textId="6B4E9852" w:rsidR="003465DE" w:rsidRPr="005F4D00" w:rsidRDefault="009E7A5A" w:rsidP="005F4D00">
      <w:pPr>
        <w:pStyle w:val="ListParagraph"/>
        <w:numPr>
          <w:ilvl w:val="0"/>
          <w:numId w:val="3"/>
        </w:numPr>
        <w:rPr>
          <w:lang w:val="pt-PT"/>
        </w:rPr>
      </w:pPr>
      <w:r>
        <w:rPr>
          <w:lang w:val="pt-PT"/>
        </w:rPr>
        <w:t>Kategori TER</w:t>
      </w:r>
      <w:r w:rsidR="00B63DD6" w:rsidRPr="005F4D00">
        <w:rPr>
          <w:lang w:val="pt-PT"/>
        </w:rPr>
        <w:t xml:space="preserve"> </w:t>
      </w:r>
    </w:p>
    <w:tbl>
      <w:tblPr>
        <w:tblW w:w="8723" w:type="dxa"/>
        <w:tblLook w:val="04A0" w:firstRow="1" w:lastRow="0" w:firstColumn="1" w:lastColumn="0" w:noHBand="0" w:noVBand="1"/>
      </w:tblPr>
      <w:tblGrid>
        <w:gridCol w:w="469"/>
        <w:gridCol w:w="3069"/>
        <w:gridCol w:w="776"/>
        <w:gridCol w:w="380"/>
        <w:gridCol w:w="469"/>
        <w:gridCol w:w="2900"/>
        <w:gridCol w:w="660"/>
      </w:tblGrid>
      <w:tr w:rsidR="003C619D" w:rsidRPr="0078592A" w14:paraId="5B72B710" w14:textId="77777777" w:rsidTr="00603652">
        <w:trPr>
          <w:trHeight w:val="290"/>
        </w:trPr>
        <w:tc>
          <w:tcPr>
            <w:tcW w:w="3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58833" w14:textId="77777777" w:rsidR="00E82F53" w:rsidRDefault="00E82F53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  <w:p w14:paraId="55B876BA" w14:textId="404CEC64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Tarif efektif bulanan (sesuai PTKP)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F9D08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FF1F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2F91D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BB7DB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432B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3C619D" w:rsidRPr="00517A45" w14:paraId="7D50ACEF" w14:textId="77777777" w:rsidTr="00603652">
        <w:trPr>
          <w:trHeight w:val="290"/>
        </w:trPr>
        <w:tc>
          <w:tcPr>
            <w:tcW w:w="3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5D6F9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PT"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val="pt-PT" w:eastAsia="en-ID"/>
                <w14:ligatures w14:val="none"/>
              </w:rPr>
              <w:t>Kategori Tarif Efektif Bulanan (TER)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4F974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PT" w:eastAsia="en-ID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BFAB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PT"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FC583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PT" w:eastAsia="en-ID"/>
                <w14:ligatures w14:val="none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8E384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PT" w:eastAsia="en-ID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D303E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PT" w:eastAsia="en-ID"/>
                <w14:ligatures w14:val="none"/>
              </w:rPr>
            </w:pPr>
          </w:p>
        </w:tc>
      </w:tr>
      <w:tr w:rsidR="003C619D" w:rsidRPr="00517A45" w14:paraId="043C5F2F" w14:textId="77777777" w:rsidTr="00603652">
        <w:trPr>
          <w:trHeight w:val="560"/>
        </w:trPr>
        <w:tc>
          <w:tcPr>
            <w:tcW w:w="87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75B0A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PT"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val="pt-PT" w:eastAsia="en-ID"/>
                <w14:ligatures w14:val="none"/>
              </w:rPr>
              <w:t xml:space="preserve">Berikut rincian tarif efektif bulanan berdasarkan kategori untuk menghitung </w:t>
            </w: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val="pt-PT" w:eastAsia="en-ID"/>
                <w14:ligatures w14:val="none"/>
              </w:rPr>
              <w:br/>
              <w:t>besar pajak penghasilan pasal 21 berdasarkan tarif efektif rata-rata (TER):</w:t>
            </w:r>
          </w:p>
        </w:tc>
      </w:tr>
      <w:tr w:rsidR="003C619D" w:rsidRPr="00517A45" w14:paraId="3C404197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C4BAB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PT" w:eastAsia="en-ID"/>
                <w14:ligatures w14:val="none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F9E70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PT" w:eastAsia="en-ID"/>
                <w14:ligatures w14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DF4D2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PT" w:eastAsia="en-ID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5F6BA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PT"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720A0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PT" w:eastAsia="en-ID"/>
                <w14:ligatures w14:val="none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78E9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PT" w:eastAsia="en-ID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A53DF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PT" w:eastAsia="en-ID"/>
                <w14:ligatures w14:val="none"/>
              </w:rPr>
            </w:pPr>
          </w:p>
        </w:tc>
      </w:tr>
      <w:tr w:rsidR="003C619D" w:rsidRPr="0078592A" w14:paraId="24FE1367" w14:textId="77777777" w:rsidTr="00603652">
        <w:trPr>
          <w:trHeight w:val="290"/>
        </w:trPr>
        <w:tc>
          <w:tcPr>
            <w:tcW w:w="3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124D0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1. Tarif Kategori TER A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DE2B3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F480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6958F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7E98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95991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3C619D" w:rsidRPr="0078592A" w14:paraId="6FDA5222" w14:textId="77777777" w:rsidTr="00603652">
        <w:trPr>
          <w:trHeight w:val="710"/>
        </w:trPr>
        <w:tc>
          <w:tcPr>
            <w:tcW w:w="87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B167B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 xml:space="preserve">Rincian tarif efektif rata-rata bulanan untuk TER kategori A yakni PTKP TK/0 (Rp54 juta) dan </w:t>
            </w: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br/>
              <w:t>PTKP TK/1 &amp; K/0 (Rp58,5 juta):</w:t>
            </w:r>
          </w:p>
        </w:tc>
      </w:tr>
      <w:tr w:rsidR="003C619D" w:rsidRPr="0078592A" w14:paraId="6F0861B7" w14:textId="77777777" w:rsidTr="00603652">
        <w:trPr>
          <w:trHeight w:val="14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DE04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2F736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2BB84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9C2E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479D7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DA83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5B047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3C619D" w:rsidRPr="0078592A" w14:paraId="76D8BDE2" w14:textId="77777777" w:rsidTr="00603652">
        <w:trPr>
          <w:trHeight w:val="290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A616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57688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Penghasilan Bruto Bulanan (Rp)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FF64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TER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2A42D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2E23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BBBE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Penghasilan Bruto Bulanan (Rp)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6FB7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TER</w:t>
            </w:r>
          </w:p>
        </w:tc>
      </w:tr>
      <w:tr w:rsidR="003C619D" w:rsidRPr="0078592A" w14:paraId="58C831A0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715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E530D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sampai dengan 5.400.000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4ECF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B85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B28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EB91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30.050.000 – 32.400.000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0EC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13%</w:t>
            </w:r>
          </w:p>
        </w:tc>
      </w:tr>
      <w:tr w:rsidR="003C619D" w:rsidRPr="0078592A" w14:paraId="07423EFB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A39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90D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5.400.000 – 5.650.000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C3F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0,25%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94F8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8B4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8367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32.400.000 – 35.400.000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B5C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14%</w:t>
            </w:r>
          </w:p>
        </w:tc>
      </w:tr>
      <w:tr w:rsidR="003C619D" w:rsidRPr="0078592A" w14:paraId="270E311F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6DE31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C611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5.650.000 – 5.950.000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6E9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0,50%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3F13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AA51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DAB1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35.400.000 – 39.100.000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6761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15%</w:t>
            </w:r>
          </w:p>
        </w:tc>
      </w:tr>
      <w:tr w:rsidR="003C619D" w:rsidRPr="0078592A" w14:paraId="43AE1631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2C0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0A78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5.950.000 – 6.300.000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761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0,75%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5F15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D3F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CA51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39.100.000 – 43.850.000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54D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16%</w:t>
            </w:r>
          </w:p>
        </w:tc>
      </w:tr>
      <w:tr w:rsidR="003C619D" w:rsidRPr="0078592A" w14:paraId="79C6C452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331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2B24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6.300.000 – 6.750.000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0F9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6B321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E28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8588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43.850.000 – 47.800.000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765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17%</w:t>
            </w:r>
          </w:p>
        </w:tc>
      </w:tr>
      <w:tr w:rsidR="003C619D" w:rsidRPr="0078592A" w14:paraId="748AB934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654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B5B3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6.750.000 – 7.500.000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5F4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1,25%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288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0D8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D066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47.800.000 – 51.400.000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BE4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18%</w:t>
            </w:r>
          </w:p>
        </w:tc>
      </w:tr>
      <w:tr w:rsidR="003C619D" w:rsidRPr="0078592A" w14:paraId="0014CEEA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F30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40F7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7.500.000 – 8.550.000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53E9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1,50%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FE2A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7F84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08D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51.400.000 – 56.300.000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A329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19%</w:t>
            </w:r>
          </w:p>
        </w:tc>
      </w:tr>
      <w:tr w:rsidR="003C619D" w:rsidRPr="0078592A" w14:paraId="1A389CA6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28F9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8B79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8.550.000 – 9.650.000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F77B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1,75%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0DB1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9D8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52945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56.300.000 – 62.200.000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D253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20%</w:t>
            </w:r>
          </w:p>
        </w:tc>
      </w:tr>
      <w:tr w:rsidR="003C619D" w:rsidRPr="0078592A" w14:paraId="49EF4AA9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E49A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D1C42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9.650.000 – 10.050.000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1E27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A154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EE5B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60D0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62.200.000 – 68.600.000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D72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21%</w:t>
            </w:r>
          </w:p>
        </w:tc>
      </w:tr>
      <w:tr w:rsidR="003C619D" w:rsidRPr="0078592A" w14:paraId="173F4375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1E8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FA817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10.050.000 – 10.350.000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30D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2,25%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E10E1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A55B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10D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68.600.000 – 77.500.000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135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22%</w:t>
            </w:r>
          </w:p>
        </w:tc>
      </w:tr>
      <w:tr w:rsidR="003C619D" w:rsidRPr="0078592A" w14:paraId="6907F9B0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983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AFCD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10.350.000 – 10.700.000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374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2,50%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A20B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52E7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A6D3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77.500.000 – 89.000.000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3DD9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23%</w:t>
            </w:r>
          </w:p>
        </w:tc>
      </w:tr>
      <w:tr w:rsidR="003C619D" w:rsidRPr="0078592A" w14:paraId="354112B3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B1F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7467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10.700.000 – 11.050.000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7B7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762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86C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DE4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89.000.000 – 103.000.000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37E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24%</w:t>
            </w:r>
          </w:p>
        </w:tc>
      </w:tr>
      <w:tr w:rsidR="003C619D" w:rsidRPr="0078592A" w14:paraId="0745B77D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33F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0995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11.050.000 – 11.600.000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657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3,50%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860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A9C8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972D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103.000.000 – 125.000.000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87DF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25%</w:t>
            </w:r>
          </w:p>
        </w:tc>
      </w:tr>
      <w:tr w:rsidR="003C619D" w:rsidRPr="0078592A" w14:paraId="2BE5716C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CFDF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D87A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11.600.000 – 12.500.000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A1C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41B6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B0CE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3B15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125.000.000 – 157.000.000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78C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26%</w:t>
            </w:r>
          </w:p>
        </w:tc>
      </w:tr>
      <w:tr w:rsidR="003C619D" w:rsidRPr="0078592A" w14:paraId="1B0DBEE1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F60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65FEC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12.500.000 – 13.750.000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DF9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06B3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E74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7CA4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157.000.000 – 206.000.000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5DF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27%</w:t>
            </w:r>
          </w:p>
        </w:tc>
      </w:tr>
      <w:tr w:rsidR="003C619D" w:rsidRPr="0078592A" w14:paraId="38E9BFA0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7CE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4887B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13.750.000 – 15.100.000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932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090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DEEF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8EC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206.000.000 – 337.000.000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6D5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28%</w:t>
            </w:r>
          </w:p>
        </w:tc>
      </w:tr>
      <w:tr w:rsidR="003C619D" w:rsidRPr="0078592A" w14:paraId="1A156880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38F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0FE9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15.100.000 – 16.950.000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B3AE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09BC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4B03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89A5A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337.000.000 – 454.000.000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31E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29%</w:t>
            </w:r>
          </w:p>
        </w:tc>
      </w:tr>
      <w:tr w:rsidR="003C619D" w:rsidRPr="0078592A" w14:paraId="3AB6F641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BA7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1C8C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16.950.000 – 19.750.000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D03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8%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3D86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A12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63E8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454.000.000 – 550.000.000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961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30%</w:t>
            </w:r>
          </w:p>
        </w:tc>
      </w:tr>
      <w:tr w:rsidR="003C619D" w:rsidRPr="0078592A" w14:paraId="5CF7DE04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E5C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6FD8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19.750.000 – 24.150.000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75C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82C7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95B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8E2B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550.000.000 – 695.000.000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A98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31%</w:t>
            </w:r>
          </w:p>
        </w:tc>
      </w:tr>
      <w:tr w:rsidR="003C619D" w:rsidRPr="0078592A" w14:paraId="6E3CA0A2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1E1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1BA5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24.150.000 – 26.450.000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40C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5F0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F98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2D74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695.000.000 – 910.000.000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7A7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32%</w:t>
            </w:r>
          </w:p>
        </w:tc>
      </w:tr>
      <w:tr w:rsidR="003C619D" w:rsidRPr="0078592A" w14:paraId="489F1B18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67A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54CD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26.450.000 – 28.000.000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FBD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11%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C1A6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1E4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9396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910.000.000 – 1.400.000.000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DBCC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33%</w:t>
            </w:r>
          </w:p>
        </w:tc>
      </w:tr>
      <w:tr w:rsidR="003C619D" w:rsidRPr="0078592A" w14:paraId="2FF06150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3F8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401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28.000.000 – 30.050.000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96E1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12%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C5E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B1F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6821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di atas 1.400.000.000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4A45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34%</w:t>
            </w:r>
          </w:p>
        </w:tc>
      </w:tr>
      <w:tr w:rsidR="003C619D" w:rsidRPr="0078592A" w14:paraId="634D0194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2022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9153E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0B028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2D70F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11CD5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1509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C532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3C619D" w:rsidRPr="0078592A" w14:paraId="10BC2845" w14:textId="77777777" w:rsidTr="00603652">
        <w:trPr>
          <w:trHeight w:val="290"/>
        </w:trPr>
        <w:tc>
          <w:tcPr>
            <w:tcW w:w="3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729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2. Tarif Kategori TER B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3E7CC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05321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1E08B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0203F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1CC01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3C619D" w:rsidRPr="0078592A" w14:paraId="436DAE19" w14:textId="77777777" w:rsidTr="00603652">
        <w:trPr>
          <w:trHeight w:val="570"/>
        </w:trPr>
        <w:tc>
          <w:tcPr>
            <w:tcW w:w="87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193B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 xml:space="preserve">Rincian tarif efektif rata-rata bulanan untuk TER kategori B yakni PTKP TK/2 &amp; </w:t>
            </w: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br/>
              <w:t>K/1 (Rp63 juta) dan PTKP TK/3 &amp; K/2 (Rp67,5 juta):</w:t>
            </w:r>
          </w:p>
        </w:tc>
      </w:tr>
      <w:tr w:rsidR="003C619D" w:rsidRPr="0078592A" w14:paraId="5ABB3227" w14:textId="77777777" w:rsidTr="00603652">
        <w:trPr>
          <w:trHeight w:val="11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CD942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7B390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05515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CE231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E4A4A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4E695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E929C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3C619D" w:rsidRPr="0078592A" w14:paraId="63E62D95" w14:textId="77777777" w:rsidTr="00603652">
        <w:trPr>
          <w:trHeight w:val="290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FE6F2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B784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Penghasilan Bruto Bulanan (Rp)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C287B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TER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9D551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96E12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AD16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Penghasilan Bruto Bulanan (Rp)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D0B44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TER</w:t>
            </w:r>
          </w:p>
        </w:tc>
      </w:tr>
      <w:tr w:rsidR="003C619D" w:rsidRPr="0078592A" w14:paraId="46A2D199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8CF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9F6C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sampai dengan 6.200.000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B4D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AEA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94B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F11D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37.100.000 – 41.100.000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C2D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15%</w:t>
            </w:r>
          </w:p>
        </w:tc>
      </w:tr>
      <w:tr w:rsidR="003C619D" w:rsidRPr="0078592A" w14:paraId="306C0A3C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B63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61CD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6.200.000 – 6.500.000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DF3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0,25%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16651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1381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3326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41.100.000 – 45.800.000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3193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16%</w:t>
            </w:r>
          </w:p>
        </w:tc>
      </w:tr>
      <w:tr w:rsidR="003C619D" w:rsidRPr="0078592A" w14:paraId="6DC35C3A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167C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12AA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6.500.000 – 6.850.000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0F2E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0,50%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2639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3D7D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7B37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45.800.000 – 49.500.000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C45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17%</w:t>
            </w:r>
          </w:p>
        </w:tc>
      </w:tr>
      <w:tr w:rsidR="003C619D" w:rsidRPr="0078592A" w14:paraId="2BAD006F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60B5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D703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6.850.000 – 7.300.000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5B0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0,75%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07D6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B78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C505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49.500.000 – 53.800.000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4368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18%</w:t>
            </w:r>
          </w:p>
        </w:tc>
      </w:tr>
      <w:tr w:rsidR="003C619D" w:rsidRPr="0078592A" w14:paraId="3155A5B7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73E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9F728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7.300.000 – 9.200.000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8BE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2021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088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BFEB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53.800.000 – 58.500.000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8B2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19%</w:t>
            </w:r>
          </w:p>
        </w:tc>
      </w:tr>
      <w:tr w:rsidR="003C619D" w:rsidRPr="0078592A" w14:paraId="0BB28C86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3BD1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A8EB5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9.200.000 – 10.750.000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57B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1,50%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E2C5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8F0C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124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58.500.000 – 64.000.000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188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20%</w:t>
            </w:r>
          </w:p>
        </w:tc>
      </w:tr>
      <w:tr w:rsidR="003C619D" w:rsidRPr="0078592A" w14:paraId="7F373A38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9AD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F43D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10.750.000 – 11.250.000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ADD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9D73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3199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E5A4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64.000.000 – 71.000.000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7D0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21%</w:t>
            </w:r>
          </w:p>
        </w:tc>
      </w:tr>
      <w:tr w:rsidR="003C619D" w:rsidRPr="0078592A" w14:paraId="5F49BB0B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72A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3156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11.250.000 – 11.600.000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5A5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2,50%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C0BA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FC0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C4D9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71.000.000 – 80.000.000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96C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22%</w:t>
            </w:r>
          </w:p>
        </w:tc>
      </w:tr>
      <w:tr w:rsidR="003C619D" w:rsidRPr="0078592A" w14:paraId="683D00CE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71E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B41C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11.600.000 – 12.600.000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866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E6E1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638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7049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80.000.000 – 93.000.000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817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23%</w:t>
            </w:r>
          </w:p>
        </w:tc>
      </w:tr>
      <w:tr w:rsidR="003C619D" w:rsidRPr="0078592A" w14:paraId="37EE94C3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D6B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42A9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12.600.000 – 13.600.000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023D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CA04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E09E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C6A6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93.000.000 – 109.000.000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79F1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24%</w:t>
            </w:r>
          </w:p>
        </w:tc>
      </w:tr>
      <w:tr w:rsidR="003C619D" w:rsidRPr="0078592A" w14:paraId="6415BDA7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D62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D83CA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13.600.000 – 14.950.000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AC4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E2B9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B12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BBEC1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109.000.000 – 129.000.000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967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25%</w:t>
            </w:r>
          </w:p>
        </w:tc>
      </w:tr>
      <w:tr w:rsidR="003C619D" w:rsidRPr="0078592A" w14:paraId="480CB87B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988F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F2C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14.950.000 – 16.400.000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98B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A49B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FC3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E604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129.000.000 – 163.000.000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D4E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26%</w:t>
            </w:r>
          </w:p>
        </w:tc>
      </w:tr>
      <w:tr w:rsidR="003C619D" w:rsidRPr="0078592A" w14:paraId="3807A4DB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107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B6207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16.400.000 – 18.450.000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7F7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382D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EBD21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8B15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163.000.000 – 211.000.000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6744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27%</w:t>
            </w:r>
          </w:p>
        </w:tc>
      </w:tr>
      <w:tr w:rsidR="003C619D" w:rsidRPr="0078592A" w14:paraId="0224B49E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2FF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D85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18.450.000 – 21.850.000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6C7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8%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B9ED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8CCF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B7B6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211.000.000 – 374.000.000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796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28%</w:t>
            </w:r>
          </w:p>
        </w:tc>
      </w:tr>
      <w:tr w:rsidR="003C619D" w:rsidRPr="0078592A" w14:paraId="643A6C34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C93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4F8C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21.850.000 – 26.000.000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956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1B82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B12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FE2FC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374.000.000 – 459.000.000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B1D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29%</w:t>
            </w:r>
          </w:p>
        </w:tc>
      </w:tr>
      <w:tr w:rsidR="003C619D" w:rsidRPr="0078592A" w14:paraId="65DA6434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04B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EF987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26.000.000 – 27.700.000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9A3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18A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B55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331C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459.000.000 – 555.000.000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84D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30%</w:t>
            </w:r>
          </w:p>
        </w:tc>
      </w:tr>
      <w:tr w:rsidR="003C619D" w:rsidRPr="0078592A" w14:paraId="08CFEF4B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303E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93C56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27.700.000 – 29.350.000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886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11%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9DD7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1F65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47F30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555.000.000 – 704.000.000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198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31%</w:t>
            </w:r>
          </w:p>
        </w:tc>
      </w:tr>
      <w:tr w:rsidR="003C619D" w:rsidRPr="0078592A" w14:paraId="1E17D5A8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B9E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D2D2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29.350.000 – 31.450.000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9E7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12%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E8BA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0526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C689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704.000.000 – 957.000.000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211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32%</w:t>
            </w:r>
          </w:p>
        </w:tc>
      </w:tr>
      <w:tr w:rsidR="003C619D" w:rsidRPr="0078592A" w14:paraId="19E4D09F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C5C4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1BBB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31.450.000 – 33.950.000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A0E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13%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9EB8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6E8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5FF4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957.000.000 – 1.405.000.000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051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33%</w:t>
            </w:r>
          </w:p>
        </w:tc>
      </w:tr>
      <w:tr w:rsidR="003C619D" w:rsidRPr="0078592A" w14:paraId="2FF59849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1D01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A6D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33.950.000 – 37.100.000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AE6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14%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7574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03C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B48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di atas 1.405.000.000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605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34%</w:t>
            </w:r>
          </w:p>
        </w:tc>
      </w:tr>
      <w:tr w:rsidR="003C619D" w:rsidRPr="0078592A" w14:paraId="2C86167B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0089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EA5C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CA81C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081A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57D54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5B59E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5276B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3C619D" w:rsidRPr="0078592A" w14:paraId="4453F760" w14:textId="77777777" w:rsidTr="00603652">
        <w:trPr>
          <w:trHeight w:val="290"/>
        </w:trPr>
        <w:tc>
          <w:tcPr>
            <w:tcW w:w="3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92D20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3. Tarif Kategori TER C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4E031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9A127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817A2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59C0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2E18E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3C619D" w:rsidRPr="0078592A" w14:paraId="6BB10F3F" w14:textId="77777777" w:rsidTr="00603652">
        <w:trPr>
          <w:trHeight w:val="290"/>
        </w:trPr>
        <w:tc>
          <w:tcPr>
            <w:tcW w:w="80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0234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Rincian tarif efektif rata-rata bulanan untuk TER kategori C yakni PTKP TK/3 (Rp70 juta):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F670B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3C619D" w:rsidRPr="0078592A" w14:paraId="7CDA5A42" w14:textId="77777777" w:rsidTr="00603652">
        <w:trPr>
          <w:trHeight w:val="12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2E6A4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6D3B5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8E16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BCFD7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129AB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78A9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C8D5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3C619D" w:rsidRPr="0078592A" w14:paraId="674E59F2" w14:textId="77777777" w:rsidTr="00603652">
        <w:trPr>
          <w:trHeight w:val="290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8FBC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FF95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Penghasilan Bruto Bulanan (Rp)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BA44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TER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A92F3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62B9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2302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Penghasilan Bruto Bulanan (Rp)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C85D" w14:textId="77777777" w:rsidR="003C619D" w:rsidRPr="0078592A" w:rsidRDefault="003C619D" w:rsidP="008B4D5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TER</w:t>
            </w:r>
          </w:p>
        </w:tc>
      </w:tr>
      <w:tr w:rsidR="003C619D" w:rsidRPr="0078592A" w14:paraId="643391EF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D81A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2E0D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sampai dengan 6.600.000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773A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C99B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0FB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F011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38.900.000 – 43.000.000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6BD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15%</w:t>
            </w:r>
          </w:p>
        </w:tc>
      </w:tr>
      <w:tr w:rsidR="003C619D" w:rsidRPr="0078592A" w14:paraId="2F4D952D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699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8E786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6.600.000 – p6.950.000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BF3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0,25%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2A26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C57C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4BE7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43.000.000 – 47.400.000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86A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16%</w:t>
            </w:r>
          </w:p>
        </w:tc>
      </w:tr>
      <w:tr w:rsidR="003C619D" w:rsidRPr="0078592A" w14:paraId="69A047DA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B76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83B36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6.950.000 – 7.350.000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763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0,50%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D4C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7DE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6CA95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47.400.000 – 51.200.000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816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17%</w:t>
            </w:r>
          </w:p>
        </w:tc>
      </w:tr>
      <w:tr w:rsidR="003C619D" w:rsidRPr="0078592A" w14:paraId="4785C40F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6FC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B041B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7.350.000 – 7.800.000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6A9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0,75%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AA9D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D95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E38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51.200.000 – 55.800.000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BAD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18%</w:t>
            </w:r>
          </w:p>
        </w:tc>
      </w:tr>
      <w:tr w:rsidR="003C619D" w:rsidRPr="0078592A" w14:paraId="2B9090A8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4F0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FE94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7.800.000 – 8.850.000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618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7A29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F17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2DA2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55.800.000 – 60.400.000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AF4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19%</w:t>
            </w:r>
          </w:p>
        </w:tc>
      </w:tr>
      <w:tr w:rsidR="003C619D" w:rsidRPr="0078592A" w14:paraId="66843FE8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457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98A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8.850.000 – 9.800.000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6E5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1,25%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376F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A60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ED0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60.400.000 – 66.700.000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E06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20%</w:t>
            </w:r>
          </w:p>
        </w:tc>
      </w:tr>
      <w:tr w:rsidR="003C619D" w:rsidRPr="0078592A" w14:paraId="2D03B280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907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996C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9.800.000 – 10.950.000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9CD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1,50%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012A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812B1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E679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66.700.000 – 74.500.000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5F1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21%</w:t>
            </w:r>
          </w:p>
        </w:tc>
      </w:tr>
      <w:tr w:rsidR="003C619D" w:rsidRPr="0078592A" w14:paraId="0A8ABC96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945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B903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10.950.000 – 11.200.000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59E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1,75%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B753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DD6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6568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74.500.000 – 83.200.000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133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22%</w:t>
            </w:r>
          </w:p>
        </w:tc>
      </w:tr>
      <w:tr w:rsidR="003C619D" w:rsidRPr="0078592A" w14:paraId="05BE5E24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1825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E248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11.200.000 – 12.050.000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BC5A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9742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E37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9451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83.200.000 – 95.000.000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82C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23%</w:t>
            </w:r>
          </w:p>
        </w:tc>
      </w:tr>
      <w:tr w:rsidR="003C619D" w:rsidRPr="0078592A" w14:paraId="19E1DAB6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E42B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9804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12.050.000 – 12.950.000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AA6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4AF7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733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295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95.600.000 – 110.000.000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0F6E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24%</w:t>
            </w:r>
          </w:p>
        </w:tc>
      </w:tr>
      <w:tr w:rsidR="003C619D" w:rsidRPr="0078592A" w14:paraId="2D95E8E1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0336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02A71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12.950.000 – 14.150.000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903D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56AA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8C2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31EF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110.000.000 – 134.000.000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8DA2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25%</w:t>
            </w:r>
          </w:p>
        </w:tc>
      </w:tr>
      <w:tr w:rsidR="003C619D" w:rsidRPr="0078592A" w14:paraId="5B668FB9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C9F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EF56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14.150.000 – 15.550.000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29CF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CB12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4336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C0C7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134.000.000 – 169.000.000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668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26%</w:t>
            </w:r>
          </w:p>
        </w:tc>
      </w:tr>
      <w:tr w:rsidR="003C619D" w:rsidRPr="0078592A" w14:paraId="053569A0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487C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690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15.550.000 – 17.050.000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2BC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6%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C6E7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EBF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E0F6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169.000.000 – 221.000.000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22F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27%</w:t>
            </w:r>
          </w:p>
        </w:tc>
      </w:tr>
      <w:tr w:rsidR="003C619D" w:rsidRPr="0078592A" w14:paraId="096BBAEF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D76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2757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17.050.000 – 19.500.000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12F1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6755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DFD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5FF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221.000.000 – 390.000.000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71E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28%</w:t>
            </w:r>
          </w:p>
        </w:tc>
      </w:tr>
      <w:tr w:rsidR="003C619D" w:rsidRPr="0078592A" w14:paraId="74C27327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1AA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1224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19.500.000 – 22.700.000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E5F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8%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5FED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49F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4EF1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390.000.000 – 463.000.000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22E9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39%</w:t>
            </w:r>
          </w:p>
        </w:tc>
      </w:tr>
      <w:tr w:rsidR="003C619D" w:rsidRPr="0078592A" w14:paraId="16188B33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9B9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17BA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22.700.000 – 26.600.000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02C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6503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E40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09FF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463.000.000 – 561.000.000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83B6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30%</w:t>
            </w:r>
          </w:p>
        </w:tc>
      </w:tr>
      <w:tr w:rsidR="003C619D" w:rsidRPr="0078592A" w14:paraId="60355293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F234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8417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26.600.000 – 28.100.000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3FF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10%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2F03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6A075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9BF7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561.000.000 – 709.000.000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4F6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31%</w:t>
            </w:r>
          </w:p>
        </w:tc>
      </w:tr>
      <w:tr w:rsidR="003C619D" w:rsidRPr="0078592A" w14:paraId="3F9773F0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ACA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5D8BD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28.100.000 – 30.100.000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8A28C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11%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0D78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743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4CD5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709.000.000 – 965.000.000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3B9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32%</w:t>
            </w:r>
          </w:p>
        </w:tc>
      </w:tr>
      <w:tr w:rsidR="003C619D" w:rsidRPr="0078592A" w14:paraId="2388165E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94BB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9BE8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30.100.000 – 32.600.000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E22F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12%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FE2D1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392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7579A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965.000.000 – 1.419.000.000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8A21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33%</w:t>
            </w:r>
          </w:p>
        </w:tc>
      </w:tr>
      <w:tr w:rsidR="003C619D" w:rsidRPr="0078592A" w14:paraId="4E37D761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C9B9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932D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32.600.000 – 35.400.000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3FE70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13%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4E767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36A8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9583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di atas 1.419.000.000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B8B3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34%</w:t>
            </w:r>
          </w:p>
        </w:tc>
      </w:tr>
      <w:tr w:rsidR="003C619D" w:rsidRPr="0078592A" w14:paraId="14BB510C" w14:textId="77777777" w:rsidTr="00603652">
        <w:trPr>
          <w:trHeight w:val="29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7263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2B1E" w14:textId="77777777" w:rsidR="003C619D" w:rsidRPr="0078592A" w:rsidRDefault="003C619D" w:rsidP="008B4D5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35.400.000 – 38.900.000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C7A2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  <w:r w:rsidRPr="0078592A"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  <w:t>14%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0725D" w14:textId="77777777" w:rsidR="003C619D" w:rsidRPr="0078592A" w:rsidRDefault="003C619D" w:rsidP="008B4D5C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0B77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4981E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C801B" w14:textId="77777777" w:rsidR="003C619D" w:rsidRPr="0078592A" w:rsidRDefault="003C619D" w:rsidP="008B4D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</w:tbl>
    <w:p w14:paraId="7120E68A" w14:textId="77777777" w:rsidR="003C619D" w:rsidRDefault="003C619D" w:rsidP="003C619D"/>
    <w:p w14:paraId="4A845CC2" w14:textId="77777777" w:rsidR="002B6272" w:rsidRDefault="002B6272" w:rsidP="003C619D"/>
    <w:p w14:paraId="0E766125" w14:textId="77777777" w:rsidR="002B6272" w:rsidRDefault="002B6272" w:rsidP="003C619D"/>
    <w:p w14:paraId="493FADC1" w14:textId="77777777" w:rsidR="002B6272" w:rsidRDefault="002B6272" w:rsidP="003C619D"/>
    <w:p w14:paraId="448A915E" w14:textId="77777777" w:rsidR="002B6272" w:rsidRDefault="002B6272" w:rsidP="003C619D"/>
    <w:p w14:paraId="5EEBE2F4" w14:textId="1D32C6EE" w:rsidR="003C619D" w:rsidRDefault="0060634D" w:rsidP="007F625F">
      <w:r w:rsidRPr="00104669">
        <w:lastRenderedPageBreak/>
        <w:t xml:space="preserve">Tarif PPh 21 </w:t>
      </w:r>
      <w:r w:rsidR="00084C55">
        <w:t xml:space="preserve">tahunan </w:t>
      </w:r>
      <w:r w:rsidR="00E61487" w:rsidRPr="00104669">
        <w:t>berdasar</w:t>
      </w:r>
      <w:r w:rsidR="00104669" w:rsidRPr="00104669">
        <w:t>kan pada Undang-Un</w:t>
      </w:r>
      <w:r w:rsidR="00104669">
        <w:t>dang</w:t>
      </w:r>
      <w:r w:rsidR="00084C55">
        <w:t xml:space="preserve"> yang berlaku: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851"/>
      </w:tblGrid>
      <w:tr w:rsidR="00D05178" w14:paraId="02EBC745" w14:textId="77777777" w:rsidTr="00D05178">
        <w:tc>
          <w:tcPr>
            <w:tcW w:w="4106" w:type="dxa"/>
          </w:tcPr>
          <w:p w14:paraId="43AEDF6C" w14:textId="3E3822DF" w:rsidR="00D05178" w:rsidRDefault="00D05178" w:rsidP="007F625F">
            <w:r>
              <w:t>Rentang Penghasilan Kena Pajak (PKP)</w:t>
            </w:r>
          </w:p>
        </w:tc>
        <w:tc>
          <w:tcPr>
            <w:tcW w:w="851" w:type="dxa"/>
          </w:tcPr>
          <w:p w14:paraId="26BDFF90" w14:textId="327C1B0C" w:rsidR="00D05178" w:rsidRDefault="00D05178" w:rsidP="007F625F">
            <w:r>
              <w:t>Tarif</w:t>
            </w:r>
          </w:p>
        </w:tc>
      </w:tr>
      <w:tr w:rsidR="00D05178" w14:paraId="4617C14A" w14:textId="77777777" w:rsidTr="00D05178">
        <w:tc>
          <w:tcPr>
            <w:tcW w:w="4106" w:type="dxa"/>
          </w:tcPr>
          <w:p w14:paraId="2A484762" w14:textId="0B4258FB" w:rsidR="00D05178" w:rsidRPr="003B170C" w:rsidRDefault="00D05178" w:rsidP="007F625F">
            <w:pPr>
              <w:rPr>
                <w:lang w:val="pt-PT"/>
              </w:rPr>
            </w:pPr>
            <w:r w:rsidRPr="003B170C">
              <w:rPr>
                <w:lang w:val="pt-PT"/>
              </w:rPr>
              <w:t>Rp.</w:t>
            </w:r>
            <w:r>
              <w:rPr>
                <w:lang w:val="pt-PT"/>
              </w:rPr>
              <w:t>0</w:t>
            </w:r>
            <w:r w:rsidRPr="003B170C">
              <w:rPr>
                <w:lang w:val="pt-PT"/>
              </w:rPr>
              <w:t xml:space="preserve"> sampai dengan R</w:t>
            </w:r>
            <w:r>
              <w:rPr>
                <w:lang w:val="pt-PT"/>
              </w:rPr>
              <w:t>p.60 juta</w:t>
            </w:r>
          </w:p>
        </w:tc>
        <w:tc>
          <w:tcPr>
            <w:tcW w:w="851" w:type="dxa"/>
          </w:tcPr>
          <w:p w14:paraId="31E73F9D" w14:textId="0148FB49" w:rsidR="00D05178" w:rsidRDefault="00D05178" w:rsidP="007F625F">
            <w:r>
              <w:t>5%</w:t>
            </w:r>
          </w:p>
        </w:tc>
      </w:tr>
      <w:tr w:rsidR="00D05178" w14:paraId="14D4A89F" w14:textId="77777777" w:rsidTr="00D05178">
        <w:tc>
          <w:tcPr>
            <w:tcW w:w="4106" w:type="dxa"/>
          </w:tcPr>
          <w:p w14:paraId="185F0DE0" w14:textId="6EE646DB" w:rsidR="00D05178" w:rsidRPr="003613CD" w:rsidRDefault="00D05178" w:rsidP="003613CD">
            <w:pPr>
              <w:rPr>
                <w:lang w:val="pt-PT"/>
              </w:rPr>
            </w:pPr>
            <w:r>
              <w:rPr>
                <w:lang w:val="pt-PT"/>
              </w:rPr>
              <w:t xml:space="preserve">&gt; </w:t>
            </w:r>
            <w:r w:rsidRPr="003B170C">
              <w:rPr>
                <w:lang w:val="pt-PT"/>
              </w:rPr>
              <w:t>Rp.</w:t>
            </w:r>
            <w:r>
              <w:rPr>
                <w:lang w:val="pt-PT"/>
              </w:rPr>
              <w:t>60</w:t>
            </w:r>
            <w:r w:rsidRPr="003B170C">
              <w:rPr>
                <w:lang w:val="pt-PT"/>
              </w:rPr>
              <w:t xml:space="preserve"> </w:t>
            </w:r>
            <w:r>
              <w:rPr>
                <w:lang w:val="pt-PT"/>
              </w:rPr>
              <w:t xml:space="preserve">juta </w:t>
            </w:r>
            <w:r w:rsidRPr="003B170C">
              <w:rPr>
                <w:lang w:val="pt-PT"/>
              </w:rPr>
              <w:t>sampai dengan R</w:t>
            </w:r>
            <w:r>
              <w:rPr>
                <w:lang w:val="pt-PT"/>
              </w:rPr>
              <w:t>p.</w:t>
            </w:r>
            <w:r>
              <w:rPr>
                <w:lang w:val="pt-PT"/>
              </w:rPr>
              <w:t>2</w:t>
            </w:r>
            <w:r>
              <w:rPr>
                <w:lang w:val="pt-PT"/>
              </w:rPr>
              <w:t>50 juta</w:t>
            </w:r>
          </w:p>
        </w:tc>
        <w:tc>
          <w:tcPr>
            <w:tcW w:w="851" w:type="dxa"/>
          </w:tcPr>
          <w:p w14:paraId="11A403A0" w14:textId="4576D5D9" w:rsidR="00D05178" w:rsidRDefault="00D05178" w:rsidP="003613CD">
            <w:r>
              <w:t>15%</w:t>
            </w:r>
          </w:p>
        </w:tc>
      </w:tr>
      <w:tr w:rsidR="00D05178" w14:paraId="2029C560" w14:textId="77777777" w:rsidTr="00D05178">
        <w:tc>
          <w:tcPr>
            <w:tcW w:w="4106" w:type="dxa"/>
          </w:tcPr>
          <w:p w14:paraId="46554722" w14:textId="0DBF81F6" w:rsidR="00D05178" w:rsidRPr="003613CD" w:rsidRDefault="00D05178" w:rsidP="003613CD">
            <w:pPr>
              <w:rPr>
                <w:lang w:val="pt-PT"/>
              </w:rPr>
            </w:pPr>
            <w:r>
              <w:rPr>
                <w:lang w:val="pt-PT"/>
              </w:rPr>
              <w:t xml:space="preserve">&gt; </w:t>
            </w:r>
            <w:r w:rsidRPr="003B170C">
              <w:rPr>
                <w:lang w:val="pt-PT"/>
              </w:rPr>
              <w:t>Rp.</w:t>
            </w:r>
            <w:r>
              <w:rPr>
                <w:lang w:val="pt-PT"/>
              </w:rPr>
              <w:t>250 juta</w:t>
            </w:r>
            <w:r w:rsidRPr="003B170C">
              <w:rPr>
                <w:lang w:val="pt-PT"/>
              </w:rPr>
              <w:t xml:space="preserve"> sampai dengan R</w:t>
            </w:r>
            <w:r>
              <w:rPr>
                <w:lang w:val="pt-PT"/>
              </w:rPr>
              <w:t>p.5</w:t>
            </w:r>
            <w:r>
              <w:rPr>
                <w:lang w:val="pt-PT"/>
              </w:rPr>
              <w:t>0</w:t>
            </w:r>
            <w:r>
              <w:rPr>
                <w:lang w:val="pt-PT"/>
              </w:rPr>
              <w:t>0 juta</w:t>
            </w:r>
          </w:p>
        </w:tc>
        <w:tc>
          <w:tcPr>
            <w:tcW w:w="851" w:type="dxa"/>
          </w:tcPr>
          <w:p w14:paraId="5096B4F3" w14:textId="151AA88D" w:rsidR="00D05178" w:rsidRDefault="00D05178" w:rsidP="003613CD">
            <w:r>
              <w:t>25%</w:t>
            </w:r>
          </w:p>
        </w:tc>
      </w:tr>
      <w:tr w:rsidR="00D05178" w14:paraId="77D0A0E8" w14:textId="77777777" w:rsidTr="00D05178">
        <w:tc>
          <w:tcPr>
            <w:tcW w:w="4106" w:type="dxa"/>
          </w:tcPr>
          <w:p w14:paraId="7D85BF40" w14:textId="11E06333" w:rsidR="00D05178" w:rsidRPr="003613CD" w:rsidRDefault="00D05178" w:rsidP="00515596">
            <w:pPr>
              <w:rPr>
                <w:lang w:val="pt-PT"/>
              </w:rPr>
            </w:pPr>
            <w:r>
              <w:rPr>
                <w:lang w:val="pt-PT"/>
              </w:rPr>
              <w:t xml:space="preserve">&gt; </w:t>
            </w:r>
            <w:r w:rsidRPr="003B170C">
              <w:rPr>
                <w:lang w:val="pt-PT"/>
              </w:rPr>
              <w:t>Rp.</w:t>
            </w:r>
            <w:r>
              <w:rPr>
                <w:lang w:val="pt-PT"/>
              </w:rPr>
              <w:t>5</w:t>
            </w:r>
            <w:r>
              <w:rPr>
                <w:lang w:val="pt-PT"/>
              </w:rPr>
              <w:t>0</w:t>
            </w:r>
            <w:r>
              <w:rPr>
                <w:lang w:val="pt-PT"/>
              </w:rPr>
              <w:t>0 juta</w:t>
            </w:r>
            <w:r w:rsidRPr="003B170C">
              <w:rPr>
                <w:lang w:val="pt-PT"/>
              </w:rPr>
              <w:t xml:space="preserve"> sampai dengan R</w:t>
            </w:r>
            <w:r>
              <w:rPr>
                <w:lang w:val="pt-PT"/>
              </w:rPr>
              <w:t>p.5</w:t>
            </w:r>
            <w:r>
              <w:rPr>
                <w:lang w:val="pt-PT"/>
              </w:rPr>
              <w:t xml:space="preserve"> milyar</w:t>
            </w:r>
          </w:p>
        </w:tc>
        <w:tc>
          <w:tcPr>
            <w:tcW w:w="851" w:type="dxa"/>
          </w:tcPr>
          <w:p w14:paraId="0F06F01E" w14:textId="12B0CB92" w:rsidR="00D05178" w:rsidRDefault="00D05178" w:rsidP="00515596">
            <w:r>
              <w:t>30%</w:t>
            </w:r>
          </w:p>
        </w:tc>
      </w:tr>
      <w:tr w:rsidR="00D05178" w14:paraId="4297BE6E" w14:textId="77777777" w:rsidTr="00D05178">
        <w:tc>
          <w:tcPr>
            <w:tcW w:w="4106" w:type="dxa"/>
          </w:tcPr>
          <w:p w14:paraId="3D55A079" w14:textId="4214C53F" w:rsidR="00D05178" w:rsidRPr="003613CD" w:rsidRDefault="00D05178" w:rsidP="00515596">
            <w:pPr>
              <w:rPr>
                <w:lang w:val="pt-PT"/>
              </w:rPr>
            </w:pPr>
            <w:r>
              <w:rPr>
                <w:lang w:val="pt-PT"/>
              </w:rPr>
              <w:t xml:space="preserve">&gt; </w:t>
            </w:r>
            <w:r w:rsidRPr="003B170C">
              <w:rPr>
                <w:lang w:val="pt-PT"/>
              </w:rPr>
              <w:t>Rp.</w:t>
            </w:r>
            <w:r>
              <w:rPr>
                <w:lang w:val="pt-PT"/>
              </w:rPr>
              <w:t>5 milyar</w:t>
            </w:r>
          </w:p>
        </w:tc>
        <w:tc>
          <w:tcPr>
            <w:tcW w:w="851" w:type="dxa"/>
          </w:tcPr>
          <w:p w14:paraId="18FA0B17" w14:textId="4D4D431A" w:rsidR="00D05178" w:rsidRDefault="00D05178" w:rsidP="00515596">
            <w:r>
              <w:t>35%</w:t>
            </w:r>
          </w:p>
        </w:tc>
      </w:tr>
    </w:tbl>
    <w:p w14:paraId="4D98FC7A" w14:textId="78AF8502" w:rsidR="00084C55" w:rsidRPr="00104669" w:rsidRDefault="00084C55" w:rsidP="007F625F"/>
    <w:p w14:paraId="43E8089C" w14:textId="372A9765" w:rsidR="00825788" w:rsidRDefault="00825788" w:rsidP="007F625F">
      <w:r>
        <w:rPr>
          <w:noProof/>
        </w:rPr>
        <w:drawing>
          <wp:inline distT="0" distB="0" distL="0" distR="0" wp14:anchorId="77FEDBF3" wp14:editId="0A720965">
            <wp:extent cx="5731510" cy="3223895"/>
            <wp:effectExtent l="0" t="0" r="2540" b="0"/>
            <wp:docPr id="731842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423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C2FF" w14:textId="77777777" w:rsidR="00825788" w:rsidRDefault="00825788" w:rsidP="007F625F"/>
    <w:p w14:paraId="28424FA5" w14:textId="5EFA3E72" w:rsidR="003465DE" w:rsidRDefault="00874578" w:rsidP="007F625F">
      <w:pPr>
        <w:rPr>
          <w:rFonts w:asciiTheme="majorHAnsi" w:eastAsiaTheme="majorEastAsia" w:hAnsi="Aptos Display" w:cstheme="majorBidi"/>
          <w:color w:val="FFFFFF" w:themeColor="background1"/>
          <w:kern w:val="24"/>
          <w:sz w:val="64"/>
          <w:szCs w:val="64"/>
          <w:lang w:val="en-US"/>
        </w:rPr>
      </w:pPr>
      <w:r>
        <w:rPr>
          <w:noProof/>
        </w:rPr>
        <w:drawing>
          <wp:inline distT="0" distB="0" distL="0" distR="0" wp14:anchorId="413A9313" wp14:editId="2996FE4F">
            <wp:extent cx="5731510" cy="3223895"/>
            <wp:effectExtent l="0" t="0" r="2540" b="0"/>
            <wp:docPr id="127058380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83809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1E91" w14:textId="4E0BBF31" w:rsidR="00EF5515" w:rsidRDefault="00631F8B" w:rsidP="007F625F">
      <w:pPr>
        <w:rPr>
          <w:rFonts w:asciiTheme="majorHAnsi" w:eastAsiaTheme="majorEastAsia" w:hAnsi="Aptos Display" w:cstheme="majorBidi"/>
          <w:color w:val="FFFFFF" w:themeColor="background1"/>
          <w:kern w:val="24"/>
          <w:sz w:val="64"/>
          <w:szCs w:val="64"/>
          <w:lang w:val="en-US"/>
        </w:rPr>
      </w:pPr>
      <w:r>
        <w:rPr>
          <w:noProof/>
        </w:rPr>
        <w:lastRenderedPageBreak/>
        <w:drawing>
          <wp:inline distT="0" distB="0" distL="0" distR="0" wp14:anchorId="33B28FFF" wp14:editId="1DAE5D6D">
            <wp:extent cx="5731510" cy="2705100"/>
            <wp:effectExtent l="0" t="0" r="2540" b="0"/>
            <wp:docPr id="64085257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5257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A159F" w14:textId="4F1B604F" w:rsidR="0081278D" w:rsidRDefault="0081278D" w:rsidP="0081278D">
      <w:r w:rsidRPr="00817AAA">
        <w:t>Setelah dilakukan simulasi maka perh</w:t>
      </w:r>
      <w:r w:rsidR="00664845">
        <w:t>i</w:t>
      </w:r>
      <w:r w:rsidRPr="00817AAA">
        <w:t>tungan berdasarkan TER sampai dengan bulan November</w:t>
      </w:r>
      <w:r>
        <w:t xml:space="preserve"> 2023;</w:t>
      </w:r>
    </w:p>
    <w:p w14:paraId="0DCC56D9" w14:textId="7CBD861C" w:rsidR="0081278D" w:rsidRDefault="0081278D" w:rsidP="0081278D">
      <w:pPr>
        <w:pStyle w:val="ListParagraph"/>
        <w:numPr>
          <w:ilvl w:val="0"/>
          <w:numId w:val="4"/>
        </w:numPr>
      </w:pPr>
      <w:r>
        <w:t>Umumnya jumlah pajak terutang PPh 21 telah dipotong pada setiap karyawan sudah menyamai bahkan melebihi PPh Pasal 21 yang s</w:t>
      </w:r>
      <w:r w:rsidR="00FF58C7">
        <w:t>e</w:t>
      </w:r>
      <w:r>
        <w:t>harusnya dipotong</w:t>
      </w:r>
      <w:r w:rsidR="00664845">
        <w:t>, dengan kreteria;</w:t>
      </w:r>
    </w:p>
    <w:p w14:paraId="534C2297" w14:textId="2338BCDA" w:rsidR="00664845" w:rsidRDefault="00664845" w:rsidP="00664845">
      <w:pPr>
        <w:pStyle w:val="ListParagraph"/>
        <w:numPr>
          <w:ilvl w:val="1"/>
          <w:numId w:val="4"/>
        </w:numPr>
      </w:pPr>
      <w:r w:rsidRPr="001E6E87">
        <w:t xml:space="preserve">Jika </w:t>
      </w:r>
      <w:r w:rsidR="001E6E87" w:rsidRPr="001E6E87">
        <w:t>pada suatu bulan ada junmlah penghasilan bruto karyawan</w:t>
      </w:r>
      <w:r w:rsidR="001E6E87">
        <w:t xml:space="preserve"> naik </w:t>
      </w:r>
      <w:r w:rsidR="00EF2E6B">
        <w:t xml:space="preserve">atau meningkat secara signifikas maka akan terjadi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689"/>
        <w:gridCol w:w="2976"/>
        <w:gridCol w:w="3402"/>
      </w:tblGrid>
      <w:tr w:rsidR="00841CBA" w14:paraId="68BC6E7C" w14:textId="77777777" w:rsidTr="00AE738C">
        <w:tc>
          <w:tcPr>
            <w:tcW w:w="2689" w:type="dxa"/>
          </w:tcPr>
          <w:p w14:paraId="6DD9F174" w14:textId="667D53B6" w:rsidR="00841CBA" w:rsidRDefault="00841CBA" w:rsidP="00442A5B">
            <w:pPr>
              <w:jc w:val="center"/>
            </w:pPr>
            <w:r>
              <w:t>Kondisi</w:t>
            </w:r>
          </w:p>
        </w:tc>
        <w:tc>
          <w:tcPr>
            <w:tcW w:w="2976" w:type="dxa"/>
          </w:tcPr>
          <w:p w14:paraId="69FABFE8" w14:textId="487EC5C8" w:rsidR="00841CBA" w:rsidRDefault="00442A5B" w:rsidP="00442A5B">
            <w:pPr>
              <w:jc w:val="center"/>
            </w:pPr>
            <w:r>
              <w:t>Perbandingan</w:t>
            </w:r>
          </w:p>
        </w:tc>
        <w:tc>
          <w:tcPr>
            <w:tcW w:w="3402" w:type="dxa"/>
          </w:tcPr>
          <w:p w14:paraId="53A1295B" w14:textId="1C009572" w:rsidR="00841CBA" w:rsidRDefault="00442A5B" w:rsidP="00442A5B">
            <w:pPr>
              <w:jc w:val="center"/>
            </w:pPr>
            <w:r>
              <w:t>Keterangan</w:t>
            </w:r>
          </w:p>
        </w:tc>
      </w:tr>
      <w:tr w:rsidR="00841CBA" w:rsidRPr="003869A0" w14:paraId="1F176738" w14:textId="77777777" w:rsidTr="00AE738C">
        <w:tc>
          <w:tcPr>
            <w:tcW w:w="2689" w:type="dxa"/>
          </w:tcPr>
          <w:p w14:paraId="32D5DF1B" w14:textId="77777777" w:rsidR="00EC5955" w:rsidRDefault="00EC5955" w:rsidP="00EC5955">
            <w:pPr>
              <w:pStyle w:val="ListParagraph"/>
              <w:ind w:left="316"/>
              <w:jc w:val="both"/>
              <w:rPr>
                <w:lang w:val="pt-PT"/>
              </w:rPr>
            </w:pPr>
          </w:p>
          <w:p w14:paraId="20E1D07B" w14:textId="77777777" w:rsidR="00EC5955" w:rsidRDefault="00EC5955" w:rsidP="00EC5955">
            <w:pPr>
              <w:pStyle w:val="ListParagraph"/>
              <w:ind w:left="316"/>
              <w:jc w:val="both"/>
              <w:rPr>
                <w:lang w:val="pt-PT"/>
              </w:rPr>
            </w:pPr>
          </w:p>
          <w:p w14:paraId="1FE77081" w14:textId="51DCDB9C" w:rsidR="00841CBA" w:rsidRPr="00ED1F61" w:rsidRDefault="00841CBA" w:rsidP="00AE738C">
            <w:pPr>
              <w:pStyle w:val="ListParagraph"/>
              <w:numPr>
                <w:ilvl w:val="0"/>
                <w:numId w:val="5"/>
              </w:numPr>
              <w:ind w:left="316" w:hanging="316"/>
              <w:jc w:val="both"/>
              <w:rPr>
                <w:lang w:val="pt-PT"/>
              </w:rPr>
            </w:pPr>
            <w:r w:rsidRPr="00ED1F61">
              <w:rPr>
                <w:lang w:val="pt-PT"/>
              </w:rPr>
              <w:t>Penghasilan Bruto melebihi secara signifikan dari Penghasilan bruto terat</w:t>
            </w:r>
            <w:r>
              <w:rPr>
                <w:lang w:val="pt-PT"/>
              </w:rPr>
              <w:t xml:space="preserve">ur </w:t>
            </w:r>
          </w:p>
        </w:tc>
        <w:tc>
          <w:tcPr>
            <w:tcW w:w="2976" w:type="dxa"/>
          </w:tcPr>
          <w:p w14:paraId="13308789" w14:textId="77777777" w:rsidR="00372AB1" w:rsidRDefault="00372AB1" w:rsidP="00AE738C">
            <w:pPr>
              <w:jc w:val="both"/>
            </w:pPr>
          </w:p>
          <w:p w14:paraId="30FD7729" w14:textId="6D69E985" w:rsidR="00841CBA" w:rsidRPr="007D5AD5" w:rsidRDefault="00A36E11" w:rsidP="00AE738C">
            <w:pPr>
              <w:jc w:val="both"/>
            </w:pPr>
            <w:r w:rsidRPr="007D5AD5">
              <w:t xml:space="preserve">Jumlah </w:t>
            </w:r>
            <w:r w:rsidR="00622ABC" w:rsidRPr="007D5AD5">
              <w:t xml:space="preserve">PPh 21 yang telah dipotong </w:t>
            </w:r>
            <w:r w:rsidR="00E85E64">
              <w:t xml:space="preserve">berdasarkan TER </w:t>
            </w:r>
            <w:r w:rsidR="00622ABC" w:rsidRPr="007D5AD5">
              <w:t xml:space="preserve">sampai dengan bulan November 2023 </w:t>
            </w:r>
            <w:r w:rsidR="007D5AD5" w:rsidRPr="007D5AD5">
              <w:t>telah me</w:t>
            </w:r>
            <w:r w:rsidR="007D5AD5">
              <w:t>l</w:t>
            </w:r>
            <w:r w:rsidR="007D5AD5" w:rsidRPr="007D5AD5">
              <w:t xml:space="preserve">ebihi jumlah PPh 21 selama tahun </w:t>
            </w:r>
            <w:r w:rsidR="007D5AD5">
              <w:t>2023 (1721 A1)</w:t>
            </w:r>
          </w:p>
        </w:tc>
        <w:tc>
          <w:tcPr>
            <w:tcW w:w="3402" w:type="dxa"/>
          </w:tcPr>
          <w:p w14:paraId="06D11B77" w14:textId="4FE5530D" w:rsidR="00841CBA" w:rsidRPr="003869A0" w:rsidRDefault="00C053C8" w:rsidP="00AE738C">
            <w:pPr>
              <w:jc w:val="both"/>
            </w:pPr>
            <w:r>
              <w:t>Pemberi kerja</w:t>
            </w:r>
            <w:r w:rsidR="003869A0" w:rsidRPr="003869A0">
              <w:t xml:space="preserve"> tidak perlu lagi memotong PPh Pasal 21 karyaw</w:t>
            </w:r>
            <w:r w:rsidR="003869A0">
              <w:t>an pada bulan Desember</w:t>
            </w:r>
            <w:r w:rsidR="00107C63">
              <w:t xml:space="preserve"> dan bahkan perlu dibuat simulasi perhitungan 1721 A1</w:t>
            </w:r>
            <w:r w:rsidR="00E44B0B">
              <w:t xml:space="preserve"> pada pertengan bulan Desember 2023 agar tidak terjadi lebih potong yang </w:t>
            </w:r>
            <w:r w:rsidR="002457A3">
              <w:t>relative besar</w:t>
            </w:r>
          </w:p>
        </w:tc>
      </w:tr>
      <w:tr w:rsidR="00E85E64" w:rsidRPr="00ED1F61" w14:paraId="67172D34" w14:textId="77777777" w:rsidTr="00AE738C">
        <w:tc>
          <w:tcPr>
            <w:tcW w:w="2689" w:type="dxa"/>
          </w:tcPr>
          <w:p w14:paraId="41C43F79" w14:textId="77777777" w:rsidR="00372AB1" w:rsidRPr="00372AB1" w:rsidRDefault="00372AB1" w:rsidP="00372AB1">
            <w:pPr>
              <w:pStyle w:val="ListParagraph"/>
              <w:ind w:left="316"/>
              <w:jc w:val="both"/>
              <w:rPr>
                <w:b/>
                <w:bCs/>
              </w:rPr>
            </w:pPr>
          </w:p>
          <w:p w14:paraId="178E8F88" w14:textId="77777777" w:rsidR="00372AB1" w:rsidRPr="00372AB1" w:rsidRDefault="00372AB1" w:rsidP="00372AB1">
            <w:pPr>
              <w:pStyle w:val="ListParagraph"/>
              <w:ind w:left="316"/>
              <w:jc w:val="both"/>
              <w:rPr>
                <w:b/>
                <w:bCs/>
              </w:rPr>
            </w:pPr>
          </w:p>
          <w:p w14:paraId="5FDF91A7" w14:textId="20C3EE02" w:rsidR="00E85E64" w:rsidRPr="00ED1F61" w:rsidRDefault="00E85E64" w:rsidP="00AE738C">
            <w:pPr>
              <w:pStyle w:val="ListParagraph"/>
              <w:numPr>
                <w:ilvl w:val="0"/>
                <w:numId w:val="5"/>
              </w:numPr>
              <w:ind w:left="316" w:hanging="316"/>
              <w:jc w:val="both"/>
              <w:rPr>
                <w:b/>
                <w:bCs/>
              </w:rPr>
            </w:pPr>
            <w:r w:rsidRPr="00ED1F61">
              <w:t>Penghasilan</w:t>
            </w:r>
            <w:r w:rsidRPr="00ED1F61">
              <w:t xml:space="preserve"> Bruto melebihi Penghasilan </w:t>
            </w:r>
            <w:r w:rsidRPr="00ED1F61">
              <w:t>teratu</w:t>
            </w:r>
            <w:r>
              <w:t>r tetapi tidak</w:t>
            </w:r>
            <w:r w:rsidRPr="00ED1F61">
              <w:t xml:space="preserve"> signifikan </w:t>
            </w:r>
          </w:p>
        </w:tc>
        <w:tc>
          <w:tcPr>
            <w:tcW w:w="2976" w:type="dxa"/>
          </w:tcPr>
          <w:p w14:paraId="1F0B341C" w14:textId="16E64C90" w:rsidR="00E85E64" w:rsidRPr="00ED1F61" w:rsidRDefault="00E85E64" w:rsidP="00AE738C">
            <w:pPr>
              <w:jc w:val="both"/>
            </w:pPr>
            <w:r w:rsidRPr="007D5AD5">
              <w:t xml:space="preserve">Jumlah PPh 21 yang telah dipotong </w:t>
            </w:r>
            <w:r>
              <w:t xml:space="preserve">berdasarkan TER </w:t>
            </w:r>
            <w:r w:rsidRPr="007D5AD5">
              <w:t>sampai dengan bulan November 2023</w:t>
            </w:r>
            <w:r w:rsidR="003819FC">
              <w:t xml:space="preserve"> umumnya </w:t>
            </w:r>
            <w:r w:rsidR="00442A5B">
              <w:t xml:space="preserve">hamper sama dengan </w:t>
            </w:r>
            <w:r w:rsidRPr="007D5AD5">
              <w:t xml:space="preserve">jumlah PPh 21 selama tahun </w:t>
            </w:r>
            <w:r>
              <w:t>2023 (1721 A1)</w:t>
            </w:r>
          </w:p>
        </w:tc>
        <w:tc>
          <w:tcPr>
            <w:tcW w:w="3402" w:type="dxa"/>
          </w:tcPr>
          <w:p w14:paraId="0BDAE1DA" w14:textId="513D6B01" w:rsidR="00E85E64" w:rsidRPr="00ED1F61" w:rsidRDefault="00C053C8" w:rsidP="00AE738C">
            <w:pPr>
              <w:jc w:val="both"/>
            </w:pPr>
            <w:r>
              <w:t>Pemberi kerja</w:t>
            </w:r>
            <w:r w:rsidR="002457A3" w:rsidRPr="003869A0">
              <w:t xml:space="preserve"> tidak perlu lagi memotong PPh Pasal 21 karyaw</w:t>
            </w:r>
            <w:r w:rsidR="002457A3">
              <w:t>an pada bulan Desember dan bahkan perlu dibuat simulasi perhitungan 1721 A1 pada pertengan bulan Desember 2023 agar tidak terjadi lebih potong yang relati</w:t>
            </w:r>
            <w:r w:rsidR="00EC5955">
              <w:t>f</w:t>
            </w:r>
            <w:r w:rsidR="002457A3">
              <w:t xml:space="preserve"> besar</w:t>
            </w:r>
          </w:p>
        </w:tc>
      </w:tr>
      <w:tr w:rsidR="00E85E64" w14:paraId="5CBA753C" w14:textId="77777777" w:rsidTr="00AE738C">
        <w:tc>
          <w:tcPr>
            <w:tcW w:w="2689" w:type="dxa"/>
          </w:tcPr>
          <w:p w14:paraId="4FB78EBF" w14:textId="77777777" w:rsidR="00372AB1" w:rsidRDefault="00372AB1" w:rsidP="00372AB1">
            <w:pPr>
              <w:pStyle w:val="ListParagraph"/>
              <w:ind w:left="316"/>
              <w:jc w:val="both"/>
            </w:pPr>
          </w:p>
          <w:p w14:paraId="2E0E15DF" w14:textId="77777777" w:rsidR="00372AB1" w:rsidRDefault="00372AB1" w:rsidP="00372AB1">
            <w:pPr>
              <w:pStyle w:val="ListParagraph"/>
              <w:ind w:left="316"/>
              <w:jc w:val="both"/>
            </w:pPr>
          </w:p>
          <w:p w14:paraId="7F2E08E4" w14:textId="4FEC0F26" w:rsidR="00E85E64" w:rsidRDefault="00E85E64" w:rsidP="00AE738C">
            <w:pPr>
              <w:pStyle w:val="ListParagraph"/>
              <w:numPr>
                <w:ilvl w:val="0"/>
                <w:numId w:val="5"/>
              </w:numPr>
              <w:ind w:left="316" w:hanging="316"/>
              <w:jc w:val="both"/>
            </w:pPr>
            <w:r>
              <w:t>Penghasilan</w:t>
            </w:r>
            <w:r>
              <w:t xml:space="preserve"> Bruto </w:t>
            </w:r>
            <w:r>
              <w:t>hampir sama dengan</w:t>
            </w:r>
            <w:r>
              <w:t xml:space="preserve"> </w:t>
            </w:r>
            <w:r>
              <w:t>penghasilan teratur</w:t>
            </w:r>
          </w:p>
        </w:tc>
        <w:tc>
          <w:tcPr>
            <w:tcW w:w="2976" w:type="dxa"/>
          </w:tcPr>
          <w:p w14:paraId="49C4757B" w14:textId="7FB7DFAF" w:rsidR="00E85E64" w:rsidRDefault="00442A5B" w:rsidP="00AE738C">
            <w:pPr>
              <w:jc w:val="both"/>
            </w:pPr>
            <w:r w:rsidRPr="007D5AD5">
              <w:t xml:space="preserve">Jumlah PPh 21 yang telah dipotong </w:t>
            </w:r>
            <w:r>
              <w:t xml:space="preserve">berdasarkan TER </w:t>
            </w:r>
            <w:r w:rsidRPr="007D5AD5">
              <w:t>sampai dengan bulan November 2023</w:t>
            </w:r>
            <w:r>
              <w:t xml:space="preserve"> umumnya hamper sama dengan </w:t>
            </w:r>
            <w:r w:rsidRPr="007D5AD5">
              <w:t xml:space="preserve">jumlah PPh 21 selama tahun </w:t>
            </w:r>
            <w:r>
              <w:t>2023 (1721 A1)</w:t>
            </w:r>
          </w:p>
        </w:tc>
        <w:tc>
          <w:tcPr>
            <w:tcW w:w="3402" w:type="dxa"/>
          </w:tcPr>
          <w:p w14:paraId="011D42AB" w14:textId="77777777" w:rsidR="00372AB1" w:rsidRDefault="00372AB1" w:rsidP="00AE738C">
            <w:pPr>
              <w:jc w:val="both"/>
            </w:pPr>
          </w:p>
          <w:p w14:paraId="603CF671" w14:textId="77777777" w:rsidR="00372AB1" w:rsidRDefault="00372AB1" w:rsidP="00AE738C">
            <w:pPr>
              <w:jc w:val="both"/>
            </w:pPr>
          </w:p>
          <w:p w14:paraId="10DBD657" w14:textId="2613A51F" w:rsidR="00E85E64" w:rsidRDefault="00C053C8" w:rsidP="00AE738C">
            <w:pPr>
              <w:jc w:val="both"/>
            </w:pPr>
            <w:r>
              <w:t>Pemberi kerja</w:t>
            </w:r>
            <w:r w:rsidR="002457A3" w:rsidRPr="003869A0">
              <w:t xml:space="preserve"> </w:t>
            </w:r>
            <w:r w:rsidR="0097142D">
              <w:t>tetap melakukan pemotongan PPh Pasal 21 untuik bulan Desember 2023</w:t>
            </w:r>
          </w:p>
        </w:tc>
      </w:tr>
    </w:tbl>
    <w:p w14:paraId="088DD063" w14:textId="77777777" w:rsidR="00EF2E6B" w:rsidRDefault="00EF2E6B" w:rsidP="00D05178"/>
    <w:p w14:paraId="58139912" w14:textId="77777777" w:rsidR="00FD5FF2" w:rsidRDefault="00FD5FF2" w:rsidP="00D05178"/>
    <w:p w14:paraId="420D8835" w14:textId="29A804BF" w:rsidR="00FD5FF2" w:rsidRDefault="00FD5FF2" w:rsidP="00D05178">
      <w:r>
        <w:lastRenderedPageBreak/>
        <w:t>Lampiran:</w:t>
      </w:r>
    </w:p>
    <w:p w14:paraId="0767AA8C" w14:textId="0BB9D2E8" w:rsidR="00467321" w:rsidRDefault="00467321" w:rsidP="00467321">
      <w:pPr>
        <w:pStyle w:val="ListParagraph"/>
        <w:numPr>
          <w:ilvl w:val="0"/>
          <w:numId w:val="7"/>
        </w:numPr>
      </w:pPr>
      <w:r>
        <w:t>Surat Tugas</w:t>
      </w:r>
    </w:p>
    <w:p w14:paraId="1D073E5D" w14:textId="4CDE721C" w:rsidR="00467321" w:rsidRDefault="00F4775D" w:rsidP="00467321">
      <w:r>
        <w:rPr>
          <w:noProof/>
        </w:rPr>
        <w:drawing>
          <wp:inline distT="0" distB="0" distL="0" distR="0" wp14:anchorId="065ADE30" wp14:editId="20492760">
            <wp:extent cx="5731510" cy="8061960"/>
            <wp:effectExtent l="0" t="0" r="2540" b="0"/>
            <wp:docPr id="681500294" name="Picture 3" descr="A document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00294" name="Picture 3" descr="A document with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EC7F" w14:textId="48690644" w:rsidR="00FD5FF2" w:rsidRDefault="00FD5FF2" w:rsidP="00FD5FF2">
      <w:pPr>
        <w:pStyle w:val="ListParagraph"/>
        <w:numPr>
          <w:ilvl w:val="0"/>
          <w:numId w:val="7"/>
        </w:numPr>
      </w:pPr>
      <w:r>
        <w:lastRenderedPageBreak/>
        <w:t>Foto pelaksanaan pendampingan</w:t>
      </w:r>
    </w:p>
    <w:p w14:paraId="3DC00892" w14:textId="77777777" w:rsidR="00FD5FF2" w:rsidRDefault="00FD5FF2" w:rsidP="00FD5FF2">
      <w:pPr>
        <w:pStyle w:val="ListParagraph"/>
      </w:pPr>
    </w:p>
    <w:p w14:paraId="32D0D11B" w14:textId="3C5F431A" w:rsidR="00467321" w:rsidRPr="001E6E87" w:rsidRDefault="00467321" w:rsidP="00FD5FF2">
      <w:pPr>
        <w:pStyle w:val="ListParagraph"/>
      </w:pPr>
      <w:r>
        <w:rPr>
          <w:noProof/>
        </w:rPr>
        <w:drawing>
          <wp:inline distT="0" distB="0" distL="0" distR="0" wp14:anchorId="3EF3E23E" wp14:editId="182EB377">
            <wp:extent cx="5731510" cy="2579370"/>
            <wp:effectExtent l="0" t="0" r="2540" b="0"/>
            <wp:docPr id="647418550" name="Picture 2" descr="A group of people in front of a projectio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18550" name="Picture 2" descr="A group of people in front of a projection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321" w:rsidRPr="001E6E87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F0681C" w14:textId="77777777" w:rsidR="0081278D" w:rsidRDefault="0081278D" w:rsidP="0081278D">
      <w:pPr>
        <w:spacing w:after="0" w:line="240" w:lineRule="auto"/>
      </w:pPr>
      <w:r>
        <w:separator/>
      </w:r>
    </w:p>
  </w:endnote>
  <w:endnote w:type="continuationSeparator" w:id="0">
    <w:p w14:paraId="64420F40" w14:textId="77777777" w:rsidR="0081278D" w:rsidRDefault="0081278D" w:rsidP="0081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9F9136" w14:textId="77777777" w:rsidR="0081278D" w:rsidRDefault="008127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184CA" w14:textId="77777777" w:rsidR="0081278D" w:rsidRDefault="0081278D" w:rsidP="0081278D">
      <w:pPr>
        <w:spacing w:after="0" w:line="240" w:lineRule="auto"/>
      </w:pPr>
      <w:r>
        <w:separator/>
      </w:r>
    </w:p>
  </w:footnote>
  <w:footnote w:type="continuationSeparator" w:id="0">
    <w:p w14:paraId="46738DE8" w14:textId="77777777" w:rsidR="0081278D" w:rsidRDefault="0081278D" w:rsidP="00812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07440"/>
    <w:multiLevelType w:val="hybridMultilevel"/>
    <w:tmpl w:val="87901F6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671FE"/>
    <w:multiLevelType w:val="hybridMultilevel"/>
    <w:tmpl w:val="D57EC53A"/>
    <w:lvl w:ilvl="0" w:tplc="E18435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5804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FAF6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4882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C3D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50E0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9E3E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C223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0A7D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86583"/>
    <w:multiLevelType w:val="hybridMultilevel"/>
    <w:tmpl w:val="EBE4363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845BD"/>
    <w:multiLevelType w:val="hybridMultilevel"/>
    <w:tmpl w:val="1B28369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80552"/>
    <w:multiLevelType w:val="hybridMultilevel"/>
    <w:tmpl w:val="A300C7D0"/>
    <w:lvl w:ilvl="0" w:tplc="E9FC04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8693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2BA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842A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7427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204E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2E09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88E6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EC3B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D21D4"/>
    <w:multiLevelType w:val="hybridMultilevel"/>
    <w:tmpl w:val="1EE489B8"/>
    <w:lvl w:ilvl="0" w:tplc="F7E49E0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636C1"/>
    <w:multiLevelType w:val="hybridMultilevel"/>
    <w:tmpl w:val="3B58EAB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9621374">
    <w:abstractNumId w:val="1"/>
  </w:num>
  <w:num w:numId="2" w16cid:durableId="1937244592">
    <w:abstractNumId w:val="4"/>
  </w:num>
  <w:num w:numId="3" w16cid:durableId="2020548547">
    <w:abstractNumId w:val="0"/>
  </w:num>
  <w:num w:numId="4" w16cid:durableId="1800958060">
    <w:abstractNumId w:val="6"/>
  </w:num>
  <w:num w:numId="5" w16cid:durableId="1923680836">
    <w:abstractNumId w:val="5"/>
  </w:num>
  <w:num w:numId="6" w16cid:durableId="976691314">
    <w:abstractNumId w:val="2"/>
  </w:num>
  <w:num w:numId="7" w16cid:durableId="1679191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25F"/>
    <w:rsid w:val="000063B4"/>
    <w:rsid w:val="00015E49"/>
    <w:rsid w:val="0003139A"/>
    <w:rsid w:val="00044BB8"/>
    <w:rsid w:val="00084C55"/>
    <w:rsid w:val="000A2F09"/>
    <w:rsid w:val="000B5C71"/>
    <w:rsid w:val="00104669"/>
    <w:rsid w:val="00107C63"/>
    <w:rsid w:val="001B0FDB"/>
    <w:rsid w:val="001D0E81"/>
    <w:rsid w:val="001E6E87"/>
    <w:rsid w:val="00216551"/>
    <w:rsid w:val="002457A3"/>
    <w:rsid w:val="002B6272"/>
    <w:rsid w:val="003465DE"/>
    <w:rsid w:val="003613CD"/>
    <w:rsid w:val="00372AB1"/>
    <w:rsid w:val="003819FC"/>
    <w:rsid w:val="003869A0"/>
    <w:rsid w:val="003A6AEE"/>
    <w:rsid w:val="003B170C"/>
    <w:rsid w:val="003C619D"/>
    <w:rsid w:val="00442A5B"/>
    <w:rsid w:val="00467321"/>
    <w:rsid w:val="004A6D80"/>
    <w:rsid w:val="004B0F64"/>
    <w:rsid w:val="004D5DF9"/>
    <w:rsid w:val="00500FEC"/>
    <w:rsid w:val="00515596"/>
    <w:rsid w:val="00517A45"/>
    <w:rsid w:val="0054678A"/>
    <w:rsid w:val="00557592"/>
    <w:rsid w:val="005F4D00"/>
    <w:rsid w:val="00603652"/>
    <w:rsid w:val="0060634D"/>
    <w:rsid w:val="00620DF2"/>
    <w:rsid w:val="00622ABC"/>
    <w:rsid w:val="006246DA"/>
    <w:rsid w:val="00631F8B"/>
    <w:rsid w:val="00632FFA"/>
    <w:rsid w:val="0063485D"/>
    <w:rsid w:val="00664845"/>
    <w:rsid w:val="006B2C5D"/>
    <w:rsid w:val="00717503"/>
    <w:rsid w:val="0071783A"/>
    <w:rsid w:val="00735FDD"/>
    <w:rsid w:val="007479E5"/>
    <w:rsid w:val="0078134D"/>
    <w:rsid w:val="007905C1"/>
    <w:rsid w:val="007D5AD5"/>
    <w:rsid w:val="007F625F"/>
    <w:rsid w:val="0081278D"/>
    <w:rsid w:val="00817AAA"/>
    <w:rsid w:val="00825788"/>
    <w:rsid w:val="00841CBA"/>
    <w:rsid w:val="00874578"/>
    <w:rsid w:val="00894412"/>
    <w:rsid w:val="008B115E"/>
    <w:rsid w:val="008B1E90"/>
    <w:rsid w:val="00952A25"/>
    <w:rsid w:val="00964EAA"/>
    <w:rsid w:val="0097142D"/>
    <w:rsid w:val="009B36FA"/>
    <w:rsid w:val="009E7A5A"/>
    <w:rsid w:val="00A36E11"/>
    <w:rsid w:val="00A922D8"/>
    <w:rsid w:val="00AB4431"/>
    <w:rsid w:val="00AC2C39"/>
    <w:rsid w:val="00AC7EC1"/>
    <w:rsid w:val="00AE738C"/>
    <w:rsid w:val="00AF0713"/>
    <w:rsid w:val="00B63DD6"/>
    <w:rsid w:val="00B8106A"/>
    <w:rsid w:val="00C053C8"/>
    <w:rsid w:val="00CE0559"/>
    <w:rsid w:val="00CE437D"/>
    <w:rsid w:val="00D05178"/>
    <w:rsid w:val="00D66F27"/>
    <w:rsid w:val="00D84D46"/>
    <w:rsid w:val="00D93935"/>
    <w:rsid w:val="00DE3C71"/>
    <w:rsid w:val="00E44B0B"/>
    <w:rsid w:val="00E61487"/>
    <w:rsid w:val="00E82F53"/>
    <w:rsid w:val="00E85E64"/>
    <w:rsid w:val="00EB014F"/>
    <w:rsid w:val="00EB0FDD"/>
    <w:rsid w:val="00EB6C27"/>
    <w:rsid w:val="00EC5955"/>
    <w:rsid w:val="00ED1F61"/>
    <w:rsid w:val="00EF2E6B"/>
    <w:rsid w:val="00EF5515"/>
    <w:rsid w:val="00F37B69"/>
    <w:rsid w:val="00F46FC1"/>
    <w:rsid w:val="00F4775D"/>
    <w:rsid w:val="00F657AD"/>
    <w:rsid w:val="00F705EC"/>
    <w:rsid w:val="00F76C2A"/>
    <w:rsid w:val="00F876E5"/>
    <w:rsid w:val="00F8788F"/>
    <w:rsid w:val="00F87EBE"/>
    <w:rsid w:val="00F93BB4"/>
    <w:rsid w:val="00FD5FF2"/>
    <w:rsid w:val="00FF4424"/>
    <w:rsid w:val="00FF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5814FAF"/>
  <w15:chartTrackingRefBased/>
  <w15:docId w15:val="{0F02B48A-6C8E-45A8-A664-CA5D43898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62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62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62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62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62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62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62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62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62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62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62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62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62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62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62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62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62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62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62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62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62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62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62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62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62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62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62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62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625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127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78D"/>
  </w:style>
  <w:style w:type="paragraph" w:styleId="Footer">
    <w:name w:val="footer"/>
    <w:basedOn w:val="Normal"/>
    <w:link w:val="FooterChar"/>
    <w:uiPriority w:val="99"/>
    <w:unhideWhenUsed/>
    <w:rsid w:val="008127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78D"/>
  </w:style>
  <w:style w:type="table" w:styleId="TableGrid">
    <w:name w:val="Table Grid"/>
    <w:basedOn w:val="TableNormal"/>
    <w:uiPriority w:val="39"/>
    <w:rsid w:val="00EF2E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1134</Words>
  <Characters>6466</Characters>
  <Application>Microsoft Office Word</Application>
  <DocSecurity>0</DocSecurity>
  <Lines>53</Lines>
  <Paragraphs>15</Paragraphs>
  <ScaleCrop>false</ScaleCrop>
  <Company/>
  <LinksUpToDate>false</LinksUpToDate>
  <CharactersWithSpaces>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Efendri S</dc:creator>
  <cp:keywords/>
  <dc:description/>
  <cp:lastModifiedBy>Efendri S</cp:lastModifiedBy>
  <cp:revision>107</cp:revision>
  <dcterms:created xsi:type="dcterms:W3CDTF">2024-08-12T01:59:00Z</dcterms:created>
  <dcterms:modified xsi:type="dcterms:W3CDTF">2024-08-12T06:36:00Z</dcterms:modified>
</cp:coreProperties>
</file>