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633"/>
        <w:gridCol w:w="509"/>
        <w:gridCol w:w="1111"/>
        <w:gridCol w:w="561"/>
        <w:gridCol w:w="159"/>
        <w:gridCol w:w="2496"/>
      </w:tblGrid>
      <w:tr w:rsidR="008C4AF9" w:rsidRPr="005B3ACA" w:rsidTr="00D1548F">
        <w:trPr>
          <w:jc w:val="center"/>
        </w:trPr>
        <w:tc>
          <w:tcPr>
            <w:tcW w:w="8724" w:type="dxa"/>
            <w:gridSpan w:val="7"/>
            <w:shd w:val="clear" w:color="auto" w:fill="365F91"/>
          </w:tcPr>
          <w:p w:rsidR="008C4AF9" w:rsidRPr="005B3ACA" w:rsidRDefault="00005D4E" w:rsidP="00D1548F">
            <w:pPr>
              <w:spacing w:before="120" w:after="120" w:line="240" w:lineRule="exact"/>
              <w:jc w:val="center"/>
              <w:rPr>
                <w:rFonts w:cs="Calibri"/>
                <w:b/>
                <w:color w:val="FFFFFF"/>
                <w:sz w:val="18"/>
                <w:szCs w:val="18"/>
                <w:lang w:val="sv-SE"/>
              </w:rPr>
            </w:pPr>
            <w:r>
              <w:rPr>
                <w:rFonts w:cs="Calibri"/>
                <w:color w:val="FFFFFF"/>
                <w:sz w:val="20"/>
                <w:szCs w:val="20"/>
                <w:lang w:val="sv-SE"/>
              </w:rPr>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p>
        </w:tc>
      </w:tr>
      <w:tr w:rsidR="008C4AF9" w:rsidRPr="005B3ACA" w:rsidTr="00D1548F">
        <w:trPr>
          <w:jc w:val="center"/>
        </w:trPr>
        <w:tc>
          <w:tcPr>
            <w:tcW w:w="8724" w:type="dxa"/>
            <w:gridSpan w:val="7"/>
            <w:shd w:val="clear" w:color="auto" w:fill="auto"/>
          </w:tcPr>
          <w:p w:rsidR="008C4AF9" w:rsidRPr="005B3ACA" w:rsidRDefault="008C4AF9" w:rsidP="00D1548F">
            <w:pPr>
              <w:spacing w:line="240" w:lineRule="exact"/>
              <w:jc w:val="center"/>
              <w:rPr>
                <w:rFonts w:cs="Calibri"/>
                <w:b/>
                <w:sz w:val="18"/>
                <w:szCs w:val="18"/>
              </w:rPr>
            </w:pPr>
            <w:r w:rsidRPr="005B3ACA">
              <w:rPr>
                <w:rFonts w:cs="Calibri"/>
                <w:b/>
                <w:sz w:val="18"/>
                <w:szCs w:val="18"/>
              </w:rPr>
              <w:t>SILABUS</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jc w:val="center"/>
              <w:rPr>
                <w:rFonts w:cs="Calibri"/>
                <w:b/>
                <w:sz w:val="18"/>
                <w:szCs w:val="18"/>
              </w:rPr>
            </w:pPr>
            <w:r w:rsidRPr="005B3ACA">
              <w:rPr>
                <w:rFonts w:cs="Calibri"/>
                <w:b/>
                <w:sz w:val="18"/>
                <w:szCs w:val="18"/>
              </w:rPr>
              <w:t>Kode Matakuliah</w:t>
            </w:r>
          </w:p>
        </w:tc>
        <w:tc>
          <w:tcPr>
            <w:tcW w:w="2142" w:type="dxa"/>
            <w:gridSpan w:val="2"/>
            <w:shd w:val="clear" w:color="auto" w:fill="E6E6E6"/>
          </w:tcPr>
          <w:p w:rsidR="008C4AF9" w:rsidRPr="005B3ACA" w:rsidRDefault="008C4AF9" w:rsidP="00D1548F">
            <w:pPr>
              <w:spacing w:line="240" w:lineRule="exact"/>
              <w:jc w:val="center"/>
              <w:rPr>
                <w:rFonts w:cs="Calibri"/>
                <w:b/>
                <w:sz w:val="18"/>
                <w:szCs w:val="18"/>
              </w:rPr>
            </w:pPr>
            <w:r w:rsidRPr="005B3ACA">
              <w:rPr>
                <w:rFonts w:cs="Calibri"/>
                <w:b/>
                <w:sz w:val="18"/>
                <w:szCs w:val="18"/>
              </w:rPr>
              <w:t>Bobot SKS</w:t>
            </w:r>
          </w:p>
        </w:tc>
        <w:tc>
          <w:tcPr>
            <w:tcW w:w="1672" w:type="dxa"/>
            <w:gridSpan w:val="2"/>
            <w:shd w:val="clear" w:color="auto" w:fill="E6E6E6"/>
          </w:tcPr>
          <w:p w:rsidR="008C4AF9" w:rsidRPr="005B3ACA" w:rsidRDefault="008C4AF9" w:rsidP="00D1548F">
            <w:pPr>
              <w:spacing w:line="240" w:lineRule="exact"/>
              <w:jc w:val="center"/>
              <w:rPr>
                <w:rFonts w:cs="Calibri"/>
                <w:b/>
                <w:sz w:val="18"/>
                <w:szCs w:val="18"/>
              </w:rPr>
            </w:pPr>
            <w:r w:rsidRPr="005B3ACA">
              <w:rPr>
                <w:rFonts w:cs="Calibri"/>
                <w:b/>
                <w:sz w:val="18"/>
                <w:szCs w:val="18"/>
              </w:rPr>
              <w:t>Semester</w:t>
            </w:r>
          </w:p>
        </w:tc>
        <w:tc>
          <w:tcPr>
            <w:tcW w:w="2655" w:type="dxa"/>
            <w:gridSpan w:val="2"/>
            <w:shd w:val="clear" w:color="auto" w:fill="E6E6E6"/>
          </w:tcPr>
          <w:p w:rsidR="008C4AF9" w:rsidRPr="005B3ACA" w:rsidRDefault="008C4AF9" w:rsidP="00D1548F">
            <w:pPr>
              <w:spacing w:line="240" w:lineRule="exact"/>
              <w:jc w:val="center"/>
              <w:rPr>
                <w:rFonts w:cs="Calibri"/>
                <w:b/>
                <w:sz w:val="18"/>
                <w:szCs w:val="18"/>
              </w:rPr>
            </w:pPr>
            <w:r w:rsidRPr="005B3ACA">
              <w:rPr>
                <w:rFonts w:cs="Calibri"/>
                <w:b/>
                <w:sz w:val="18"/>
                <w:szCs w:val="18"/>
              </w:rPr>
              <w:t>Sifat Matakuliah</w:t>
            </w:r>
          </w:p>
        </w:tc>
      </w:tr>
      <w:tr w:rsidR="008C4AF9" w:rsidRPr="005B3ACA" w:rsidTr="00D1548F">
        <w:trPr>
          <w:jc w:val="center"/>
        </w:trPr>
        <w:tc>
          <w:tcPr>
            <w:tcW w:w="2255" w:type="dxa"/>
            <w:tcBorders>
              <w:bottom w:val="single" w:sz="4" w:space="0" w:color="auto"/>
            </w:tcBorders>
          </w:tcPr>
          <w:p w:rsidR="008C4AF9" w:rsidRPr="005B3ACA" w:rsidRDefault="008C4AF9" w:rsidP="00D1548F">
            <w:pPr>
              <w:spacing w:line="240" w:lineRule="exact"/>
              <w:jc w:val="center"/>
              <w:rPr>
                <w:rFonts w:cs="Calibri"/>
                <w:b/>
                <w:sz w:val="18"/>
                <w:szCs w:val="18"/>
                <w:lang w:val="id-ID"/>
              </w:rPr>
            </w:pPr>
            <w:r w:rsidRPr="005B3ACA">
              <w:rPr>
                <w:rFonts w:cs="Calibri"/>
                <w:bCs/>
                <w:sz w:val="18"/>
                <w:szCs w:val="18"/>
              </w:rPr>
              <w:t>SI2201</w:t>
            </w:r>
          </w:p>
        </w:tc>
        <w:tc>
          <w:tcPr>
            <w:tcW w:w="2142" w:type="dxa"/>
            <w:gridSpan w:val="2"/>
          </w:tcPr>
          <w:p w:rsidR="008C4AF9" w:rsidRPr="005B3ACA" w:rsidRDefault="008C4AF9" w:rsidP="00D1548F">
            <w:pPr>
              <w:spacing w:line="240" w:lineRule="exact"/>
              <w:jc w:val="center"/>
              <w:rPr>
                <w:rFonts w:cs="Calibri"/>
                <w:sz w:val="18"/>
                <w:szCs w:val="18"/>
              </w:rPr>
            </w:pPr>
            <w:r w:rsidRPr="005B3ACA">
              <w:rPr>
                <w:rFonts w:cs="Calibri"/>
                <w:sz w:val="18"/>
                <w:szCs w:val="18"/>
              </w:rPr>
              <w:t>3 SKS</w:t>
            </w:r>
          </w:p>
        </w:tc>
        <w:tc>
          <w:tcPr>
            <w:tcW w:w="1672" w:type="dxa"/>
            <w:gridSpan w:val="2"/>
          </w:tcPr>
          <w:p w:rsidR="008C4AF9" w:rsidRPr="005B3ACA" w:rsidRDefault="008C4AF9" w:rsidP="00D1548F">
            <w:pPr>
              <w:spacing w:line="240" w:lineRule="exact"/>
              <w:jc w:val="center"/>
              <w:rPr>
                <w:rFonts w:cs="Calibri"/>
                <w:sz w:val="18"/>
                <w:szCs w:val="18"/>
              </w:rPr>
            </w:pPr>
            <w:r w:rsidRPr="005B3ACA">
              <w:rPr>
                <w:rFonts w:cs="Calibri"/>
                <w:sz w:val="18"/>
                <w:szCs w:val="18"/>
              </w:rPr>
              <w:t>IV</w:t>
            </w:r>
          </w:p>
        </w:tc>
        <w:tc>
          <w:tcPr>
            <w:tcW w:w="2655" w:type="dxa"/>
            <w:gridSpan w:val="2"/>
          </w:tcPr>
          <w:p w:rsidR="008C4AF9" w:rsidRPr="005B3ACA" w:rsidRDefault="008C4AF9" w:rsidP="00D1548F">
            <w:pPr>
              <w:spacing w:line="240" w:lineRule="exact"/>
              <w:jc w:val="center"/>
              <w:rPr>
                <w:rFonts w:cs="Calibri"/>
                <w:sz w:val="18"/>
                <w:szCs w:val="18"/>
              </w:rPr>
            </w:pPr>
            <w:r w:rsidRPr="005B3ACA">
              <w:rPr>
                <w:rFonts w:cs="Calibri"/>
                <w:sz w:val="18"/>
                <w:szCs w:val="18"/>
              </w:rPr>
              <w:t>Wajib</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rPr>
            </w:pPr>
            <w:r w:rsidRPr="005B3ACA">
              <w:rPr>
                <w:rFonts w:cs="Calibri"/>
                <w:b/>
                <w:sz w:val="18"/>
                <w:szCs w:val="18"/>
              </w:rPr>
              <w:t>Nama Matakuliah</w:t>
            </w:r>
          </w:p>
        </w:tc>
        <w:tc>
          <w:tcPr>
            <w:tcW w:w="6469" w:type="dxa"/>
            <w:gridSpan w:val="6"/>
          </w:tcPr>
          <w:p w:rsidR="008C4AF9" w:rsidRPr="005B3ACA" w:rsidRDefault="008C4AF9" w:rsidP="00D1548F">
            <w:pPr>
              <w:spacing w:line="240" w:lineRule="exact"/>
              <w:rPr>
                <w:rFonts w:cs="Calibri"/>
                <w:b/>
                <w:sz w:val="18"/>
                <w:szCs w:val="18"/>
              </w:rPr>
            </w:pPr>
            <w:r w:rsidRPr="005B3ACA">
              <w:rPr>
                <w:rFonts w:cs="Calibri"/>
                <w:b/>
                <w:sz w:val="18"/>
                <w:szCs w:val="18"/>
              </w:rPr>
              <w:t>Pemrograman Berorientasi Objek</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rPr>
            </w:pPr>
            <w:r w:rsidRPr="005B3ACA">
              <w:rPr>
                <w:rFonts w:cs="Calibri"/>
                <w:b/>
                <w:i/>
                <w:sz w:val="18"/>
                <w:szCs w:val="18"/>
              </w:rPr>
              <w:t>Course Title (English</w:t>
            </w:r>
            <w:r w:rsidRPr="005B3ACA">
              <w:rPr>
                <w:rFonts w:cs="Calibri"/>
                <w:b/>
                <w:sz w:val="18"/>
                <w:szCs w:val="18"/>
              </w:rPr>
              <w:t>)</w:t>
            </w:r>
          </w:p>
        </w:tc>
        <w:tc>
          <w:tcPr>
            <w:tcW w:w="6469" w:type="dxa"/>
            <w:gridSpan w:val="6"/>
          </w:tcPr>
          <w:p w:rsidR="008C4AF9" w:rsidRPr="005B3ACA" w:rsidRDefault="008C4AF9" w:rsidP="00D1548F">
            <w:pPr>
              <w:spacing w:line="240" w:lineRule="exact"/>
              <w:rPr>
                <w:rFonts w:cs="Calibri"/>
                <w:i/>
                <w:sz w:val="18"/>
                <w:szCs w:val="18"/>
              </w:rPr>
            </w:pPr>
            <w:r w:rsidRPr="005B3ACA">
              <w:rPr>
                <w:rFonts w:cs="Calibri"/>
                <w:i/>
                <w:sz w:val="18"/>
                <w:szCs w:val="18"/>
              </w:rPr>
              <w:t>Object-Oriented Programming</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rPr>
            </w:pPr>
            <w:r w:rsidRPr="005B3ACA">
              <w:rPr>
                <w:rFonts w:cs="Calibri"/>
                <w:b/>
                <w:sz w:val="18"/>
                <w:szCs w:val="18"/>
              </w:rPr>
              <w:t>Sifat Perkuliahan</w:t>
            </w:r>
          </w:p>
        </w:tc>
        <w:tc>
          <w:tcPr>
            <w:tcW w:w="6469" w:type="dxa"/>
            <w:gridSpan w:val="6"/>
          </w:tcPr>
          <w:p w:rsidR="008C4AF9" w:rsidRPr="005B3ACA" w:rsidRDefault="008C4AF9" w:rsidP="00D1548F">
            <w:pPr>
              <w:spacing w:line="240" w:lineRule="exact"/>
              <w:rPr>
                <w:rFonts w:cs="Calibri"/>
                <w:sz w:val="18"/>
                <w:szCs w:val="18"/>
              </w:rPr>
            </w:pPr>
            <w:r w:rsidRPr="005B3ACA">
              <w:rPr>
                <w:rFonts w:cs="Calibri"/>
                <w:sz w:val="18"/>
                <w:szCs w:val="18"/>
              </w:rPr>
              <w:t>Teori dan Praktika</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rPr>
            </w:pPr>
            <w:r w:rsidRPr="005B3ACA">
              <w:rPr>
                <w:rFonts w:cs="Calibri"/>
                <w:b/>
                <w:sz w:val="18"/>
                <w:szCs w:val="18"/>
              </w:rPr>
              <w:t>Silabus</w:t>
            </w:r>
          </w:p>
        </w:tc>
        <w:tc>
          <w:tcPr>
            <w:tcW w:w="6469" w:type="dxa"/>
            <w:gridSpan w:val="6"/>
          </w:tcPr>
          <w:p w:rsidR="008C4AF9" w:rsidRPr="005B3ACA" w:rsidRDefault="008C4AF9" w:rsidP="00D1548F">
            <w:pPr>
              <w:pStyle w:val="NoSpacing"/>
              <w:spacing w:after="240"/>
              <w:rPr>
                <w:rFonts w:cs="Calibri"/>
                <w:sz w:val="18"/>
                <w:szCs w:val="18"/>
                <w:lang w:val="en-US"/>
              </w:rPr>
            </w:pPr>
            <w:r w:rsidRPr="006B04E8">
              <w:rPr>
                <w:rFonts w:cs="Calibri"/>
                <w:sz w:val="18"/>
                <w:szCs w:val="18"/>
              </w:rPr>
              <w:t>Konsep dan praktek mengenai implementasi Software &amp; SW component berdasarkan pemrograman berorientasi objek (OOP) dengan fitur OOP lanjut, serta praktek dengan minimal dua bahasa berorientasi objek (OOL) yang banyak dipakai di industri perangkat lunak. Fokus: aspek OOP lanjut, analisis, perancangan serta implementasi program skala besar serta kompleks dengan fitur OO lanjut.</w:t>
            </w:r>
          </w:p>
        </w:tc>
      </w:tr>
      <w:tr w:rsidR="008C4AF9" w:rsidRPr="005B3ACA" w:rsidTr="00D1548F">
        <w:trPr>
          <w:trHeight w:val="730"/>
          <w:jc w:val="center"/>
        </w:trPr>
        <w:tc>
          <w:tcPr>
            <w:tcW w:w="2255" w:type="dxa"/>
            <w:shd w:val="clear" w:color="auto" w:fill="E6E6E6"/>
          </w:tcPr>
          <w:p w:rsidR="008C4AF9" w:rsidRPr="005B3ACA" w:rsidRDefault="008C4AF9" w:rsidP="00D1548F">
            <w:pPr>
              <w:spacing w:line="240" w:lineRule="exact"/>
              <w:rPr>
                <w:rFonts w:cs="Calibri"/>
                <w:b/>
                <w:sz w:val="18"/>
                <w:szCs w:val="18"/>
              </w:rPr>
            </w:pPr>
            <w:r w:rsidRPr="005B3ACA">
              <w:rPr>
                <w:rFonts w:cs="Calibri"/>
                <w:b/>
                <w:sz w:val="18"/>
                <w:szCs w:val="18"/>
              </w:rPr>
              <w:t xml:space="preserve">Tujuan Instruksional </w:t>
            </w:r>
          </w:p>
          <w:p w:rsidR="008C4AF9" w:rsidRPr="005B3ACA" w:rsidRDefault="008C4AF9" w:rsidP="00D1548F">
            <w:pPr>
              <w:spacing w:line="240" w:lineRule="exact"/>
              <w:rPr>
                <w:rFonts w:cs="Calibri"/>
                <w:b/>
                <w:sz w:val="18"/>
                <w:szCs w:val="18"/>
              </w:rPr>
            </w:pPr>
            <w:r w:rsidRPr="005B3ACA">
              <w:rPr>
                <w:rFonts w:cs="Calibri"/>
                <w:b/>
                <w:sz w:val="18"/>
                <w:szCs w:val="18"/>
              </w:rPr>
              <w:t>Umum (TIU)</w:t>
            </w:r>
          </w:p>
        </w:tc>
        <w:tc>
          <w:tcPr>
            <w:tcW w:w="6469" w:type="dxa"/>
            <w:gridSpan w:val="6"/>
          </w:tcPr>
          <w:p w:rsidR="008C4AF9" w:rsidRPr="005B3ACA" w:rsidRDefault="008C4AF9" w:rsidP="00D1548F">
            <w:pPr>
              <w:pStyle w:val="NoSpacing"/>
              <w:spacing w:after="240"/>
              <w:rPr>
                <w:rFonts w:cs="Calibri"/>
                <w:sz w:val="18"/>
                <w:szCs w:val="18"/>
                <w:lang w:val="en-US"/>
              </w:rPr>
            </w:pPr>
            <w:r w:rsidRPr="006B04E8">
              <w:rPr>
                <w:rFonts w:cs="Calibri"/>
                <w:sz w:val="18"/>
                <w:szCs w:val="18"/>
              </w:rPr>
              <w:t>Matakuliah ini membekali mahasiswa yang sudah mengenal struktur data kompleks dengan konsep dan praktek mengenai implementasi Software berdasarkan pemrograman berorientasi objek (OOP) dengan fokus pemanfaatan fitur OOP lanjut, serta praktek dengan minimal dua bahasa berorientasi objek yang banyak dipakai dalam industri perangkat lunak.</w:t>
            </w:r>
          </w:p>
        </w:tc>
      </w:tr>
      <w:tr w:rsidR="008C4AF9" w:rsidRPr="005B3ACA" w:rsidTr="00D1548F">
        <w:trPr>
          <w:trHeight w:val="730"/>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Luaran (</w:t>
            </w:r>
            <w:r w:rsidRPr="005B3ACA">
              <w:rPr>
                <w:rFonts w:cs="Calibri"/>
                <w:b/>
                <w:i/>
                <w:sz w:val="18"/>
                <w:szCs w:val="18"/>
                <w:lang w:val="sv-SE"/>
              </w:rPr>
              <w:t>Outcome</w:t>
            </w:r>
            <w:r w:rsidRPr="005B3ACA">
              <w:rPr>
                <w:rFonts w:cs="Calibri"/>
                <w:b/>
                <w:sz w:val="18"/>
                <w:szCs w:val="18"/>
                <w:lang w:val="sv-SE"/>
              </w:rPr>
              <w:t>)</w:t>
            </w:r>
          </w:p>
        </w:tc>
        <w:tc>
          <w:tcPr>
            <w:tcW w:w="6469" w:type="dxa"/>
            <w:gridSpan w:val="6"/>
          </w:tcPr>
          <w:p w:rsidR="008C4AF9" w:rsidRPr="006B04E8" w:rsidRDefault="008C4AF9" w:rsidP="008C4AF9">
            <w:pPr>
              <w:pStyle w:val="NoSpacing"/>
              <w:numPr>
                <w:ilvl w:val="0"/>
                <w:numId w:val="2"/>
              </w:numPr>
              <w:spacing w:after="240"/>
              <w:ind w:left="259" w:hanging="259"/>
              <w:contextualSpacing/>
              <w:rPr>
                <w:rFonts w:cs="Calibri"/>
                <w:sz w:val="18"/>
                <w:szCs w:val="18"/>
              </w:rPr>
            </w:pPr>
            <w:r w:rsidRPr="006B04E8">
              <w:rPr>
                <w:rFonts w:cs="Calibri"/>
                <w:sz w:val="18"/>
                <w:szCs w:val="18"/>
              </w:rPr>
              <w:t>Mahasiswa mampu merancang disain kelas untuk suatu domain persoalan</w:t>
            </w:r>
          </w:p>
          <w:p w:rsidR="008C4AF9" w:rsidRPr="006B04E8" w:rsidRDefault="008C4AF9" w:rsidP="008C4AF9">
            <w:pPr>
              <w:pStyle w:val="NoSpacing"/>
              <w:numPr>
                <w:ilvl w:val="0"/>
                <w:numId w:val="2"/>
              </w:numPr>
              <w:spacing w:after="240"/>
              <w:ind w:left="259" w:hanging="259"/>
              <w:contextualSpacing/>
              <w:rPr>
                <w:rFonts w:cs="Calibri"/>
                <w:sz w:val="18"/>
                <w:szCs w:val="18"/>
              </w:rPr>
            </w:pPr>
            <w:r w:rsidRPr="006B04E8">
              <w:rPr>
                <w:rFonts w:cs="Calibri"/>
                <w:sz w:val="18"/>
                <w:szCs w:val="18"/>
              </w:rPr>
              <w:t>Mahasiswa mampu menuliskan program untuk suatu disain kelas dalam bahasa C++</w:t>
            </w:r>
          </w:p>
          <w:p w:rsidR="008C4AF9" w:rsidRPr="005B3ACA" w:rsidRDefault="008C4AF9" w:rsidP="008C4AF9">
            <w:pPr>
              <w:pStyle w:val="NoSpacing"/>
              <w:numPr>
                <w:ilvl w:val="0"/>
                <w:numId w:val="2"/>
              </w:numPr>
              <w:spacing w:after="240"/>
              <w:ind w:left="259" w:hanging="259"/>
              <w:contextualSpacing/>
              <w:rPr>
                <w:rFonts w:cs="Calibri"/>
                <w:sz w:val="18"/>
                <w:szCs w:val="18"/>
              </w:rPr>
            </w:pPr>
            <w:r w:rsidRPr="006B04E8">
              <w:rPr>
                <w:rFonts w:cs="Calibri"/>
                <w:sz w:val="18"/>
                <w:szCs w:val="18"/>
              </w:rPr>
              <w:t>Mahasiswa mampu menuliskan program untuk suatu disain kelas dalam bahasa Java.</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bCs/>
                <w:sz w:val="18"/>
                <w:szCs w:val="18"/>
                <w:lang w:val="id-ID"/>
              </w:rPr>
            </w:pPr>
            <w:r w:rsidRPr="005B3ACA">
              <w:rPr>
                <w:rFonts w:cs="Calibri"/>
                <w:b/>
                <w:bCs/>
                <w:sz w:val="18"/>
                <w:szCs w:val="18"/>
                <w:lang w:val="id-ID"/>
              </w:rPr>
              <w:t>Prasyarat</w:t>
            </w:r>
          </w:p>
        </w:tc>
        <w:tc>
          <w:tcPr>
            <w:tcW w:w="6469" w:type="dxa"/>
            <w:gridSpan w:val="6"/>
          </w:tcPr>
          <w:p w:rsidR="008C4AF9" w:rsidRPr="005B3ACA" w:rsidRDefault="008C4AF9" w:rsidP="00D1548F">
            <w:pPr>
              <w:spacing w:line="240" w:lineRule="exact"/>
              <w:rPr>
                <w:rFonts w:cs="Calibri"/>
                <w:sz w:val="18"/>
                <w:szCs w:val="18"/>
                <w:lang w:val="sv-SE"/>
              </w:rPr>
            </w:pPr>
            <w:r w:rsidRPr="005B3ACA">
              <w:rPr>
                <w:rFonts w:cs="Calibri"/>
                <w:sz w:val="18"/>
                <w:szCs w:val="18"/>
                <w:lang w:val="sv-SE"/>
              </w:rPr>
              <w:t>Algoritma &amp; Struktur Data</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Laboratorium Terkait</w:t>
            </w:r>
          </w:p>
        </w:tc>
        <w:tc>
          <w:tcPr>
            <w:tcW w:w="6469" w:type="dxa"/>
            <w:gridSpan w:val="6"/>
          </w:tcPr>
          <w:p w:rsidR="008C4AF9" w:rsidRPr="005B3ACA" w:rsidRDefault="008C4AF9" w:rsidP="00D1548F">
            <w:pPr>
              <w:spacing w:line="240" w:lineRule="exact"/>
              <w:rPr>
                <w:rFonts w:cs="Calibri"/>
                <w:sz w:val="18"/>
                <w:szCs w:val="18"/>
                <w:lang w:val="sv-SE"/>
              </w:rPr>
            </w:pPr>
          </w:p>
        </w:tc>
      </w:tr>
      <w:tr w:rsidR="008C4AF9" w:rsidRPr="005B3ACA" w:rsidTr="00D1548F">
        <w:trPr>
          <w:jc w:val="center"/>
        </w:trPr>
        <w:tc>
          <w:tcPr>
            <w:tcW w:w="2255" w:type="dxa"/>
            <w:vMerge w:val="restart"/>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Penilaian</w:t>
            </w:r>
          </w:p>
        </w:tc>
        <w:tc>
          <w:tcPr>
            <w:tcW w:w="3253" w:type="dxa"/>
            <w:gridSpan w:val="3"/>
          </w:tcPr>
          <w:p w:rsidR="008C4AF9" w:rsidRPr="005B3ACA" w:rsidRDefault="008C4AF9" w:rsidP="00D1548F">
            <w:pPr>
              <w:spacing w:line="240" w:lineRule="exact"/>
              <w:rPr>
                <w:rFonts w:cs="Calibri"/>
                <w:sz w:val="18"/>
                <w:szCs w:val="18"/>
                <w:lang w:val="sv-SE"/>
              </w:rPr>
            </w:pPr>
            <w:r w:rsidRPr="005B3ACA">
              <w:rPr>
                <w:rFonts w:cs="Calibri"/>
                <w:sz w:val="18"/>
                <w:szCs w:val="18"/>
                <w:lang w:val="sv-SE"/>
              </w:rPr>
              <w:t>Absensi</w:t>
            </w:r>
          </w:p>
        </w:tc>
        <w:tc>
          <w:tcPr>
            <w:tcW w:w="720" w:type="dxa"/>
            <w:gridSpan w:val="2"/>
          </w:tcPr>
          <w:p w:rsidR="008C4AF9" w:rsidRPr="005B3ACA" w:rsidRDefault="008C4AF9" w:rsidP="00D1548F">
            <w:pPr>
              <w:spacing w:line="240" w:lineRule="exact"/>
              <w:rPr>
                <w:rFonts w:cs="Calibri"/>
                <w:sz w:val="18"/>
                <w:szCs w:val="18"/>
                <w:lang w:val="sv-SE"/>
              </w:rPr>
            </w:pPr>
            <w:r w:rsidRPr="005B3ACA">
              <w:rPr>
                <w:rFonts w:cs="Calibri"/>
                <w:sz w:val="18"/>
                <w:szCs w:val="18"/>
                <w:lang w:val="sv-SE"/>
              </w:rPr>
              <w:t>10%</w:t>
            </w:r>
          </w:p>
        </w:tc>
        <w:tc>
          <w:tcPr>
            <w:tcW w:w="2496" w:type="dxa"/>
          </w:tcPr>
          <w:p w:rsidR="008C4AF9" w:rsidRPr="005B3ACA" w:rsidRDefault="008C4AF9" w:rsidP="00D1548F">
            <w:pPr>
              <w:spacing w:line="240" w:lineRule="exact"/>
              <w:rPr>
                <w:rFonts w:cs="Calibri"/>
                <w:sz w:val="18"/>
                <w:szCs w:val="18"/>
                <w:lang w:val="id-ID"/>
              </w:rPr>
            </w:pPr>
          </w:p>
        </w:tc>
      </w:tr>
      <w:tr w:rsidR="008C4AF9" w:rsidRPr="005B3ACA" w:rsidTr="00D1548F">
        <w:trPr>
          <w:jc w:val="center"/>
        </w:trPr>
        <w:tc>
          <w:tcPr>
            <w:tcW w:w="2255" w:type="dxa"/>
            <w:vMerge/>
            <w:shd w:val="clear" w:color="auto" w:fill="E6E6E6"/>
          </w:tcPr>
          <w:p w:rsidR="008C4AF9" w:rsidRPr="005B3ACA" w:rsidRDefault="008C4AF9" w:rsidP="00D1548F">
            <w:pPr>
              <w:spacing w:line="240" w:lineRule="exact"/>
              <w:rPr>
                <w:rFonts w:cs="Calibri"/>
                <w:b/>
                <w:sz w:val="18"/>
                <w:szCs w:val="18"/>
                <w:lang w:val="sv-SE"/>
              </w:rPr>
            </w:pPr>
          </w:p>
        </w:tc>
        <w:tc>
          <w:tcPr>
            <w:tcW w:w="3253" w:type="dxa"/>
            <w:gridSpan w:val="3"/>
          </w:tcPr>
          <w:p w:rsidR="008C4AF9" w:rsidRPr="005B3ACA" w:rsidRDefault="008C4AF9" w:rsidP="00D1548F">
            <w:pPr>
              <w:spacing w:line="240" w:lineRule="exact"/>
              <w:rPr>
                <w:rFonts w:cs="Calibri"/>
                <w:sz w:val="18"/>
                <w:szCs w:val="18"/>
              </w:rPr>
            </w:pPr>
            <w:r w:rsidRPr="005B3ACA">
              <w:rPr>
                <w:rFonts w:cs="Calibri"/>
                <w:sz w:val="18"/>
                <w:szCs w:val="18"/>
                <w:lang w:val="sv-SE"/>
              </w:rPr>
              <w:t>Ujian Tengah Se</w:t>
            </w:r>
            <w:r w:rsidRPr="005B3ACA">
              <w:rPr>
                <w:rFonts w:cs="Calibri"/>
                <w:sz w:val="18"/>
                <w:szCs w:val="18"/>
              </w:rPr>
              <w:t>mester  (UTS)</w:t>
            </w:r>
          </w:p>
        </w:tc>
        <w:tc>
          <w:tcPr>
            <w:tcW w:w="720" w:type="dxa"/>
            <w:gridSpan w:val="2"/>
          </w:tcPr>
          <w:p w:rsidR="008C4AF9" w:rsidRPr="005B3ACA" w:rsidRDefault="008C4AF9" w:rsidP="00D1548F">
            <w:pPr>
              <w:spacing w:line="240" w:lineRule="exact"/>
              <w:rPr>
                <w:rFonts w:cs="Calibri"/>
                <w:sz w:val="18"/>
                <w:szCs w:val="18"/>
              </w:rPr>
            </w:pPr>
            <w:r w:rsidRPr="005B3ACA">
              <w:rPr>
                <w:rFonts w:cs="Calibri"/>
                <w:sz w:val="18"/>
                <w:szCs w:val="18"/>
              </w:rPr>
              <w:t>20%</w:t>
            </w:r>
          </w:p>
        </w:tc>
        <w:tc>
          <w:tcPr>
            <w:tcW w:w="2496" w:type="dxa"/>
          </w:tcPr>
          <w:p w:rsidR="008C4AF9" w:rsidRPr="005B3ACA" w:rsidRDefault="008C4AF9" w:rsidP="00D1548F">
            <w:pPr>
              <w:spacing w:line="240" w:lineRule="exact"/>
              <w:rPr>
                <w:rFonts w:cs="Calibri"/>
                <w:sz w:val="18"/>
                <w:szCs w:val="18"/>
              </w:rPr>
            </w:pPr>
            <w:r w:rsidRPr="005B3ACA">
              <w:rPr>
                <w:rFonts w:cs="Calibri"/>
                <w:sz w:val="18"/>
                <w:szCs w:val="18"/>
              </w:rPr>
              <w:t>Ujian Praktika</w:t>
            </w:r>
          </w:p>
        </w:tc>
      </w:tr>
      <w:tr w:rsidR="008C4AF9" w:rsidRPr="005B3ACA" w:rsidTr="00D1548F">
        <w:trPr>
          <w:jc w:val="center"/>
        </w:trPr>
        <w:tc>
          <w:tcPr>
            <w:tcW w:w="2255" w:type="dxa"/>
            <w:vMerge/>
            <w:shd w:val="clear" w:color="auto" w:fill="E6E6E6"/>
          </w:tcPr>
          <w:p w:rsidR="008C4AF9" w:rsidRPr="005B3ACA" w:rsidRDefault="008C4AF9" w:rsidP="00D1548F">
            <w:pPr>
              <w:spacing w:line="240" w:lineRule="exact"/>
              <w:rPr>
                <w:rFonts w:cs="Calibri"/>
                <w:b/>
                <w:sz w:val="18"/>
                <w:szCs w:val="18"/>
                <w:lang w:val="sv-SE"/>
              </w:rPr>
            </w:pPr>
          </w:p>
        </w:tc>
        <w:tc>
          <w:tcPr>
            <w:tcW w:w="3253" w:type="dxa"/>
            <w:gridSpan w:val="3"/>
          </w:tcPr>
          <w:p w:rsidR="008C4AF9" w:rsidRPr="005B3ACA" w:rsidRDefault="008C4AF9" w:rsidP="00D1548F">
            <w:pPr>
              <w:spacing w:line="240" w:lineRule="exact"/>
              <w:rPr>
                <w:rFonts w:cs="Calibri"/>
                <w:sz w:val="18"/>
                <w:szCs w:val="18"/>
              </w:rPr>
            </w:pPr>
            <w:r w:rsidRPr="005B3ACA">
              <w:rPr>
                <w:rFonts w:cs="Calibri"/>
                <w:sz w:val="18"/>
                <w:szCs w:val="18"/>
              </w:rPr>
              <w:t>UJian Akhir Semester (UAS)</w:t>
            </w:r>
          </w:p>
        </w:tc>
        <w:tc>
          <w:tcPr>
            <w:tcW w:w="720" w:type="dxa"/>
            <w:gridSpan w:val="2"/>
          </w:tcPr>
          <w:p w:rsidR="008C4AF9" w:rsidRPr="005B3ACA" w:rsidRDefault="008C4AF9" w:rsidP="00D1548F">
            <w:pPr>
              <w:spacing w:line="240" w:lineRule="exact"/>
              <w:rPr>
                <w:rFonts w:cs="Calibri"/>
                <w:sz w:val="18"/>
                <w:szCs w:val="18"/>
              </w:rPr>
            </w:pPr>
            <w:r w:rsidRPr="005B3ACA">
              <w:rPr>
                <w:rFonts w:cs="Calibri"/>
                <w:sz w:val="18"/>
                <w:szCs w:val="18"/>
              </w:rPr>
              <w:t>20%</w:t>
            </w:r>
          </w:p>
        </w:tc>
        <w:tc>
          <w:tcPr>
            <w:tcW w:w="2496" w:type="dxa"/>
          </w:tcPr>
          <w:p w:rsidR="008C4AF9" w:rsidRPr="005B3ACA" w:rsidRDefault="008C4AF9" w:rsidP="00D1548F">
            <w:pPr>
              <w:spacing w:line="240" w:lineRule="exact"/>
              <w:rPr>
                <w:rFonts w:cs="Calibri"/>
                <w:sz w:val="18"/>
                <w:szCs w:val="18"/>
              </w:rPr>
            </w:pPr>
            <w:r w:rsidRPr="005B3ACA">
              <w:rPr>
                <w:rFonts w:cs="Calibri"/>
                <w:sz w:val="18"/>
                <w:szCs w:val="18"/>
              </w:rPr>
              <w:t>Ujian Praktika</w:t>
            </w:r>
          </w:p>
        </w:tc>
      </w:tr>
      <w:tr w:rsidR="008C4AF9" w:rsidRPr="005B3ACA" w:rsidTr="00D1548F">
        <w:trPr>
          <w:jc w:val="center"/>
        </w:trPr>
        <w:tc>
          <w:tcPr>
            <w:tcW w:w="2255" w:type="dxa"/>
            <w:vMerge/>
            <w:shd w:val="clear" w:color="auto" w:fill="E6E6E6"/>
          </w:tcPr>
          <w:p w:rsidR="008C4AF9" w:rsidRPr="005B3ACA" w:rsidRDefault="008C4AF9" w:rsidP="00D1548F">
            <w:pPr>
              <w:spacing w:line="240" w:lineRule="exact"/>
              <w:rPr>
                <w:rFonts w:cs="Calibri"/>
                <w:b/>
                <w:sz w:val="18"/>
                <w:szCs w:val="18"/>
                <w:lang w:val="sv-SE"/>
              </w:rPr>
            </w:pPr>
          </w:p>
        </w:tc>
        <w:tc>
          <w:tcPr>
            <w:tcW w:w="3253" w:type="dxa"/>
            <w:gridSpan w:val="3"/>
          </w:tcPr>
          <w:p w:rsidR="008C4AF9" w:rsidRPr="005B3ACA" w:rsidRDefault="008C4AF9" w:rsidP="00D1548F">
            <w:pPr>
              <w:spacing w:line="240" w:lineRule="exact"/>
              <w:rPr>
                <w:rFonts w:cs="Calibri"/>
                <w:sz w:val="18"/>
                <w:szCs w:val="18"/>
              </w:rPr>
            </w:pPr>
            <w:r w:rsidRPr="005B3ACA">
              <w:rPr>
                <w:rFonts w:cs="Calibri"/>
                <w:sz w:val="18"/>
                <w:szCs w:val="18"/>
              </w:rPr>
              <w:t>Tugas</w:t>
            </w:r>
          </w:p>
        </w:tc>
        <w:tc>
          <w:tcPr>
            <w:tcW w:w="720" w:type="dxa"/>
            <w:gridSpan w:val="2"/>
          </w:tcPr>
          <w:p w:rsidR="008C4AF9" w:rsidRPr="005B3ACA" w:rsidRDefault="008C4AF9" w:rsidP="00D1548F">
            <w:pPr>
              <w:spacing w:line="240" w:lineRule="exact"/>
              <w:rPr>
                <w:rFonts w:cs="Calibri"/>
                <w:sz w:val="18"/>
                <w:szCs w:val="18"/>
              </w:rPr>
            </w:pPr>
            <w:r w:rsidRPr="005B3ACA">
              <w:rPr>
                <w:rFonts w:cs="Calibri"/>
                <w:sz w:val="18"/>
                <w:szCs w:val="18"/>
              </w:rPr>
              <w:t>50%</w:t>
            </w:r>
          </w:p>
        </w:tc>
        <w:tc>
          <w:tcPr>
            <w:tcW w:w="2496" w:type="dxa"/>
          </w:tcPr>
          <w:p w:rsidR="008C4AF9" w:rsidRPr="005B3ACA" w:rsidRDefault="008C4AF9" w:rsidP="00D1548F">
            <w:pPr>
              <w:spacing w:line="240" w:lineRule="exact"/>
              <w:rPr>
                <w:rFonts w:cs="Calibri"/>
                <w:sz w:val="18"/>
                <w:szCs w:val="18"/>
              </w:rPr>
            </w:pPr>
            <w:r w:rsidRPr="005B3ACA">
              <w:rPr>
                <w:rFonts w:cs="Calibri"/>
                <w:sz w:val="18"/>
                <w:szCs w:val="18"/>
              </w:rPr>
              <w:t>Ujian Praktika</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Pustaka</w:t>
            </w:r>
          </w:p>
        </w:tc>
        <w:tc>
          <w:tcPr>
            <w:tcW w:w="6469" w:type="dxa"/>
            <w:gridSpan w:val="6"/>
          </w:tcPr>
          <w:p w:rsidR="008C4AF9" w:rsidRPr="005B3ACA" w:rsidRDefault="008C4AF9" w:rsidP="008C4AF9">
            <w:pPr>
              <w:pStyle w:val="ListParagraph"/>
              <w:widowControl w:val="0"/>
              <w:numPr>
                <w:ilvl w:val="0"/>
                <w:numId w:val="1"/>
              </w:numPr>
              <w:spacing w:after="240" w:line="240" w:lineRule="auto"/>
              <w:ind w:left="259" w:hanging="259"/>
              <w:jc w:val="both"/>
              <w:rPr>
                <w:rFonts w:cs="Calibri"/>
                <w:color w:val="000000"/>
                <w:sz w:val="18"/>
                <w:szCs w:val="18"/>
              </w:rPr>
            </w:pPr>
            <w:r w:rsidRPr="005B3ACA">
              <w:rPr>
                <w:rFonts w:cs="Calibri"/>
                <w:color w:val="000000"/>
                <w:sz w:val="18"/>
                <w:szCs w:val="18"/>
              </w:rPr>
              <w:t>Stroustrup (1997). The C++ Programming Language. 3rd Edition. Addison-Wesley.</w:t>
            </w:r>
          </w:p>
          <w:p w:rsidR="008C4AF9" w:rsidRPr="005B3ACA" w:rsidRDefault="008C4AF9" w:rsidP="008C4AF9">
            <w:pPr>
              <w:pStyle w:val="ListParagraph"/>
              <w:numPr>
                <w:ilvl w:val="0"/>
                <w:numId w:val="1"/>
              </w:numPr>
              <w:spacing w:after="240" w:line="240" w:lineRule="auto"/>
              <w:ind w:left="259" w:hanging="259"/>
              <w:rPr>
                <w:rFonts w:cs="Calibri"/>
                <w:color w:val="000000"/>
                <w:sz w:val="18"/>
                <w:szCs w:val="18"/>
              </w:rPr>
            </w:pPr>
            <w:r w:rsidRPr="005B3ACA">
              <w:rPr>
                <w:rFonts w:cs="Calibri"/>
                <w:color w:val="000000"/>
                <w:sz w:val="18"/>
                <w:szCs w:val="18"/>
              </w:rPr>
              <w:t>C. Thomas Wu An Introduction to Object-Oriented Programming with Java by McGraw-Hill; 5th edition (2009)</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Waktu Perkuliahan</w:t>
            </w:r>
          </w:p>
        </w:tc>
        <w:tc>
          <w:tcPr>
            <w:tcW w:w="1633" w:type="dxa"/>
          </w:tcPr>
          <w:p w:rsidR="008C4AF9" w:rsidRPr="005B3ACA" w:rsidRDefault="008C4AF9" w:rsidP="00D1548F">
            <w:pPr>
              <w:spacing w:line="240" w:lineRule="exact"/>
              <w:rPr>
                <w:rFonts w:cs="Calibri"/>
                <w:sz w:val="18"/>
                <w:szCs w:val="18"/>
              </w:rPr>
            </w:pPr>
            <w:r w:rsidRPr="005B3ACA">
              <w:rPr>
                <w:rFonts w:cs="Calibri"/>
                <w:sz w:val="18"/>
                <w:szCs w:val="18"/>
              </w:rPr>
              <w:t xml:space="preserve">Hari: </w:t>
            </w:r>
          </w:p>
        </w:tc>
        <w:tc>
          <w:tcPr>
            <w:tcW w:w="2181" w:type="dxa"/>
            <w:gridSpan w:val="3"/>
          </w:tcPr>
          <w:p w:rsidR="008C4AF9" w:rsidRPr="005B3ACA" w:rsidRDefault="008C4AF9" w:rsidP="00D1548F">
            <w:pPr>
              <w:spacing w:line="240" w:lineRule="exact"/>
              <w:rPr>
                <w:rFonts w:cs="Calibri"/>
                <w:sz w:val="18"/>
                <w:szCs w:val="18"/>
              </w:rPr>
            </w:pPr>
            <w:r w:rsidRPr="005B3ACA">
              <w:rPr>
                <w:rFonts w:cs="Calibri"/>
                <w:sz w:val="18"/>
                <w:szCs w:val="18"/>
              </w:rPr>
              <w:t>Pukul:</w:t>
            </w:r>
          </w:p>
        </w:tc>
        <w:tc>
          <w:tcPr>
            <w:tcW w:w="2655" w:type="dxa"/>
            <w:gridSpan w:val="2"/>
          </w:tcPr>
          <w:p w:rsidR="008C4AF9" w:rsidRPr="005B3ACA" w:rsidRDefault="008C4AF9" w:rsidP="00D1548F">
            <w:pPr>
              <w:spacing w:line="240" w:lineRule="exact"/>
              <w:rPr>
                <w:rFonts w:cs="Calibri"/>
                <w:sz w:val="18"/>
                <w:szCs w:val="18"/>
              </w:rPr>
            </w:pPr>
            <w:r w:rsidRPr="005B3ACA">
              <w:rPr>
                <w:rFonts w:cs="Calibri"/>
                <w:sz w:val="18"/>
                <w:szCs w:val="18"/>
              </w:rPr>
              <w:t>Ruang:</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Dosen</w:t>
            </w:r>
          </w:p>
        </w:tc>
        <w:tc>
          <w:tcPr>
            <w:tcW w:w="3814" w:type="dxa"/>
            <w:gridSpan w:val="4"/>
          </w:tcPr>
          <w:p w:rsidR="008C4AF9" w:rsidRPr="005B3ACA" w:rsidRDefault="008C4AF9" w:rsidP="00D1548F">
            <w:pPr>
              <w:spacing w:line="240" w:lineRule="exact"/>
              <w:rPr>
                <w:rFonts w:cs="Calibri"/>
                <w:sz w:val="18"/>
                <w:szCs w:val="18"/>
              </w:rPr>
            </w:pPr>
          </w:p>
        </w:tc>
        <w:tc>
          <w:tcPr>
            <w:tcW w:w="2655" w:type="dxa"/>
            <w:gridSpan w:val="2"/>
          </w:tcPr>
          <w:p w:rsidR="008C4AF9" w:rsidRPr="005B3ACA" w:rsidRDefault="008C4AF9" w:rsidP="00D1548F">
            <w:pPr>
              <w:spacing w:line="240" w:lineRule="exact"/>
              <w:rPr>
                <w:rFonts w:cs="Calibri"/>
                <w:sz w:val="18"/>
                <w:szCs w:val="18"/>
              </w:rPr>
            </w:pPr>
            <w:r w:rsidRPr="005B3ACA">
              <w:rPr>
                <w:rFonts w:cs="Calibri"/>
                <w:sz w:val="18"/>
                <w:szCs w:val="18"/>
              </w:rPr>
              <w:t>Phone &amp; Email:</w:t>
            </w:r>
          </w:p>
        </w:tc>
      </w:tr>
      <w:tr w:rsidR="008C4AF9" w:rsidRPr="005B3ACA" w:rsidTr="00D1548F">
        <w:trPr>
          <w:jc w:val="center"/>
        </w:trPr>
        <w:tc>
          <w:tcPr>
            <w:tcW w:w="2255" w:type="dxa"/>
            <w:shd w:val="clear" w:color="auto" w:fill="E6E6E6"/>
          </w:tcPr>
          <w:p w:rsidR="008C4AF9" w:rsidRPr="005B3ACA" w:rsidRDefault="008C4AF9" w:rsidP="00D1548F">
            <w:pPr>
              <w:spacing w:line="240" w:lineRule="exact"/>
              <w:rPr>
                <w:rFonts w:cs="Calibri"/>
                <w:b/>
                <w:sz w:val="18"/>
                <w:szCs w:val="18"/>
                <w:lang w:val="sv-SE"/>
              </w:rPr>
            </w:pPr>
            <w:r w:rsidRPr="005B3ACA">
              <w:rPr>
                <w:rFonts w:cs="Calibri"/>
                <w:b/>
                <w:sz w:val="18"/>
                <w:szCs w:val="18"/>
                <w:lang w:val="sv-SE"/>
              </w:rPr>
              <w:t>Asisten</w:t>
            </w:r>
          </w:p>
        </w:tc>
        <w:tc>
          <w:tcPr>
            <w:tcW w:w="3814" w:type="dxa"/>
            <w:gridSpan w:val="4"/>
          </w:tcPr>
          <w:p w:rsidR="008C4AF9" w:rsidRPr="005B3ACA" w:rsidRDefault="008C4AF9" w:rsidP="00D1548F">
            <w:pPr>
              <w:spacing w:line="240" w:lineRule="exact"/>
              <w:rPr>
                <w:rFonts w:cs="Calibri"/>
                <w:sz w:val="18"/>
                <w:szCs w:val="18"/>
              </w:rPr>
            </w:pPr>
          </w:p>
        </w:tc>
        <w:tc>
          <w:tcPr>
            <w:tcW w:w="2655" w:type="dxa"/>
            <w:gridSpan w:val="2"/>
          </w:tcPr>
          <w:p w:rsidR="008C4AF9" w:rsidRPr="005B3ACA" w:rsidRDefault="008C4AF9" w:rsidP="00D1548F">
            <w:pPr>
              <w:spacing w:line="240" w:lineRule="exact"/>
              <w:rPr>
                <w:rFonts w:cs="Calibri"/>
                <w:sz w:val="18"/>
                <w:szCs w:val="18"/>
              </w:rPr>
            </w:pPr>
            <w:r w:rsidRPr="005B3ACA">
              <w:rPr>
                <w:rFonts w:cs="Calibri"/>
                <w:sz w:val="18"/>
                <w:szCs w:val="18"/>
              </w:rPr>
              <w:t>Phone &amp; Email:</w:t>
            </w:r>
          </w:p>
        </w:tc>
      </w:tr>
    </w:tbl>
    <w:p w:rsidR="008C4AF9" w:rsidRDefault="008C4A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2160"/>
        <w:gridCol w:w="3060"/>
        <w:gridCol w:w="1080"/>
      </w:tblGrid>
      <w:tr w:rsidR="008C4AF9" w:rsidRPr="005B3ACA" w:rsidTr="00D1548F">
        <w:trPr>
          <w:jc w:val="center"/>
        </w:trPr>
        <w:tc>
          <w:tcPr>
            <w:tcW w:w="8748" w:type="dxa"/>
            <w:gridSpan w:val="5"/>
            <w:shd w:val="clear" w:color="auto" w:fill="365F91"/>
          </w:tcPr>
          <w:p w:rsidR="008C4AF9" w:rsidRPr="005B3ACA" w:rsidRDefault="008C4AF9" w:rsidP="00D1548F">
            <w:pPr>
              <w:spacing w:before="120" w:after="120" w:line="240" w:lineRule="exact"/>
              <w:jc w:val="center"/>
              <w:rPr>
                <w:rFonts w:cs="Calibri"/>
                <w:b/>
                <w:color w:val="FFFFFF"/>
                <w:sz w:val="18"/>
                <w:szCs w:val="18"/>
                <w:lang w:val="sv-SE"/>
              </w:rPr>
            </w:pPr>
            <w:r>
              <w:lastRenderedPageBreak/>
              <w:br w:type="page"/>
            </w:r>
            <w:r w:rsidR="00005D4E">
              <w:rPr>
                <w:rFonts w:cs="Calibri"/>
                <w:color w:val="FFFFFF"/>
                <w:sz w:val="20"/>
                <w:szCs w:val="20"/>
                <w:lang w:val="sv-SE"/>
              </w:rPr>
              <w:t xml:space="preserve">Program Studi Sistem Informasi </w:t>
            </w:r>
            <w:r w:rsidR="00005D4E">
              <w:rPr>
                <w:rFonts w:cs="Calibri"/>
                <w:b/>
                <w:color w:val="FFFFFF"/>
                <w:sz w:val="20"/>
                <w:szCs w:val="20"/>
                <w:lang w:val="sv-SE"/>
              </w:rPr>
              <w:t xml:space="preserve">– </w:t>
            </w:r>
            <w:r w:rsidR="00005D4E">
              <w:rPr>
                <w:rFonts w:cs="Calibri"/>
                <w:color w:val="FFFFFF"/>
                <w:sz w:val="20"/>
                <w:szCs w:val="20"/>
                <w:lang w:val="sv-SE"/>
              </w:rPr>
              <w:t xml:space="preserve">Universitas </w:t>
            </w:r>
            <w:r w:rsidR="00005D4E">
              <w:rPr>
                <w:rFonts w:cs="Calibri"/>
                <w:color w:val="FFFFFF"/>
                <w:sz w:val="20"/>
                <w:szCs w:val="20"/>
                <w:lang w:val="id-ID"/>
              </w:rPr>
              <w:t>TRILOGI</w:t>
            </w:r>
            <w:bookmarkStart w:id="0" w:name="_GoBack"/>
            <w:bookmarkEnd w:id="0"/>
          </w:p>
        </w:tc>
      </w:tr>
      <w:tr w:rsidR="008C4AF9" w:rsidRPr="005B3ACA" w:rsidTr="00D1548F">
        <w:trPr>
          <w:jc w:val="center"/>
        </w:trPr>
        <w:tc>
          <w:tcPr>
            <w:tcW w:w="8748" w:type="dxa"/>
            <w:gridSpan w:val="5"/>
            <w:shd w:val="clear" w:color="auto" w:fill="auto"/>
          </w:tcPr>
          <w:p w:rsidR="008C4AF9" w:rsidRPr="005B3ACA" w:rsidRDefault="008C4AF9" w:rsidP="00D1548F">
            <w:pPr>
              <w:spacing w:line="240" w:lineRule="exact"/>
              <w:jc w:val="center"/>
              <w:rPr>
                <w:rFonts w:cs="Calibri"/>
                <w:b/>
                <w:sz w:val="18"/>
                <w:szCs w:val="18"/>
              </w:rPr>
            </w:pPr>
            <w:r w:rsidRPr="005B3ACA">
              <w:rPr>
                <w:rFonts w:cs="Calibri"/>
                <w:b/>
                <w:sz w:val="18"/>
                <w:szCs w:val="18"/>
              </w:rPr>
              <w:t>SATUAN ACARA PERKULIAHAN</w:t>
            </w:r>
          </w:p>
        </w:tc>
      </w:tr>
      <w:tr w:rsidR="008C4AF9" w:rsidRPr="005B3ACA" w:rsidTr="00D1548F">
        <w:trPr>
          <w:jc w:val="center"/>
        </w:trPr>
        <w:tc>
          <w:tcPr>
            <w:tcW w:w="2448" w:type="dxa"/>
            <w:gridSpan w:val="2"/>
            <w:tcBorders>
              <w:bottom w:val="single" w:sz="4" w:space="0" w:color="auto"/>
            </w:tcBorders>
            <w:shd w:val="clear" w:color="auto" w:fill="auto"/>
          </w:tcPr>
          <w:p w:rsidR="008C4AF9" w:rsidRPr="005B3ACA" w:rsidRDefault="008C4AF9" w:rsidP="00D1548F">
            <w:pPr>
              <w:spacing w:line="240" w:lineRule="exact"/>
              <w:rPr>
                <w:rFonts w:cs="Calibri"/>
                <w:b/>
                <w:sz w:val="18"/>
                <w:szCs w:val="18"/>
              </w:rPr>
            </w:pPr>
            <w:r w:rsidRPr="005B3ACA">
              <w:rPr>
                <w:rFonts w:cs="Calibri"/>
                <w:b/>
                <w:sz w:val="18"/>
                <w:szCs w:val="18"/>
              </w:rPr>
              <w:t xml:space="preserve">Kode Kuliah: </w:t>
            </w:r>
            <w:r w:rsidRPr="005B3ACA">
              <w:rPr>
                <w:rFonts w:cs="Calibri"/>
                <w:bCs/>
                <w:sz w:val="18"/>
                <w:szCs w:val="18"/>
              </w:rPr>
              <w:t>SI2201</w:t>
            </w:r>
          </w:p>
        </w:tc>
        <w:tc>
          <w:tcPr>
            <w:tcW w:w="6300" w:type="dxa"/>
            <w:gridSpan w:val="3"/>
            <w:tcBorders>
              <w:bottom w:val="single" w:sz="4" w:space="0" w:color="auto"/>
            </w:tcBorders>
            <w:shd w:val="clear" w:color="auto" w:fill="auto"/>
          </w:tcPr>
          <w:p w:rsidR="008C4AF9" w:rsidRPr="005B3ACA" w:rsidRDefault="008C4AF9" w:rsidP="00D1548F">
            <w:pPr>
              <w:spacing w:line="240" w:lineRule="exact"/>
              <w:rPr>
                <w:rFonts w:cs="Calibri"/>
                <w:b/>
                <w:sz w:val="18"/>
                <w:szCs w:val="18"/>
              </w:rPr>
            </w:pPr>
            <w:r w:rsidRPr="005B3ACA">
              <w:rPr>
                <w:rFonts w:cs="Calibri"/>
                <w:b/>
                <w:sz w:val="18"/>
                <w:szCs w:val="18"/>
              </w:rPr>
              <w:t>Nama Mata Kuliah: Pemrograman Berorientasi Objek</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EEECE1"/>
          </w:tcPr>
          <w:p w:rsidR="008C4AF9" w:rsidRPr="00906B29" w:rsidRDefault="008C4AF9" w:rsidP="00D1548F">
            <w:pPr>
              <w:pStyle w:val="NoSpacing"/>
              <w:spacing w:before="120" w:after="120"/>
              <w:jc w:val="center"/>
              <w:rPr>
                <w:rFonts w:cs="Calibri"/>
                <w:b/>
                <w:sz w:val="18"/>
                <w:szCs w:val="18"/>
                <w:lang w:val="en-US"/>
              </w:rPr>
            </w:pPr>
            <w:r w:rsidRPr="005B3ACA">
              <w:rPr>
                <w:rFonts w:cs="Calibri"/>
                <w:b/>
                <w:sz w:val="18"/>
                <w:szCs w:val="18"/>
              </w:rPr>
              <w:t>Mg</w:t>
            </w:r>
            <w:r w:rsidRPr="005B3ACA">
              <w:rPr>
                <w:rFonts w:cs="Calibri"/>
                <w:b/>
                <w:sz w:val="18"/>
                <w:szCs w:val="18"/>
                <w:lang w:val="en-US"/>
              </w:rPr>
              <w:t>g</w:t>
            </w:r>
          </w:p>
        </w:tc>
        <w:tc>
          <w:tcPr>
            <w:tcW w:w="1800" w:type="dxa"/>
            <w:shd w:val="clear" w:color="auto" w:fill="EEECE1"/>
          </w:tcPr>
          <w:p w:rsidR="008C4AF9" w:rsidRPr="00EB3B21" w:rsidRDefault="008C4AF9" w:rsidP="00D1548F">
            <w:pPr>
              <w:pStyle w:val="NoSpacing"/>
              <w:spacing w:before="120" w:after="120"/>
              <w:jc w:val="center"/>
              <w:rPr>
                <w:rFonts w:cs="Calibri"/>
                <w:b/>
                <w:sz w:val="18"/>
                <w:szCs w:val="18"/>
                <w:lang w:val="en-US"/>
              </w:rPr>
            </w:pPr>
            <w:r w:rsidRPr="00906B29">
              <w:rPr>
                <w:rFonts w:cs="Calibri"/>
                <w:b/>
                <w:sz w:val="18"/>
                <w:szCs w:val="18"/>
              </w:rPr>
              <w:t>Topik</w:t>
            </w:r>
          </w:p>
        </w:tc>
        <w:tc>
          <w:tcPr>
            <w:tcW w:w="2160" w:type="dxa"/>
            <w:shd w:val="clear" w:color="auto" w:fill="EEECE1"/>
          </w:tcPr>
          <w:p w:rsidR="008C4AF9" w:rsidRPr="00EB3B21" w:rsidRDefault="008C4AF9" w:rsidP="00D1548F">
            <w:pPr>
              <w:pStyle w:val="NoSpacing"/>
              <w:spacing w:before="120" w:after="120"/>
              <w:jc w:val="center"/>
              <w:rPr>
                <w:rFonts w:cs="Calibri"/>
                <w:b/>
                <w:sz w:val="18"/>
                <w:szCs w:val="18"/>
                <w:lang w:val="en-US"/>
              </w:rPr>
            </w:pPr>
            <w:r w:rsidRPr="00906B29">
              <w:rPr>
                <w:rFonts w:cs="Calibri"/>
                <w:b/>
                <w:sz w:val="18"/>
                <w:szCs w:val="18"/>
              </w:rPr>
              <w:t>Sub Topik</w:t>
            </w:r>
          </w:p>
        </w:tc>
        <w:tc>
          <w:tcPr>
            <w:tcW w:w="3060" w:type="dxa"/>
            <w:shd w:val="clear" w:color="auto" w:fill="EEECE1"/>
          </w:tcPr>
          <w:p w:rsidR="008C4AF9" w:rsidRPr="00EB3B21" w:rsidRDefault="008C4AF9" w:rsidP="00D1548F">
            <w:pPr>
              <w:pStyle w:val="NoSpacing"/>
              <w:spacing w:before="120" w:after="120"/>
              <w:jc w:val="center"/>
              <w:rPr>
                <w:rFonts w:cs="Calibri"/>
                <w:b/>
                <w:sz w:val="18"/>
                <w:szCs w:val="18"/>
                <w:lang w:val="en-US"/>
              </w:rPr>
            </w:pPr>
            <w:r w:rsidRPr="00906B29">
              <w:rPr>
                <w:rFonts w:cs="Calibri"/>
                <w:b/>
                <w:sz w:val="18"/>
                <w:szCs w:val="18"/>
              </w:rPr>
              <w:t>Tujuan Instruksional Khusus (TIK)</w:t>
            </w:r>
          </w:p>
        </w:tc>
        <w:tc>
          <w:tcPr>
            <w:tcW w:w="1080" w:type="dxa"/>
            <w:shd w:val="clear" w:color="auto" w:fill="EEECE1"/>
          </w:tcPr>
          <w:p w:rsidR="008C4AF9" w:rsidRPr="00906B29" w:rsidRDefault="008C4AF9" w:rsidP="00D1548F">
            <w:pPr>
              <w:pStyle w:val="NoSpacing"/>
              <w:spacing w:before="120" w:after="120"/>
              <w:jc w:val="center"/>
              <w:rPr>
                <w:rFonts w:cs="Calibri"/>
                <w:b/>
                <w:sz w:val="18"/>
                <w:szCs w:val="18"/>
                <w:lang w:val="en-US"/>
              </w:rPr>
            </w:pPr>
            <w:r w:rsidRPr="005B3ACA">
              <w:rPr>
                <w:rFonts w:cs="Calibri"/>
                <w:b/>
                <w:sz w:val="18"/>
                <w:szCs w:val="18"/>
                <w:lang w:val="en-US"/>
              </w:rPr>
              <w:t>Kegiatan</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Konsep Object Oriented</w:t>
            </w:r>
          </w:p>
          <w:p w:rsidR="008C4AF9" w:rsidRPr="005B3ACA" w:rsidRDefault="008C4AF9" w:rsidP="00D1548F">
            <w:pPr>
              <w:pStyle w:val="NoSpacing"/>
              <w:rPr>
                <w:rFonts w:cs="Calibri"/>
                <w:sz w:val="18"/>
                <w:szCs w:val="18"/>
              </w:rPr>
            </w:pPr>
            <w:r w:rsidRPr="005B3ACA">
              <w:rPr>
                <w:rFonts w:cs="Calibri"/>
                <w:sz w:val="18"/>
                <w:szCs w:val="18"/>
              </w:rPr>
              <w:t>Konsep kelas dalam C++ (bagian 1)</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Konsep kelas, objek, abstraksi, enkapsulasi, inheritance, polymorphisme, hubungan antar kelas.</w:t>
            </w:r>
          </w:p>
          <w:p w:rsidR="008C4AF9" w:rsidRPr="005B3ACA" w:rsidRDefault="008C4AF9" w:rsidP="00D1548F">
            <w:pPr>
              <w:pStyle w:val="NoSpacing"/>
              <w:rPr>
                <w:rFonts w:cs="Calibri"/>
                <w:sz w:val="18"/>
                <w:szCs w:val="18"/>
              </w:rPr>
            </w:pPr>
            <w:r w:rsidRPr="005B3ACA">
              <w:rPr>
                <w:rFonts w:cs="Calibri"/>
                <w:sz w:val="18"/>
                <w:szCs w:val="18"/>
              </w:rPr>
              <w:t>Perbandingan C++ dengan C, pendefinisian class, pendefinisian objek, modus akses properti, constructor, destruktor dalam C++.</w:t>
            </w: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menjelaskan konsep object oriented</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definisi suatu kelas dalam C++</w:t>
            </w:r>
          </w:p>
          <w:p w:rsidR="008C4AF9" w:rsidRPr="005B3ACA" w:rsidRDefault="008C4AF9" w:rsidP="00D1548F">
            <w:pPr>
              <w:pStyle w:val="NoSpacing"/>
              <w:ind w:left="360"/>
              <w:rPr>
                <w:rFonts w:cs="Calibri"/>
                <w:sz w:val="18"/>
                <w:szCs w:val="18"/>
              </w:rPr>
            </w:pPr>
          </w:p>
        </w:tc>
        <w:tc>
          <w:tcPr>
            <w:tcW w:w="1080" w:type="dxa"/>
          </w:tcPr>
          <w:p w:rsidR="008C4AF9" w:rsidRPr="005B3ACA" w:rsidRDefault="008C4AF9" w:rsidP="00D1548F">
            <w:pPr>
              <w:pStyle w:val="NoSpacing"/>
              <w:rPr>
                <w:rFonts w:cs="Calibri"/>
                <w:sz w:val="18"/>
                <w:szCs w:val="18"/>
                <w:lang w:val="en-US"/>
              </w:rPr>
            </w:pPr>
            <w:r w:rsidRPr="005B3ACA">
              <w:rPr>
                <w:rFonts w:cs="Calibri"/>
                <w:sz w:val="18"/>
                <w:szCs w:val="18"/>
                <w:lang w:val="en-US"/>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2</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Konsep kelas dalam C++ (bagian 2)</w:t>
            </w:r>
          </w:p>
          <w:p w:rsidR="008C4AF9" w:rsidRPr="005B3ACA" w:rsidRDefault="008C4AF9" w:rsidP="00D1548F">
            <w:pPr>
              <w:pStyle w:val="NoSpacing"/>
              <w:rPr>
                <w:rFonts w:cs="Calibri"/>
                <w:sz w:val="18"/>
                <w:szCs w:val="18"/>
              </w:rPr>
            </w:pPr>
            <w:r w:rsidRPr="005B3ACA">
              <w:rPr>
                <w:rFonts w:cs="Calibri"/>
                <w:sz w:val="18"/>
                <w:szCs w:val="18"/>
              </w:rPr>
              <w:t>Operator Overloading</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Copy constructor, constructor initialization list, const member, static member, friend, nested class.</w:t>
            </w:r>
          </w:p>
          <w:p w:rsidR="008C4AF9" w:rsidRPr="005B3ACA" w:rsidRDefault="008C4AF9" w:rsidP="00D1548F">
            <w:pPr>
              <w:pStyle w:val="NoSpacing"/>
              <w:rPr>
                <w:rFonts w:cs="Calibri"/>
                <w:sz w:val="18"/>
                <w:szCs w:val="18"/>
              </w:rPr>
            </w:pPr>
            <w:r w:rsidRPr="005B3ACA">
              <w:rPr>
                <w:rFonts w:cs="Calibri"/>
                <w:sz w:val="18"/>
                <w:szCs w:val="18"/>
              </w:rPr>
              <w:t>Fungsi anggota / non-anggota, perancangan operator overloading, operator assignment, template function.</w:t>
            </w: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komponen suatu kelas secara lengkap dalam C++</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pendefinisian dan penggunaan operator overloading</w:t>
            </w:r>
          </w:p>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3</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Konsep inheritance</w:t>
            </w:r>
          </w:p>
          <w:p w:rsidR="008C4AF9" w:rsidRPr="005B3ACA" w:rsidRDefault="008C4AF9" w:rsidP="00D1548F">
            <w:pPr>
              <w:pStyle w:val="NoSpacing"/>
              <w:rPr>
                <w:rFonts w:cs="Calibri"/>
                <w:sz w:val="18"/>
                <w:szCs w:val="18"/>
              </w:rPr>
            </w:pPr>
            <w:r w:rsidRPr="005B3ACA">
              <w:rPr>
                <w:rFonts w:cs="Calibri"/>
                <w:sz w:val="18"/>
                <w:szCs w:val="18"/>
              </w:rPr>
              <w:t>Inheritance dalam C++</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Deffered feature &amp; class, redefine, penciptaan pada inheritance, polymorphisme, dynamic binding, single inheritance, multiple inheritance, repeated inheritance.</w:t>
            </w:r>
          </w:p>
          <w:p w:rsidR="008C4AF9" w:rsidRPr="005B3ACA" w:rsidRDefault="008C4AF9" w:rsidP="00D1548F">
            <w:pPr>
              <w:pStyle w:val="NoSpacing"/>
              <w:rPr>
                <w:rFonts w:cs="Calibri"/>
                <w:sz w:val="18"/>
                <w:szCs w:val="18"/>
              </w:rPr>
            </w:pPr>
            <w:r w:rsidRPr="005B3ACA">
              <w:rPr>
                <w:rFonts w:cs="Calibri"/>
                <w:sz w:val="18"/>
                <w:szCs w:val="18"/>
              </w:rPr>
              <w:t>Konstruktor, destruktor, copy constructor, assignment kelas dasar, polymorphism dan fungsi anggota virtual.</w:t>
            </w:r>
          </w:p>
          <w:p w:rsidR="008C4AF9" w:rsidRPr="005B3ACA" w:rsidRDefault="008C4AF9" w:rsidP="00D1548F">
            <w:pPr>
              <w:pStyle w:val="NoSpacing"/>
              <w:rPr>
                <w:rFonts w:cs="Calibri"/>
                <w:sz w:val="18"/>
                <w:szCs w:val="18"/>
              </w:rPr>
            </w:pP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menjelaskan konsep inheritance</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kelas yang mempunyai single inheritance dalam C++</w:t>
            </w:r>
          </w:p>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4</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Kelas Generik</w:t>
            </w:r>
          </w:p>
          <w:p w:rsidR="008C4AF9" w:rsidRPr="005B3ACA" w:rsidRDefault="008C4AF9" w:rsidP="00D1548F">
            <w:pPr>
              <w:pStyle w:val="NoSpacing"/>
              <w:rPr>
                <w:rFonts w:cs="Calibri"/>
                <w:sz w:val="18"/>
                <w:szCs w:val="18"/>
              </w:rPr>
            </w:pPr>
            <w:r w:rsidRPr="005B3ACA">
              <w:rPr>
                <w:rFonts w:cs="Calibri"/>
                <w:sz w:val="18"/>
                <w:szCs w:val="18"/>
              </w:rPr>
              <w:t>Exception</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Cara mendefinisikan kelas generik dalam C++, contoh kelas generik.</w:t>
            </w:r>
          </w:p>
          <w:p w:rsidR="008C4AF9" w:rsidRPr="005B3ACA" w:rsidRDefault="008C4AF9" w:rsidP="00D1548F">
            <w:pPr>
              <w:pStyle w:val="NoSpacing"/>
              <w:rPr>
                <w:rFonts w:cs="Calibri"/>
                <w:sz w:val="18"/>
                <w:szCs w:val="18"/>
              </w:rPr>
            </w:pPr>
            <w:r w:rsidRPr="005B3ACA">
              <w:rPr>
                <w:rFonts w:cs="Calibri"/>
                <w:sz w:val="18"/>
                <w:szCs w:val="18"/>
              </w:rPr>
              <w:t>Cara mendefinisikan kelas exception dalam C++, contoh kelas exception.</w:t>
            </w:r>
          </w:p>
          <w:p w:rsidR="008C4AF9" w:rsidRPr="005B3ACA" w:rsidRDefault="008C4AF9" w:rsidP="00D1548F">
            <w:pPr>
              <w:pStyle w:val="NoSpacing"/>
              <w:rPr>
                <w:rFonts w:cs="Calibri"/>
                <w:sz w:val="18"/>
                <w:szCs w:val="18"/>
              </w:rPr>
            </w:pP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kelas generik dalam C++</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kelas exception dalam C++</w:t>
            </w:r>
          </w:p>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5</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Pemberian Tugas Besar I</w:t>
            </w:r>
          </w:p>
          <w:p w:rsidR="008C4AF9" w:rsidRPr="005B3ACA" w:rsidRDefault="008C4AF9" w:rsidP="00D1548F">
            <w:pPr>
              <w:pStyle w:val="NoSpacing"/>
              <w:rPr>
                <w:rFonts w:cs="Calibri"/>
                <w:sz w:val="18"/>
                <w:szCs w:val="18"/>
              </w:rPr>
            </w:pPr>
            <w:r w:rsidRPr="005B3ACA">
              <w:rPr>
                <w:rFonts w:cs="Calibri"/>
                <w:sz w:val="18"/>
                <w:szCs w:val="18"/>
              </w:rPr>
              <w:t>Multiple inheritance dlm C++</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Pembagian kelompok Tugas Besar I, penjelasan deskripsi Tugas Besar I, jadwal pelaksanaan TB I.</w:t>
            </w:r>
          </w:p>
          <w:p w:rsidR="008C4AF9" w:rsidRPr="005B3ACA" w:rsidRDefault="008C4AF9" w:rsidP="00D1548F">
            <w:pPr>
              <w:pStyle w:val="NoSpacing"/>
              <w:rPr>
                <w:rFonts w:cs="Calibri"/>
                <w:sz w:val="18"/>
                <w:szCs w:val="18"/>
              </w:rPr>
            </w:pPr>
            <w:r w:rsidRPr="005B3ACA">
              <w:rPr>
                <w:rFonts w:cs="Calibri"/>
                <w:sz w:val="18"/>
                <w:szCs w:val="18"/>
              </w:rPr>
              <w:t>Cara representasi multiple inheritance dalam C++ dan permasalahannya.</w:t>
            </w: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bekerja dalam suatu kelompok untuk merealisasikan suatu proyek aplikasi dengan OOP</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kelas yang mempunyai multiple inheritance dalam C++</w:t>
            </w:r>
          </w:p>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lastRenderedPageBreak/>
              <w:t>6</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Disain Kelas dlm OOP</w:t>
            </w:r>
          </w:p>
          <w:p w:rsidR="008C4AF9" w:rsidRPr="005B3ACA" w:rsidRDefault="008C4AF9" w:rsidP="00D1548F">
            <w:pPr>
              <w:pStyle w:val="NoSpacing"/>
              <w:rPr>
                <w:rFonts w:cs="Calibri"/>
                <w:sz w:val="18"/>
                <w:szCs w:val="18"/>
              </w:rPr>
            </w:pPr>
            <w:r w:rsidRPr="005B3ACA">
              <w:rPr>
                <w:rFonts w:cs="Calibri"/>
                <w:sz w:val="18"/>
                <w:szCs w:val="18"/>
              </w:rPr>
              <w:t>Kuis C++</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Cara mendisain kelas dari suatu domain persoalan, mendefinisikan hubungan antar kelas.</w:t>
            </w:r>
          </w:p>
          <w:p w:rsidR="008C4AF9" w:rsidRPr="005B3ACA" w:rsidRDefault="008C4AF9" w:rsidP="00D1548F">
            <w:pPr>
              <w:pStyle w:val="NoSpacing"/>
              <w:rPr>
                <w:rFonts w:cs="Calibri"/>
                <w:sz w:val="18"/>
                <w:szCs w:val="18"/>
              </w:rPr>
            </w:pPr>
            <w:r w:rsidRPr="005B3ACA">
              <w:rPr>
                <w:rFonts w:cs="Calibri"/>
                <w:sz w:val="18"/>
                <w:szCs w:val="18"/>
              </w:rPr>
              <w:t>Kuis C++ dilaksanakan secara tertulis dan mencakup semua bahan yang sudah diberikan.</w:t>
            </w: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merancang disain kelas untuk suatu persoalan</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membaca dan menulis program berorientasi objek dalam C++</w:t>
            </w:r>
          </w:p>
          <w:p w:rsidR="008C4AF9" w:rsidRPr="005B3ACA" w:rsidRDefault="008C4AF9" w:rsidP="00D1548F">
            <w:pPr>
              <w:pStyle w:val="NoSpacing"/>
              <w:jc w:val="center"/>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7</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Standard Template Library (STL)</w:t>
            </w:r>
          </w:p>
          <w:p w:rsidR="008C4AF9" w:rsidRPr="005B3ACA" w:rsidRDefault="008C4AF9" w:rsidP="00D1548F">
            <w:pPr>
              <w:pStyle w:val="NoSpacing"/>
              <w:rPr>
                <w:rFonts w:cs="Calibri"/>
                <w:sz w:val="18"/>
                <w:szCs w:val="18"/>
              </w:rPr>
            </w:pPr>
            <w:r w:rsidRPr="005B3ACA">
              <w:rPr>
                <w:rFonts w:cs="Calibri"/>
                <w:sz w:val="18"/>
                <w:szCs w:val="18"/>
              </w:rPr>
              <w:t>Penyelesaian Tugas Besar I (kerja kelompok)</w:t>
            </w:r>
          </w:p>
        </w:tc>
        <w:tc>
          <w:tcPr>
            <w:tcW w:w="2160" w:type="dxa"/>
          </w:tcPr>
          <w:p w:rsidR="008C4AF9" w:rsidRPr="005B3ACA" w:rsidRDefault="008C4AF9" w:rsidP="00D1548F">
            <w:pPr>
              <w:pStyle w:val="NoSpacing"/>
              <w:rPr>
                <w:rFonts w:cs="Calibri"/>
                <w:sz w:val="18"/>
                <w:szCs w:val="18"/>
              </w:rPr>
            </w:pPr>
            <w:r w:rsidRPr="005B3ACA">
              <w:rPr>
                <w:rFonts w:cs="Calibri"/>
                <w:sz w:val="18"/>
                <w:szCs w:val="18"/>
              </w:rPr>
              <w:t>Penggunaan STL dalam C++ dan contoh penggunaannya.</w:t>
            </w:r>
          </w:p>
          <w:p w:rsidR="008C4AF9" w:rsidRPr="005B3ACA" w:rsidRDefault="008C4AF9" w:rsidP="00D1548F">
            <w:pPr>
              <w:pStyle w:val="NoSpacing"/>
              <w:rPr>
                <w:rFonts w:cs="Calibri"/>
                <w:sz w:val="18"/>
                <w:szCs w:val="18"/>
              </w:rPr>
            </w:pPr>
            <w:r w:rsidRPr="005B3ACA">
              <w:rPr>
                <w:rFonts w:cs="Calibri"/>
                <w:sz w:val="18"/>
                <w:szCs w:val="18"/>
              </w:rPr>
              <w:t>Monitoring pelaksanaan Tugas Besar I.</w:t>
            </w:r>
          </w:p>
        </w:tc>
        <w:tc>
          <w:tcPr>
            <w:tcW w:w="3060" w:type="dxa"/>
          </w:tcPr>
          <w:p w:rsidR="008C4AF9" w:rsidRPr="005B3ACA" w:rsidRDefault="008C4AF9" w:rsidP="00D1548F">
            <w:pPr>
              <w:pStyle w:val="NoSpacing"/>
              <w:rPr>
                <w:rFonts w:cs="Calibri"/>
                <w:sz w:val="18"/>
                <w:szCs w:val="18"/>
              </w:rPr>
            </w:pPr>
            <w:r w:rsidRPr="005B3ACA">
              <w:rPr>
                <w:rFonts w:cs="Calibri"/>
                <w:sz w:val="18"/>
                <w:szCs w:val="18"/>
              </w:rPr>
              <w:t>Mahasiswa mampu</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menuliskan program yang memakai STL dalam C++</w:t>
            </w:r>
          </w:p>
          <w:p w:rsidR="008C4AF9" w:rsidRPr="005B3ACA" w:rsidRDefault="008C4AF9" w:rsidP="008C4AF9">
            <w:pPr>
              <w:pStyle w:val="NoSpacing"/>
              <w:numPr>
                <w:ilvl w:val="0"/>
                <w:numId w:val="3"/>
              </w:numPr>
              <w:rPr>
                <w:rFonts w:cs="Calibri"/>
                <w:sz w:val="18"/>
                <w:szCs w:val="18"/>
              </w:rPr>
            </w:pPr>
            <w:r w:rsidRPr="005B3ACA">
              <w:rPr>
                <w:rFonts w:cs="Calibri"/>
                <w:sz w:val="18"/>
                <w:szCs w:val="18"/>
              </w:rPr>
              <w:t>menyelesaikan proyek aplikasi OOP</w:t>
            </w:r>
          </w:p>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lang w:val="en-US"/>
              </w:rPr>
            </w:pPr>
            <w:r w:rsidRPr="005B3ACA">
              <w:rPr>
                <w:rFonts w:cs="Calibri"/>
                <w:sz w:val="18"/>
                <w:szCs w:val="18"/>
                <w:lang w:val="en-US"/>
              </w:rPr>
              <w:t>8</w:t>
            </w:r>
          </w:p>
        </w:tc>
        <w:tc>
          <w:tcPr>
            <w:tcW w:w="8100" w:type="dxa"/>
            <w:gridSpan w:val="4"/>
          </w:tcPr>
          <w:p w:rsidR="008C4AF9" w:rsidRPr="005B3ACA" w:rsidRDefault="008C4AF9" w:rsidP="00D1548F">
            <w:pPr>
              <w:jc w:val="center"/>
              <w:rPr>
                <w:rFonts w:cs="Calibri"/>
                <w:sz w:val="18"/>
                <w:szCs w:val="18"/>
              </w:rPr>
            </w:pPr>
            <w:r w:rsidRPr="005B3ACA">
              <w:rPr>
                <w:rFonts w:cs="Calibri"/>
                <w:sz w:val="18"/>
                <w:szCs w:val="18"/>
              </w:rPr>
              <w:t>Ujian Tengah Semester</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9</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Pengenalan Lingkungan Java</w:t>
            </w:r>
          </w:p>
          <w:p w:rsidR="008C4AF9" w:rsidRPr="005B3ACA" w:rsidRDefault="008C4AF9" w:rsidP="00D1548F">
            <w:pPr>
              <w:pStyle w:val="NoSpacing"/>
              <w:rPr>
                <w:rFonts w:cs="Calibri"/>
                <w:sz w:val="18"/>
                <w:szCs w:val="18"/>
              </w:rPr>
            </w:pPr>
            <w:r w:rsidRPr="005B3ACA">
              <w:rPr>
                <w:rFonts w:cs="Calibri"/>
                <w:sz w:val="18"/>
                <w:szCs w:val="18"/>
              </w:rPr>
              <w:t>Inheritance dalam Java</w:t>
            </w:r>
          </w:p>
        </w:tc>
        <w:tc>
          <w:tcPr>
            <w:tcW w:w="21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Sintaks Java, definisi kelas, atribut, method, enkapsulasi, kelas turunan</w:t>
            </w:r>
          </w:p>
          <w:p w:rsidR="008C4AF9" w:rsidRPr="005B3ACA" w:rsidRDefault="008C4AF9" w:rsidP="00D1548F">
            <w:pPr>
              <w:pStyle w:val="NoSpacing"/>
              <w:rPr>
                <w:rFonts w:cs="Calibri"/>
                <w:sz w:val="18"/>
                <w:szCs w:val="18"/>
                <w:lang w:val="en-US"/>
              </w:rPr>
            </w:pP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menerjemahkan konsep OO dalam bahasa Java</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menulis program berorientasi objek dalam Java</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10</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Exception dalam Java</w:t>
            </w:r>
          </w:p>
          <w:p w:rsidR="008C4AF9" w:rsidRPr="005B3ACA" w:rsidRDefault="008C4AF9" w:rsidP="00D1548F">
            <w:pPr>
              <w:pStyle w:val="NoSpacing"/>
              <w:rPr>
                <w:rFonts w:cs="Calibri"/>
                <w:sz w:val="18"/>
                <w:szCs w:val="18"/>
              </w:rPr>
            </w:pPr>
            <w:r w:rsidRPr="005B3ACA">
              <w:rPr>
                <w:rFonts w:cs="Calibri"/>
                <w:sz w:val="18"/>
                <w:szCs w:val="18"/>
              </w:rPr>
              <w:t>Kelas Generik dalam Java</w:t>
            </w:r>
          </w:p>
        </w:tc>
        <w:tc>
          <w:tcPr>
            <w:tcW w:w="21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Penanganan exception, membuat exception handler, membuat kelas generik, mendefinisikan kelas generik</w:t>
            </w: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exception handler dalam Java</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kelas generik dalam Java</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11</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Java API</w:t>
            </w:r>
          </w:p>
          <w:p w:rsidR="008C4AF9" w:rsidRPr="005B3ACA" w:rsidRDefault="008C4AF9" w:rsidP="00D1548F">
            <w:pPr>
              <w:pStyle w:val="NoSpacing"/>
              <w:rPr>
                <w:rFonts w:cs="Calibri"/>
                <w:sz w:val="18"/>
                <w:szCs w:val="18"/>
              </w:rPr>
            </w:pPr>
            <w:r w:rsidRPr="005B3ACA">
              <w:rPr>
                <w:rFonts w:cs="Calibri"/>
                <w:sz w:val="18"/>
                <w:szCs w:val="18"/>
              </w:rPr>
              <w:t>Pemrograman konkuren dalam Java</w:t>
            </w:r>
          </w:p>
        </w:tc>
        <w:tc>
          <w:tcPr>
            <w:tcW w:w="21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API Java untuk IO, File. Penanganan konkurensi pada Java, membuat thread</w:t>
            </w:r>
          </w:p>
          <w:p w:rsidR="008C4AF9" w:rsidRPr="005B3ACA" w:rsidRDefault="008C4AF9" w:rsidP="00D1548F">
            <w:pPr>
              <w:pStyle w:val="NoSpacing"/>
              <w:rPr>
                <w:rFonts w:cs="Calibri"/>
                <w:sz w:val="18"/>
                <w:szCs w:val="18"/>
                <w:lang w:val="en-US"/>
              </w:rPr>
            </w:pP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program Java yang menggunakan API Java</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membaca dokumentasi API untuk mengembangkan program</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program konkuren dalam Java</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12</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Swing (GUI)</w:t>
            </w:r>
          </w:p>
        </w:tc>
        <w:tc>
          <w:tcPr>
            <w:tcW w:w="21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menggunakan komponen Swing untuk pembangunan GUI pada Java</w:t>
            </w: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mengembangkan aplikasi Swing dengan menggunakan komponen yang telah ada</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13</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Pemberian Tugas Besar II</w:t>
            </w:r>
          </w:p>
          <w:p w:rsidR="008C4AF9" w:rsidRPr="005B3ACA" w:rsidRDefault="008C4AF9" w:rsidP="00D1548F">
            <w:pPr>
              <w:pStyle w:val="NoSpacing"/>
              <w:rPr>
                <w:rFonts w:cs="Calibri"/>
                <w:sz w:val="18"/>
                <w:szCs w:val="18"/>
              </w:rPr>
            </w:pPr>
            <w:r w:rsidRPr="005B3ACA">
              <w:rPr>
                <w:rFonts w:cs="Calibri"/>
                <w:sz w:val="18"/>
                <w:szCs w:val="18"/>
              </w:rPr>
              <w:t>Invokasi dinamik dalam Java</w:t>
            </w:r>
          </w:p>
          <w:p w:rsidR="008C4AF9" w:rsidRPr="005B3ACA" w:rsidRDefault="008C4AF9" w:rsidP="00D1548F">
            <w:pPr>
              <w:pStyle w:val="NoSpacing"/>
              <w:rPr>
                <w:rFonts w:cs="Calibri"/>
                <w:sz w:val="18"/>
                <w:szCs w:val="18"/>
              </w:rPr>
            </w:pPr>
            <w:r w:rsidRPr="005B3ACA">
              <w:rPr>
                <w:rFonts w:cs="Calibri"/>
                <w:sz w:val="18"/>
                <w:szCs w:val="18"/>
              </w:rPr>
              <w:t>Reflection API</w:t>
            </w:r>
          </w:p>
        </w:tc>
        <w:tc>
          <w:tcPr>
            <w:tcW w:w="2160" w:type="dxa"/>
          </w:tcPr>
          <w:p w:rsidR="008C4AF9" w:rsidRPr="005B3ACA" w:rsidRDefault="008C4AF9" w:rsidP="00D1548F">
            <w:pPr>
              <w:pStyle w:val="NoSpacing"/>
              <w:rPr>
                <w:rFonts w:cs="Calibri"/>
                <w:sz w:val="18"/>
                <w:szCs w:val="18"/>
              </w:rPr>
            </w:pPr>
            <w:r w:rsidRPr="005B3ACA">
              <w:rPr>
                <w:rFonts w:cs="Calibri"/>
                <w:sz w:val="18"/>
                <w:szCs w:val="18"/>
                <w:lang w:val="en-US"/>
              </w:rPr>
              <w:t>Invokasi method dinamik pada Java, query properties kelas, membuat kelas pada saat runtime,</w:t>
            </w: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aplikasi dengan invokasi dinamik</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14</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Kuis Java</w:t>
            </w:r>
          </w:p>
          <w:p w:rsidR="008C4AF9" w:rsidRPr="005B3ACA" w:rsidRDefault="008C4AF9" w:rsidP="00D1548F">
            <w:pPr>
              <w:pStyle w:val="NoSpacing"/>
              <w:rPr>
                <w:rFonts w:cs="Calibri"/>
                <w:sz w:val="18"/>
                <w:szCs w:val="18"/>
              </w:rPr>
            </w:pPr>
            <w:r w:rsidRPr="005B3ACA">
              <w:rPr>
                <w:rFonts w:cs="Calibri"/>
                <w:sz w:val="18"/>
                <w:szCs w:val="18"/>
              </w:rPr>
              <w:t>Introduksi J2ME</w:t>
            </w:r>
          </w:p>
          <w:p w:rsidR="008C4AF9" w:rsidRPr="005B3ACA" w:rsidRDefault="008C4AF9" w:rsidP="00D1548F">
            <w:pPr>
              <w:pStyle w:val="NoSpacing"/>
              <w:rPr>
                <w:rFonts w:cs="Calibri"/>
                <w:sz w:val="18"/>
                <w:szCs w:val="18"/>
              </w:rPr>
            </w:pPr>
            <w:r w:rsidRPr="005B3ACA">
              <w:rPr>
                <w:rFonts w:cs="Calibri"/>
                <w:sz w:val="18"/>
                <w:szCs w:val="18"/>
              </w:rPr>
              <w:t>Fitur Baru Java</w:t>
            </w:r>
          </w:p>
        </w:tc>
        <w:tc>
          <w:tcPr>
            <w:tcW w:w="21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Fitur baru Java, anotasi kelas, arsitektur Java ME</w:t>
            </w:r>
          </w:p>
        </w:tc>
        <w:tc>
          <w:tcPr>
            <w:tcW w:w="3060" w:type="dxa"/>
          </w:tcPr>
          <w:p w:rsidR="008C4AF9" w:rsidRPr="005B3ACA" w:rsidRDefault="008C4AF9" w:rsidP="00D1548F">
            <w:pPr>
              <w:pStyle w:val="NoSpacing"/>
              <w:rPr>
                <w:rFonts w:cs="Calibri"/>
                <w:sz w:val="18"/>
                <w:szCs w:val="18"/>
                <w:lang w:val="en-US"/>
              </w:rPr>
            </w:pPr>
            <w:r w:rsidRPr="005B3ACA">
              <w:rPr>
                <w:rFonts w:cs="Calibri"/>
                <w:sz w:val="18"/>
                <w:szCs w:val="18"/>
                <w:lang w:val="en-US"/>
              </w:rPr>
              <w:t>Mahasiswa mampu</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memahami konsep anotasi kelas dan konsep closure pada Java</w:t>
            </w:r>
          </w:p>
          <w:p w:rsidR="008C4AF9" w:rsidRPr="005B3ACA" w:rsidRDefault="008C4AF9" w:rsidP="008C4AF9">
            <w:pPr>
              <w:pStyle w:val="NoSpacing"/>
              <w:numPr>
                <w:ilvl w:val="0"/>
                <w:numId w:val="3"/>
              </w:numPr>
              <w:rPr>
                <w:rFonts w:cs="Calibri"/>
                <w:sz w:val="18"/>
                <w:szCs w:val="18"/>
                <w:lang w:val="en-US"/>
              </w:rPr>
            </w:pPr>
            <w:r w:rsidRPr="005B3ACA">
              <w:rPr>
                <w:rFonts w:cs="Calibri"/>
                <w:sz w:val="18"/>
                <w:szCs w:val="18"/>
                <w:lang w:val="en-US"/>
              </w:rPr>
              <w:t>membuat aplikasi sederhana pada Java ME</w:t>
            </w: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rPr>
            </w:pPr>
            <w:r w:rsidRPr="005B3ACA">
              <w:rPr>
                <w:rFonts w:cs="Calibri"/>
                <w:sz w:val="18"/>
                <w:szCs w:val="18"/>
              </w:rPr>
              <w:t>15</w:t>
            </w:r>
          </w:p>
        </w:tc>
        <w:tc>
          <w:tcPr>
            <w:tcW w:w="1800" w:type="dxa"/>
          </w:tcPr>
          <w:p w:rsidR="008C4AF9" w:rsidRPr="005B3ACA" w:rsidRDefault="008C4AF9" w:rsidP="00D1548F">
            <w:pPr>
              <w:pStyle w:val="NoSpacing"/>
              <w:rPr>
                <w:rFonts w:cs="Calibri"/>
                <w:sz w:val="18"/>
                <w:szCs w:val="18"/>
              </w:rPr>
            </w:pPr>
            <w:r w:rsidRPr="005B3ACA">
              <w:rPr>
                <w:rFonts w:cs="Calibri"/>
                <w:sz w:val="18"/>
                <w:szCs w:val="18"/>
              </w:rPr>
              <w:t>Penyelesaian Tugas Besar II (kerja kelompok)</w:t>
            </w:r>
          </w:p>
          <w:p w:rsidR="008C4AF9" w:rsidRPr="005B3ACA" w:rsidRDefault="008C4AF9" w:rsidP="00D1548F">
            <w:pPr>
              <w:pStyle w:val="NoSpacing"/>
              <w:rPr>
                <w:rFonts w:cs="Calibri"/>
                <w:sz w:val="18"/>
                <w:szCs w:val="18"/>
              </w:rPr>
            </w:pPr>
            <w:r w:rsidRPr="005B3ACA">
              <w:rPr>
                <w:rFonts w:cs="Calibri"/>
                <w:sz w:val="18"/>
                <w:szCs w:val="18"/>
              </w:rPr>
              <w:t>Review dan Persiapan UAS</w:t>
            </w:r>
          </w:p>
        </w:tc>
        <w:tc>
          <w:tcPr>
            <w:tcW w:w="2160" w:type="dxa"/>
          </w:tcPr>
          <w:p w:rsidR="008C4AF9" w:rsidRPr="005B3ACA" w:rsidRDefault="008C4AF9" w:rsidP="00D1548F">
            <w:pPr>
              <w:pStyle w:val="NoSpacing"/>
              <w:rPr>
                <w:rFonts w:cs="Calibri"/>
                <w:sz w:val="18"/>
                <w:szCs w:val="18"/>
              </w:rPr>
            </w:pPr>
          </w:p>
        </w:tc>
        <w:tc>
          <w:tcPr>
            <w:tcW w:w="3060" w:type="dxa"/>
          </w:tcPr>
          <w:p w:rsidR="008C4AF9" w:rsidRPr="005B3ACA" w:rsidRDefault="008C4AF9" w:rsidP="00D1548F">
            <w:pPr>
              <w:pStyle w:val="NoSpacing"/>
              <w:rPr>
                <w:rFonts w:cs="Calibri"/>
                <w:sz w:val="18"/>
                <w:szCs w:val="18"/>
              </w:rPr>
            </w:pPr>
          </w:p>
        </w:tc>
        <w:tc>
          <w:tcPr>
            <w:tcW w:w="1080" w:type="dxa"/>
          </w:tcPr>
          <w:p w:rsidR="008C4AF9" w:rsidRPr="005B3ACA" w:rsidRDefault="008C4AF9" w:rsidP="00D1548F">
            <w:r w:rsidRPr="005B3ACA">
              <w:rPr>
                <w:rFonts w:cs="Calibri"/>
                <w:sz w:val="18"/>
                <w:szCs w:val="18"/>
              </w:rPr>
              <w:t>Kuliah</w:t>
            </w:r>
          </w:p>
        </w:tc>
      </w:tr>
      <w:tr w:rsidR="008C4AF9"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8C4AF9" w:rsidRPr="005B3ACA" w:rsidRDefault="008C4AF9" w:rsidP="00D1548F">
            <w:pPr>
              <w:pStyle w:val="NoSpacing"/>
              <w:rPr>
                <w:rFonts w:cs="Calibri"/>
                <w:sz w:val="18"/>
                <w:szCs w:val="18"/>
                <w:lang w:val="en-US"/>
              </w:rPr>
            </w:pPr>
            <w:r w:rsidRPr="005B3ACA">
              <w:rPr>
                <w:rFonts w:cs="Calibri"/>
                <w:sz w:val="18"/>
                <w:szCs w:val="18"/>
                <w:lang w:val="en-US"/>
              </w:rPr>
              <w:t>16</w:t>
            </w:r>
          </w:p>
        </w:tc>
        <w:tc>
          <w:tcPr>
            <w:tcW w:w="8100" w:type="dxa"/>
            <w:gridSpan w:val="4"/>
          </w:tcPr>
          <w:p w:rsidR="008C4AF9" w:rsidRPr="005B3ACA" w:rsidRDefault="008C4AF9" w:rsidP="00D1548F">
            <w:pPr>
              <w:jc w:val="center"/>
              <w:rPr>
                <w:rFonts w:cs="Calibri"/>
                <w:sz w:val="18"/>
                <w:szCs w:val="18"/>
              </w:rPr>
            </w:pPr>
            <w:r w:rsidRPr="005B3ACA">
              <w:rPr>
                <w:rFonts w:cs="Calibri"/>
                <w:sz w:val="18"/>
                <w:szCs w:val="18"/>
              </w:rPr>
              <w:t>Ujian Akhir Semester</w:t>
            </w:r>
          </w:p>
        </w:tc>
      </w:tr>
    </w:tbl>
    <w:p w:rsidR="006E1DE0" w:rsidRDefault="00005D4E"/>
    <w:sectPr w:rsidR="006E1DE0" w:rsidSect="00CF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B5F85"/>
    <w:multiLevelType w:val="hybridMultilevel"/>
    <w:tmpl w:val="6C9E6002"/>
    <w:lvl w:ilvl="0" w:tplc="776A7F90">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EA28DF"/>
    <w:multiLevelType w:val="hybridMultilevel"/>
    <w:tmpl w:val="44E0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F7F7F"/>
    <w:multiLevelType w:val="hybridMultilevel"/>
    <w:tmpl w:val="E29E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C4AF9"/>
    <w:rsid w:val="00005D4E"/>
    <w:rsid w:val="006F08BB"/>
    <w:rsid w:val="008C4AF9"/>
    <w:rsid w:val="00A45E14"/>
    <w:rsid w:val="00CF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0A532-140B-456F-B17C-0FA6623D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F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AF9"/>
    <w:pPr>
      <w:ind w:left="720"/>
      <w:contextualSpacing/>
    </w:pPr>
  </w:style>
  <w:style w:type="paragraph" w:styleId="NoSpacing">
    <w:name w:val="No Spacing"/>
    <w:link w:val="NoSpacingChar"/>
    <w:uiPriority w:val="1"/>
    <w:qFormat/>
    <w:rsid w:val="008C4AF9"/>
    <w:pPr>
      <w:spacing w:after="0" w:line="240" w:lineRule="auto"/>
    </w:pPr>
    <w:rPr>
      <w:rFonts w:ascii="Calibri" w:eastAsia="Calibri" w:hAnsi="Calibri" w:cs="Times New Roman"/>
      <w:sz w:val="20"/>
      <w:szCs w:val="20"/>
      <w:lang w:val="id-ID"/>
    </w:rPr>
  </w:style>
  <w:style w:type="character" w:customStyle="1" w:styleId="NoSpacingChar">
    <w:name w:val="No Spacing Char"/>
    <w:link w:val="NoSpacing"/>
    <w:uiPriority w:val="1"/>
    <w:rsid w:val="008C4AF9"/>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Homa P.Harahap</cp:lastModifiedBy>
  <cp:revision>2</cp:revision>
  <dcterms:created xsi:type="dcterms:W3CDTF">2013-06-14T17:17:00Z</dcterms:created>
  <dcterms:modified xsi:type="dcterms:W3CDTF">2016-09-22T07:31:00Z</dcterms:modified>
</cp:coreProperties>
</file>