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59"/>
        <w:gridCol w:w="1619"/>
        <w:gridCol w:w="360"/>
        <w:gridCol w:w="1259"/>
        <w:gridCol w:w="360"/>
        <w:gridCol w:w="8"/>
        <w:gridCol w:w="2070"/>
        <w:gridCol w:w="1759"/>
      </w:tblGrid>
      <w:tr w:rsidR="00A45C3C" w:rsidRPr="00845637" w:rsidTr="0045386A">
        <w:trPr>
          <w:jc w:val="center"/>
        </w:trPr>
        <w:tc>
          <w:tcPr>
            <w:tcW w:w="1620" w:type="dxa"/>
            <w:tcBorders>
              <w:top w:val="single" w:sz="4" w:space="0" w:color="auto"/>
            </w:tcBorders>
          </w:tcPr>
          <w:p w:rsidR="00A45C3C" w:rsidRPr="00C82828" w:rsidRDefault="00A45C3C" w:rsidP="00275725">
            <w:pPr>
              <w:rPr>
                <w:rFonts w:ascii="Arial Narrow" w:hAnsi="Arial Narrow"/>
                <w:sz w:val="22"/>
                <w:szCs w:val="22"/>
                <w:lang w:val="en-US"/>
              </w:rPr>
            </w:pPr>
            <w:r w:rsidRPr="00845637">
              <w:rPr>
                <w:rFonts w:ascii="Arial Narrow" w:hAnsi="Arial Narrow"/>
                <w:b/>
                <w:bCs/>
                <w:sz w:val="22"/>
                <w:szCs w:val="22"/>
                <w:lang w:val="id-ID"/>
              </w:rPr>
              <w:t xml:space="preserve">Kode Kuliah: </w:t>
            </w:r>
            <w:r w:rsidR="00A0347C" w:rsidRPr="00A0347C">
              <w:rPr>
                <w:rFonts w:ascii="Arial Narrow" w:hAnsi="Arial Narrow"/>
                <w:b/>
                <w:bCs/>
                <w:sz w:val="22"/>
                <w:szCs w:val="22"/>
                <w:lang w:val="en-US"/>
              </w:rPr>
              <w:t>MNJ410616</w:t>
            </w:r>
          </w:p>
        </w:tc>
        <w:tc>
          <w:tcPr>
            <w:tcW w:w="1259" w:type="dxa"/>
            <w:tcBorders>
              <w:top w:val="single" w:sz="4" w:space="0" w:color="auto"/>
            </w:tcBorders>
          </w:tcPr>
          <w:p w:rsidR="00A45C3C" w:rsidRPr="00845637" w:rsidRDefault="00A45C3C" w:rsidP="0045386A">
            <w:pPr>
              <w:rPr>
                <w:rFonts w:ascii="Arial Narrow" w:hAnsi="Arial Narrow"/>
                <w:sz w:val="22"/>
                <w:szCs w:val="22"/>
                <w:lang w:val="id-ID"/>
              </w:rPr>
            </w:pPr>
            <w:r w:rsidRPr="00845637">
              <w:rPr>
                <w:rFonts w:ascii="Arial Narrow" w:hAnsi="Arial Narrow"/>
                <w:b/>
                <w:bCs/>
                <w:sz w:val="22"/>
                <w:szCs w:val="22"/>
                <w:lang w:val="id-ID"/>
              </w:rPr>
              <w:t>Kredit:</w:t>
            </w:r>
            <w:r w:rsidRPr="00845637">
              <w:rPr>
                <w:rFonts w:ascii="Arial Narrow" w:hAnsi="Arial Narrow"/>
                <w:sz w:val="22"/>
                <w:szCs w:val="22"/>
                <w:lang w:val="id-ID"/>
              </w:rPr>
              <w:t xml:space="preserve"> </w:t>
            </w:r>
          </w:p>
          <w:p w:rsidR="00A45C3C" w:rsidRPr="00845637" w:rsidRDefault="005C315B" w:rsidP="0045386A">
            <w:pPr>
              <w:rPr>
                <w:rFonts w:ascii="Arial Narrow" w:hAnsi="Arial Narrow"/>
                <w:sz w:val="22"/>
                <w:szCs w:val="22"/>
                <w:lang w:val="en-US"/>
              </w:rPr>
            </w:pPr>
            <w:r w:rsidRPr="00845637">
              <w:rPr>
                <w:rFonts w:ascii="Arial Narrow" w:hAnsi="Arial Narrow"/>
                <w:sz w:val="22"/>
                <w:szCs w:val="22"/>
                <w:lang w:val="en-US"/>
              </w:rPr>
              <w:t>3</w:t>
            </w:r>
          </w:p>
        </w:tc>
        <w:tc>
          <w:tcPr>
            <w:tcW w:w="1619" w:type="dxa"/>
            <w:tcBorders>
              <w:top w:val="single" w:sz="4" w:space="0" w:color="auto"/>
            </w:tcBorders>
          </w:tcPr>
          <w:p w:rsidR="00A45C3C" w:rsidRPr="00845637" w:rsidRDefault="00A45C3C" w:rsidP="001649BE">
            <w:pPr>
              <w:rPr>
                <w:rFonts w:ascii="Arial Narrow" w:hAnsi="Arial Narrow"/>
                <w:b/>
                <w:bCs/>
                <w:sz w:val="22"/>
                <w:szCs w:val="22"/>
                <w:lang w:val="id-ID"/>
              </w:rPr>
            </w:pPr>
            <w:r w:rsidRPr="00845637">
              <w:rPr>
                <w:rFonts w:ascii="Arial Narrow" w:hAnsi="Arial Narrow"/>
                <w:b/>
                <w:bCs/>
                <w:sz w:val="22"/>
                <w:szCs w:val="22"/>
                <w:lang w:val="id-ID"/>
              </w:rPr>
              <w:t xml:space="preserve">Semester: </w:t>
            </w:r>
          </w:p>
        </w:tc>
        <w:tc>
          <w:tcPr>
            <w:tcW w:w="1979" w:type="dxa"/>
            <w:gridSpan w:val="3"/>
            <w:tcBorders>
              <w:top w:val="single" w:sz="4" w:space="0" w:color="auto"/>
            </w:tcBorders>
          </w:tcPr>
          <w:p w:rsidR="00A45C3C" w:rsidRPr="00845637" w:rsidRDefault="00A45C3C" w:rsidP="0045386A">
            <w:pPr>
              <w:rPr>
                <w:rFonts w:ascii="Arial Narrow" w:hAnsi="Arial Narrow"/>
                <w:b/>
                <w:bCs/>
                <w:sz w:val="22"/>
                <w:szCs w:val="22"/>
                <w:lang w:val="id-ID"/>
              </w:rPr>
            </w:pPr>
            <w:r w:rsidRPr="00845637">
              <w:rPr>
                <w:rFonts w:ascii="Arial Narrow" w:hAnsi="Arial Narrow"/>
                <w:b/>
                <w:bCs/>
                <w:sz w:val="22"/>
                <w:szCs w:val="22"/>
                <w:lang w:val="id-ID"/>
              </w:rPr>
              <w:t>Kelompok</w:t>
            </w:r>
          </w:p>
          <w:p w:rsidR="00A45C3C" w:rsidRPr="00845637" w:rsidRDefault="00A45C3C" w:rsidP="0045386A">
            <w:pPr>
              <w:rPr>
                <w:rFonts w:ascii="Arial Narrow" w:hAnsi="Arial Narrow"/>
                <w:b/>
                <w:bCs/>
                <w:sz w:val="22"/>
                <w:szCs w:val="22"/>
                <w:lang w:val="id-ID"/>
              </w:rPr>
            </w:pPr>
            <w:r w:rsidRPr="00845637">
              <w:rPr>
                <w:rFonts w:ascii="Arial Narrow" w:hAnsi="Arial Narrow"/>
                <w:b/>
                <w:bCs/>
                <w:sz w:val="22"/>
                <w:szCs w:val="22"/>
                <w:lang w:val="id-ID"/>
              </w:rPr>
              <w:t>Keilmuan (KK):</w:t>
            </w:r>
          </w:p>
        </w:tc>
        <w:tc>
          <w:tcPr>
            <w:tcW w:w="3837" w:type="dxa"/>
            <w:gridSpan w:val="3"/>
            <w:tcBorders>
              <w:top w:val="single" w:sz="4" w:space="0" w:color="auto"/>
            </w:tcBorders>
          </w:tcPr>
          <w:p w:rsidR="00A45C3C" w:rsidRPr="00845637" w:rsidRDefault="00845637" w:rsidP="0045386A">
            <w:pPr>
              <w:rPr>
                <w:rFonts w:ascii="Arial Narrow" w:hAnsi="Arial Narrow"/>
                <w:b/>
                <w:bCs/>
                <w:sz w:val="22"/>
                <w:szCs w:val="22"/>
                <w:lang w:val="en-US"/>
              </w:rPr>
            </w:pPr>
            <w:proofErr w:type="spellStart"/>
            <w:r w:rsidRPr="00845637">
              <w:rPr>
                <w:rFonts w:ascii="Arial Narrow" w:hAnsi="Arial Narrow"/>
                <w:b/>
                <w:bCs/>
                <w:sz w:val="22"/>
                <w:szCs w:val="22"/>
                <w:lang w:val="en-US"/>
              </w:rPr>
              <w:t>Manajemen</w:t>
            </w:r>
            <w:proofErr w:type="spellEnd"/>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Sifat kuliah</w:t>
            </w:r>
          </w:p>
        </w:tc>
        <w:tc>
          <w:tcPr>
            <w:tcW w:w="7435" w:type="dxa"/>
            <w:gridSpan w:val="7"/>
          </w:tcPr>
          <w:p w:rsidR="002068ED" w:rsidRPr="009F5DF6" w:rsidRDefault="001649BE" w:rsidP="0045386A">
            <w:pPr>
              <w:rPr>
                <w:rFonts w:ascii="Arial Narrow" w:hAnsi="Arial Narrow"/>
                <w:color w:val="000000"/>
                <w:sz w:val="22"/>
                <w:szCs w:val="22"/>
                <w:lang w:val="en-US"/>
              </w:rPr>
            </w:pPr>
            <w:proofErr w:type="spellStart"/>
            <w:r>
              <w:rPr>
                <w:rFonts w:ascii="Arial Narrow" w:hAnsi="Arial Narrow"/>
                <w:color w:val="000000"/>
                <w:sz w:val="22"/>
                <w:szCs w:val="22"/>
                <w:lang w:val="en-US"/>
              </w:rPr>
              <w:t>Wajib</w:t>
            </w:r>
            <w:proofErr w:type="spellEnd"/>
            <w:r>
              <w:rPr>
                <w:rFonts w:ascii="Arial Narrow" w:hAnsi="Arial Narrow"/>
                <w:color w:val="000000"/>
                <w:sz w:val="22"/>
                <w:szCs w:val="22"/>
                <w:lang w:val="en-US"/>
              </w:rPr>
              <w:t xml:space="preserve"> </w:t>
            </w:r>
            <w:proofErr w:type="spellStart"/>
            <w:r>
              <w:rPr>
                <w:rFonts w:ascii="Arial Narrow" w:hAnsi="Arial Narrow"/>
                <w:color w:val="000000"/>
                <w:sz w:val="22"/>
                <w:szCs w:val="22"/>
                <w:lang w:val="en-US"/>
              </w:rPr>
              <w:t>Konsentrasi</w:t>
            </w:r>
            <w:proofErr w:type="spellEnd"/>
            <w:r>
              <w:rPr>
                <w:rFonts w:ascii="Arial Narrow" w:hAnsi="Arial Narrow"/>
                <w:color w:val="000000"/>
                <w:sz w:val="22"/>
                <w:szCs w:val="22"/>
                <w:lang w:val="en-US"/>
              </w:rPr>
              <w:t xml:space="preserve"> </w:t>
            </w:r>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Kelompok Kuliah</w:t>
            </w:r>
          </w:p>
        </w:tc>
        <w:tc>
          <w:tcPr>
            <w:tcW w:w="7435" w:type="dxa"/>
            <w:gridSpan w:val="7"/>
          </w:tcPr>
          <w:p w:rsidR="002068ED" w:rsidRPr="009F5DF6" w:rsidRDefault="001649BE" w:rsidP="00275725">
            <w:pPr>
              <w:rPr>
                <w:rFonts w:ascii="Arial Narrow" w:hAnsi="Arial Narrow"/>
                <w:sz w:val="22"/>
                <w:szCs w:val="22"/>
                <w:lang w:val="en-US"/>
              </w:rPr>
            </w:pPr>
            <w:proofErr w:type="spellStart"/>
            <w:r>
              <w:rPr>
                <w:rFonts w:ascii="Arial Narrow" w:hAnsi="Arial Narrow"/>
                <w:sz w:val="22"/>
                <w:szCs w:val="22"/>
                <w:lang w:val="en-US"/>
              </w:rPr>
              <w:t>Manajmene</w:t>
            </w:r>
            <w:proofErr w:type="spellEnd"/>
            <w:r>
              <w:rPr>
                <w:rFonts w:ascii="Arial Narrow" w:hAnsi="Arial Narrow"/>
                <w:sz w:val="22"/>
                <w:szCs w:val="22"/>
                <w:lang w:val="en-US"/>
              </w:rPr>
              <w:t xml:space="preserve"> </w:t>
            </w:r>
            <w:r w:rsidR="00275725">
              <w:rPr>
                <w:rFonts w:ascii="Arial Narrow" w:hAnsi="Arial Narrow"/>
                <w:sz w:val="22"/>
                <w:szCs w:val="22"/>
                <w:lang w:val="en-US"/>
              </w:rPr>
              <w:t xml:space="preserve"> </w:t>
            </w:r>
            <w:proofErr w:type="spellStart"/>
            <w:r w:rsidR="00275725">
              <w:rPr>
                <w:rFonts w:ascii="Arial Narrow" w:hAnsi="Arial Narrow"/>
                <w:sz w:val="22"/>
                <w:szCs w:val="22"/>
                <w:lang w:val="en-US"/>
              </w:rPr>
              <w:t>Keuangan</w:t>
            </w:r>
            <w:proofErr w:type="spellEnd"/>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Course Title (Indonesian)</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Nama  Mata Kuliah</w:t>
            </w:r>
          </w:p>
        </w:tc>
        <w:tc>
          <w:tcPr>
            <w:tcW w:w="7435" w:type="dxa"/>
            <w:gridSpan w:val="7"/>
          </w:tcPr>
          <w:p w:rsidR="007C1665" w:rsidRDefault="007C1665" w:rsidP="0045386A">
            <w:pPr>
              <w:rPr>
                <w:rFonts w:ascii="Arial Narrow" w:hAnsi="Arial Narrow"/>
                <w:sz w:val="22"/>
                <w:szCs w:val="22"/>
                <w:lang w:val="id-ID"/>
              </w:rPr>
            </w:pPr>
          </w:p>
          <w:p w:rsidR="002068ED" w:rsidRPr="007C1665" w:rsidRDefault="007C1665" w:rsidP="0045386A">
            <w:pPr>
              <w:rPr>
                <w:rFonts w:ascii="Arial Narrow" w:hAnsi="Arial Narrow"/>
                <w:sz w:val="22"/>
                <w:szCs w:val="22"/>
                <w:lang w:val="id-ID"/>
              </w:rPr>
            </w:pPr>
            <w:r>
              <w:rPr>
                <w:rFonts w:ascii="Arial Narrow" w:hAnsi="Arial Narrow"/>
                <w:sz w:val="22"/>
                <w:szCs w:val="22"/>
                <w:lang w:val="id-ID"/>
              </w:rPr>
              <w:t>Manajemen Keuangan Empiris</w:t>
            </w:r>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Course Title (English)</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Nama  Mata Kuliah</w:t>
            </w:r>
          </w:p>
        </w:tc>
        <w:tc>
          <w:tcPr>
            <w:tcW w:w="7435" w:type="dxa"/>
            <w:gridSpan w:val="7"/>
          </w:tcPr>
          <w:p w:rsidR="002068ED" w:rsidRPr="007C1665" w:rsidRDefault="007C1665" w:rsidP="003D6F87">
            <w:pPr>
              <w:rPr>
                <w:rFonts w:ascii="Arial Narrow" w:hAnsi="Arial Narrow"/>
                <w:sz w:val="22"/>
                <w:szCs w:val="22"/>
                <w:lang w:val="id-ID"/>
              </w:rPr>
            </w:pPr>
            <w:r>
              <w:rPr>
                <w:rFonts w:ascii="Arial Narrow" w:hAnsi="Arial Narrow"/>
                <w:sz w:val="22"/>
                <w:szCs w:val="22"/>
                <w:lang w:val="id-ID"/>
              </w:rPr>
              <w:t>Empirical Financ</w:t>
            </w:r>
            <w:r w:rsidR="003D6F87">
              <w:rPr>
                <w:rFonts w:ascii="Arial Narrow" w:hAnsi="Arial Narrow"/>
                <w:sz w:val="22"/>
                <w:szCs w:val="22"/>
                <w:lang w:val="id-ID"/>
              </w:rPr>
              <w:t>ial Management</w:t>
            </w:r>
          </w:p>
        </w:tc>
      </w:tr>
      <w:tr w:rsidR="002068ED" w:rsidRPr="00845637" w:rsidTr="0045386A">
        <w:trPr>
          <w:trHeight w:val="728"/>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Short Description</w:t>
            </w:r>
          </w:p>
          <w:p w:rsidR="002068ED" w:rsidRPr="00845637" w:rsidRDefault="002068ED" w:rsidP="0045386A">
            <w:pPr>
              <w:rPr>
                <w:rFonts w:ascii="Arial Narrow" w:hAnsi="Arial Narrow"/>
                <w:b/>
                <w:bCs/>
                <w:sz w:val="22"/>
                <w:szCs w:val="22"/>
                <w:lang w:val="en-US"/>
              </w:rPr>
            </w:pPr>
            <w:proofErr w:type="spellStart"/>
            <w:r w:rsidRPr="00845637">
              <w:rPr>
                <w:rFonts w:ascii="Arial Narrow" w:hAnsi="Arial Narrow"/>
                <w:b/>
                <w:bCs/>
                <w:sz w:val="22"/>
                <w:szCs w:val="22"/>
                <w:lang w:val="en-US"/>
              </w:rPr>
              <w:t>Deskripsi</w:t>
            </w:r>
            <w:proofErr w:type="spellEnd"/>
            <w:r w:rsidRPr="00845637">
              <w:rPr>
                <w:rFonts w:ascii="Arial Narrow" w:hAnsi="Arial Narrow"/>
                <w:b/>
                <w:bCs/>
                <w:sz w:val="22"/>
                <w:szCs w:val="22"/>
                <w:lang w:val="en-US"/>
              </w:rPr>
              <w:t xml:space="preserve"> Mata </w:t>
            </w:r>
            <w:proofErr w:type="spellStart"/>
            <w:r w:rsidRPr="00845637">
              <w:rPr>
                <w:rFonts w:ascii="Arial Narrow" w:hAnsi="Arial Narrow"/>
                <w:b/>
                <w:bCs/>
                <w:sz w:val="22"/>
                <w:szCs w:val="22"/>
                <w:lang w:val="en-US"/>
              </w:rPr>
              <w:t>Kuliah</w:t>
            </w:r>
            <w:proofErr w:type="spellEnd"/>
          </w:p>
        </w:tc>
        <w:tc>
          <w:tcPr>
            <w:tcW w:w="7435" w:type="dxa"/>
            <w:gridSpan w:val="7"/>
          </w:tcPr>
          <w:p w:rsidR="00150956" w:rsidRPr="001840EA" w:rsidRDefault="00150956" w:rsidP="00150956">
            <w:pPr>
              <w:autoSpaceDE w:val="0"/>
              <w:autoSpaceDN w:val="0"/>
              <w:adjustRightInd w:val="0"/>
              <w:rPr>
                <w:rFonts w:ascii="Arial Narrow" w:eastAsia="Calibri" w:hAnsi="Arial Narrow" w:cs="TimesNewRoman"/>
                <w:sz w:val="22"/>
                <w:szCs w:val="24"/>
                <w:lang w:val="id-ID" w:eastAsia="id-ID"/>
              </w:rPr>
            </w:pPr>
            <w:r w:rsidRPr="001840EA">
              <w:rPr>
                <w:rFonts w:ascii="Arial Narrow" w:eastAsia="Calibri" w:hAnsi="Arial Narrow" w:cs="TimesNewRoman"/>
                <w:sz w:val="22"/>
                <w:szCs w:val="24"/>
                <w:lang w:val="id-ID" w:eastAsia="id-ID"/>
              </w:rPr>
              <w:t xml:space="preserve">Kuliah ini melakukan diskusi mengenai </w:t>
            </w:r>
            <w:r w:rsidR="00293972">
              <w:rPr>
                <w:rFonts w:ascii="Arial Narrow" w:eastAsia="Calibri" w:hAnsi="Arial Narrow" w:cs="TimesNewRoman"/>
                <w:sz w:val="22"/>
                <w:szCs w:val="24"/>
                <w:lang w:val="id-ID" w:eastAsia="id-ID"/>
              </w:rPr>
              <w:t xml:space="preserve">journal-journal </w:t>
            </w:r>
            <w:r w:rsidRPr="001840EA">
              <w:rPr>
                <w:rFonts w:ascii="Arial Narrow" w:eastAsia="Calibri" w:hAnsi="Arial Narrow" w:cs="TimesNewRoman"/>
                <w:sz w:val="22"/>
                <w:szCs w:val="24"/>
                <w:lang w:val="id-ID" w:eastAsia="id-ID"/>
              </w:rPr>
              <w:t>topik mutakhir di bidang manajemen keuangan dan penerapannya di dunia bisnis.Materi perkuliahan diambil dari jurnal ilmiah,penelitian empiris dan aplikasi pada bisnis.</w:t>
            </w:r>
            <w:r w:rsidR="00CA151D" w:rsidRPr="001840EA">
              <w:rPr>
                <w:rFonts w:ascii="Arial Narrow" w:eastAsia="Calibri" w:hAnsi="Arial Narrow" w:cs="TimesNewRoman"/>
                <w:sz w:val="22"/>
                <w:szCs w:val="24"/>
                <w:lang w:val="id-ID" w:eastAsia="id-ID"/>
              </w:rPr>
              <w:t>Diharapkan setelah mengikuti perkuliahan mahasiswa mendapatkan pengetahuan konseptual yang dapat diterapkan untuk menyelesaikan masalah-masalah keuangan pada perusahaan.</w:t>
            </w:r>
          </w:p>
          <w:p w:rsidR="002068ED" w:rsidRPr="005C315B" w:rsidRDefault="002068ED" w:rsidP="00150956">
            <w:pPr>
              <w:rPr>
                <w:rFonts w:ascii="Arial Narrow" w:hAnsi="Arial Narrow"/>
                <w:sz w:val="22"/>
                <w:szCs w:val="22"/>
                <w:lang w:val="id-ID"/>
              </w:rPr>
            </w:pPr>
          </w:p>
        </w:tc>
      </w:tr>
      <w:tr w:rsidR="002068ED" w:rsidRPr="00391268" w:rsidTr="0045386A">
        <w:trPr>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Goals</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Tujuan Instruksional Umum (TIU)</w:t>
            </w:r>
          </w:p>
        </w:tc>
        <w:tc>
          <w:tcPr>
            <w:tcW w:w="7435" w:type="dxa"/>
            <w:gridSpan w:val="7"/>
          </w:tcPr>
          <w:p w:rsidR="005324B7" w:rsidRPr="003A4E1C" w:rsidRDefault="005324B7" w:rsidP="005324B7">
            <w:pPr>
              <w:pStyle w:val="Default"/>
              <w:ind w:left="360"/>
              <w:rPr>
                <w:rFonts w:ascii="Arial Narrow" w:hAnsi="Arial Narrow"/>
                <w:sz w:val="22"/>
                <w:szCs w:val="22"/>
                <w:lang w:val="id-ID"/>
              </w:rPr>
            </w:pPr>
            <w:r w:rsidRPr="003A4E1C">
              <w:rPr>
                <w:rFonts w:ascii="Arial Narrow" w:hAnsi="Arial Narrow"/>
                <w:sz w:val="22"/>
                <w:szCs w:val="22"/>
                <w:lang w:val="id-ID"/>
              </w:rPr>
              <w:t>Setelah mengikuti perkuliahan ini, mahasiswa dapat :</w:t>
            </w:r>
          </w:p>
          <w:p w:rsidR="005324B7" w:rsidRPr="003A4E1C" w:rsidRDefault="005324B7" w:rsidP="005324B7">
            <w:pPr>
              <w:pStyle w:val="Default"/>
              <w:numPr>
                <w:ilvl w:val="0"/>
                <w:numId w:val="24"/>
              </w:numPr>
              <w:rPr>
                <w:rFonts w:ascii="Arial Narrow" w:hAnsi="Arial Narrow"/>
                <w:sz w:val="22"/>
                <w:szCs w:val="22"/>
                <w:lang w:val="id-ID"/>
              </w:rPr>
            </w:pPr>
            <w:r>
              <w:rPr>
                <w:rFonts w:ascii="Arial Narrow" w:hAnsi="Arial Narrow"/>
                <w:sz w:val="22"/>
                <w:szCs w:val="22"/>
                <w:lang w:val="id-ID"/>
              </w:rPr>
              <w:t>Mengenali</w:t>
            </w:r>
            <w:r w:rsidRPr="003A4E1C">
              <w:rPr>
                <w:rFonts w:ascii="Arial Narrow" w:hAnsi="Arial Narrow"/>
                <w:sz w:val="22"/>
                <w:szCs w:val="22"/>
                <w:lang w:val="id-ID"/>
              </w:rPr>
              <w:t xml:space="preserve"> </w:t>
            </w:r>
            <w:r w:rsidR="00293972">
              <w:rPr>
                <w:rFonts w:ascii="Arial Narrow" w:hAnsi="Arial Narrow"/>
                <w:sz w:val="22"/>
                <w:szCs w:val="22"/>
                <w:lang w:val="id-ID"/>
              </w:rPr>
              <w:t xml:space="preserve">cara mengidentifikasi </w:t>
            </w:r>
            <w:r w:rsidR="00CA128F">
              <w:rPr>
                <w:rFonts w:ascii="Arial Narrow" w:hAnsi="Arial Narrow"/>
                <w:sz w:val="22"/>
                <w:szCs w:val="22"/>
                <w:lang w:val="id-ID"/>
              </w:rPr>
              <w:t xml:space="preserve">masalah </w:t>
            </w:r>
            <w:r w:rsidR="00293972">
              <w:rPr>
                <w:rFonts w:ascii="Arial Narrow" w:hAnsi="Arial Narrow"/>
                <w:sz w:val="22"/>
                <w:szCs w:val="22"/>
                <w:lang w:val="id-ID"/>
              </w:rPr>
              <w:t>keuangan bisnis dan penyebabnya.</w:t>
            </w:r>
          </w:p>
          <w:p w:rsidR="005324B7" w:rsidRPr="003A4E1C" w:rsidRDefault="005324B7" w:rsidP="005324B7">
            <w:pPr>
              <w:pStyle w:val="Default"/>
              <w:numPr>
                <w:ilvl w:val="0"/>
                <w:numId w:val="24"/>
              </w:numPr>
              <w:rPr>
                <w:rFonts w:ascii="Arial Narrow" w:hAnsi="Arial Narrow"/>
                <w:sz w:val="22"/>
                <w:szCs w:val="22"/>
                <w:lang w:val="id-ID"/>
              </w:rPr>
            </w:pPr>
            <w:r w:rsidRPr="003A4E1C">
              <w:rPr>
                <w:rFonts w:ascii="Arial Narrow" w:hAnsi="Arial Narrow"/>
                <w:sz w:val="22"/>
                <w:szCs w:val="22"/>
                <w:lang w:val="id-ID"/>
              </w:rPr>
              <w:t>M</w:t>
            </w:r>
            <w:r w:rsidR="00CA128F">
              <w:rPr>
                <w:rFonts w:ascii="Arial Narrow" w:hAnsi="Arial Narrow"/>
                <w:sz w:val="22"/>
                <w:szCs w:val="22"/>
                <w:lang w:val="id-ID"/>
              </w:rPr>
              <w:t xml:space="preserve">emahami </w:t>
            </w:r>
            <w:r w:rsidR="00293972">
              <w:rPr>
                <w:rFonts w:ascii="Arial Narrow" w:hAnsi="Arial Narrow"/>
                <w:sz w:val="22"/>
                <w:szCs w:val="22"/>
                <w:lang w:val="id-ID"/>
              </w:rPr>
              <w:t>pendapat pakar</w:t>
            </w:r>
            <w:r w:rsidR="003D6F87">
              <w:rPr>
                <w:rFonts w:ascii="Arial Narrow" w:hAnsi="Arial Narrow"/>
                <w:sz w:val="22"/>
                <w:szCs w:val="22"/>
                <w:lang w:val="id-ID"/>
              </w:rPr>
              <w:t xml:space="preserve"> dengan </w:t>
            </w:r>
            <w:r w:rsidR="00CA128F">
              <w:rPr>
                <w:rFonts w:ascii="Arial Narrow" w:hAnsi="Arial Narrow"/>
                <w:sz w:val="22"/>
                <w:szCs w:val="22"/>
                <w:lang w:val="id-ID"/>
              </w:rPr>
              <w:t>teori</w:t>
            </w:r>
            <w:r w:rsidR="003D6F87">
              <w:rPr>
                <w:rFonts w:ascii="Arial Narrow" w:hAnsi="Arial Narrow"/>
                <w:sz w:val="22"/>
                <w:szCs w:val="22"/>
                <w:lang w:val="id-ID"/>
              </w:rPr>
              <w:t xml:space="preserve">nya serta </w:t>
            </w:r>
            <w:r w:rsidR="00CA128F">
              <w:rPr>
                <w:rFonts w:ascii="Arial Narrow" w:hAnsi="Arial Narrow"/>
                <w:sz w:val="22"/>
                <w:szCs w:val="22"/>
                <w:lang w:val="id-ID"/>
              </w:rPr>
              <w:t xml:space="preserve">penelitian terdahulu </w:t>
            </w:r>
            <w:r w:rsidR="00293972">
              <w:rPr>
                <w:rFonts w:ascii="Arial Narrow" w:hAnsi="Arial Narrow"/>
                <w:sz w:val="22"/>
                <w:szCs w:val="22"/>
                <w:lang w:val="id-ID"/>
              </w:rPr>
              <w:t>terkait masalah</w:t>
            </w:r>
            <w:r w:rsidR="00CA128F">
              <w:rPr>
                <w:rFonts w:ascii="Arial Narrow" w:hAnsi="Arial Narrow"/>
                <w:sz w:val="22"/>
                <w:szCs w:val="22"/>
                <w:lang w:val="id-ID"/>
              </w:rPr>
              <w:t>.</w:t>
            </w:r>
          </w:p>
          <w:p w:rsidR="005324B7" w:rsidRPr="003A4E1C" w:rsidRDefault="005324B7" w:rsidP="005324B7">
            <w:pPr>
              <w:pStyle w:val="Default"/>
              <w:numPr>
                <w:ilvl w:val="0"/>
                <w:numId w:val="24"/>
              </w:numPr>
              <w:rPr>
                <w:rFonts w:ascii="Arial Narrow" w:hAnsi="Arial Narrow"/>
                <w:sz w:val="22"/>
                <w:szCs w:val="22"/>
                <w:lang w:val="id-ID"/>
              </w:rPr>
            </w:pPr>
            <w:r w:rsidRPr="003A4E1C">
              <w:rPr>
                <w:rFonts w:ascii="Arial Narrow" w:hAnsi="Arial Narrow"/>
                <w:sz w:val="22"/>
                <w:szCs w:val="22"/>
                <w:lang w:val="id-ID"/>
              </w:rPr>
              <w:t>Me</w:t>
            </w:r>
            <w:r w:rsidR="00CA128F">
              <w:rPr>
                <w:rFonts w:ascii="Arial Narrow" w:hAnsi="Arial Narrow"/>
                <w:sz w:val="22"/>
                <w:szCs w:val="22"/>
                <w:lang w:val="id-ID"/>
              </w:rPr>
              <w:t>netapkan metodology men</w:t>
            </w:r>
            <w:r w:rsidR="003D6F87">
              <w:rPr>
                <w:rFonts w:ascii="Arial Narrow" w:hAnsi="Arial Narrow"/>
                <w:sz w:val="22"/>
                <w:szCs w:val="22"/>
                <w:lang w:val="id-ID"/>
              </w:rPr>
              <w:t>yelesaikan</w:t>
            </w:r>
            <w:r w:rsidR="00CA128F">
              <w:rPr>
                <w:rFonts w:ascii="Arial Narrow" w:hAnsi="Arial Narrow"/>
                <w:sz w:val="22"/>
                <w:szCs w:val="22"/>
                <w:lang w:val="id-ID"/>
              </w:rPr>
              <w:t xml:space="preserve"> permasalahan</w:t>
            </w:r>
            <w:r w:rsidR="003D6F87">
              <w:rPr>
                <w:rFonts w:ascii="Arial Narrow" w:hAnsi="Arial Narrow"/>
                <w:sz w:val="22"/>
                <w:szCs w:val="22"/>
                <w:lang w:val="id-ID"/>
              </w:rPr>
              <w:t>.</w:t>
            </w:r>
          </w:p>
          <w:p w:rsidR="005324B7" w:rsidRPr="003A4E1C" w:rsidRDefault="005324B7" w:rsidP="005324B7">
            <w:pPr>
              <w:pStyle w:val="Default"/>
              <w:numPr>
                <w:ilvl w:val="0"/>
                <w:numId w:val="24"/>
              </w:numPr>
              <w:rPr>
                <w:rFonts w:ascii="Arial Narrow" w:hAnsi="Arial Narrow"/>
                <w:sz w:val="22"/>
                <w:szCs w:val="22"/>
                <w:lang w:val="id-ID"/>
              </w:rPr>
            </w:pPr>
            <w:r w:rsidRPr="003A4E1C">
              <w:rPr>
                <w:rFonts w:ascii="Arial Narrow" w:hAnsi="Arial Narrow"/>
                <w:sz w:val="22"/>
                <w:szCs w:val="22"/>
                <w:lang w:val="id-ID"/>
              </w:rPr>
              <w:t>M</w:t>
            </w:r>
            <w:r w:rsidR="00CA128F">
              <w:rPr>
                <w:rFonts w:ascii="Arial Narrow" w:hAnsi="Arial Narrow"/>
                <w:sz w:val="22"/>
                <w:szCs w:val="22"/>
                <w:lang w:val="id-ID"/>
              </w:rPr>
              <w:t>enjelaskan hasil pen</w:t>
            </w:r>
            <w:r w:rsidR="003D6F87">
              <w:rPr>
                <w:rFonts w:ascii="Arial Narrow" w:hAnsi="Arial Narrow"/>
                <w:sz w:val="22"/>
                <w:szCs w:val="22"/>
                <w:lang w:val="id-ID"/>
              </w:rPr>
              <w:t>gamatan</w:t>
            </w:r>
            <w:r w:rsidR="00CA128F">
              <w:rPr>
                <w:rFonts w:ascii="Arial Narrow" w:hAnsi="Arial Narrow"/>
                <w:sz w:val="22"/>
                <w:szCs w:val="22"/>
                <w:lang w:val="id-ID"/>
              </w:rPr>
              <w:t xml:space="preserve"> dan </w:t>
            </w:r>
            <w:r w:rsidR="003D6F87">
              <w:rPr>
                <w:rFonts w:ascii="Arial Narrow" w:hAnsi="Arial Narrow"/>
                <w:sz w:val="22"/>
                <w:szCs w:val="22"/>
                <w:lang w:val="id-ID"/>
              </w:rPr>
              <w:t xml:space="preserve">melakukan </w:t>
            </w:r>
            <w:r w:rsidR="00CA128F">
              <w:rPr>
                <w:rFonts w:ascii="Arial Narrow" w:hAnsi="Arial Narrow"/>
                <w:sz w:val="22"/>
                <w:szCs w:val="22"/>
                <w:lang w:val="id-ID"/>
              </w:rPr>
              <w:t>pembahasan.</w:t>
            </w:r>
          </w:p>
          <w:p w:rsidR="005324B7" w:rsidRPr="003872CF" w:rsidRDefault="005324B7" w:rsidP="005324B7">
            <w:pPr>
              <w:pStyle w:val="Default"/>
              <w:numPr>
                <w:ilvl w:val="0"/>
                <w:numId w:val="24"/>
              </w:numPr>
              <w:ind w:left="360" w:firstLine="1"/>
              <w:rPr>
                <w:rFonts w:ascii="Arial Narrow" w:hAnsi="Arial Narrow"/>
                <w:sz w:val="22"/>
                <w:szCs w:val="22"/>
                <w:lang w:val="id-ID"/>
              </w:rPr>
            </w:pPr>
            <w:r w:rsidRPr="003872CF">
              <w:rPr>
                <w:rFonts w:ascii="Arial Narrow" w:hAnsi="Arial Narrow"/>
                <w:sz w:val="22"/>
                <w:szCs w:val="22"/>
                <w:lang w:val="id-ID"/>
              </w:rPr>
              <w:t>Mem</w:t>
            </w:r>
            <w:r w:rsidR="00CA128F">
              <w:rPr>
                <w:rFonts w:ascii="Arial Narrow" w:hAnsi="Arial Narrow"/>
                <w:sz w:val="22"/>
                <w:szCs w:val="22"/>
                <w:lang w:val="id-ID"/>
              </w:rPr>
              <w:t>berikan kesimpulan dan rekomendasi.</w:t>
            </w:r>
          </w:p>
          <w:p w:rsidR="002068ED" w:rsidRPr="00B669BB" w:rsidRDefault="002068ED" w:rsidP="0045386A">
            <w:pPr>
              <w:pStyle w:val="Default"/>
              <w:rPr>
                <w:rFonts w:ascii="Arial Narrow" w:hAnsi="Arial Narrow"/>
                <w:sz w:val="22"/>
                <w:szCs w:val="22"/>
                <w:lang w:val="id-ID"/>
              </w:rPr>
            </w:pPr>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Offered To</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(Program Studi Peserta)</w:t>
            </w:r>
          </w:p>
        </w:tc>
        <w:tc>
          <w:tcPr>
            <w:tcW w:w="3238" w:type="dxa"/>
            <w:gridSpan w:val="3"/>
          </w:tcPr>
          <w:p w:rsidR="002068ED" w:rsidRPr="005D7865" w:rsidRDefault="002068ED" w:rsidP="0045386A">
            <w:pPr>
              <w:rPr>
                <w:rFonts w:ascii="Arial Narrow" w:hAnsi="Arial Narrow"/>
                <w:sz w:val="22"/>
                <w:szCs w:val="22"/>
                <w:lang w:val="id-ID"/>
              </w:rPr>
            </w:pPr>
            <w:r w:rsidRPr="005D7865">
              <w:rPr>
                <w:rFonts w:ascii="Arial Narrow" w:hAnsi="Arial Narrow"/>
                <w:sz w:val="22"/>
                <w:szCs w:val="22"/>
                <w:lang w:val="id-ID"/>
              </w:rPr>
              <w:t>Manajemen</w:t>
            </w:r>
          </w:p>
        </w:tc>
        <w:tc>
          <w:tcPr>
            <w:tcW w:w="2438" w:type="dxa"/>
            <w:gridSpan w:val="3"/>
          </w:tcPr>
          <w:p w:rsidR="002068ED" w:rsidRPr="00845637" w:rsidRDefault="002068ED" w:rsidP="0045386A">
            <w:pPr>
              <w:rPr>
                <w:rFonts w:ascii="Arial Narrow" w:hAnsi="Arial Narrow"/>
                <w:sz w:val="22"/>
                <w:szCs w:val="22"/>
                <w:lang w:val="id-ID"/>
              </w:rPr>
            </w:pPr>
          </w:p>
        </w:tc>
        <w:tc>
          <w:tcPr>
            <w:tcW w:w="1759" w:type="dxa"/>
          </w:tcPr>
          <w:p w:rsidR="002068ED" w:rsidRPr="00845637" w:rsidRDefault="002068ED" w:rsidP="0045386A">
            <w:pPr>
              <w:rPr>
                <w:rFonts w:ascii="Arial Narrow" w:hAnsi="Arial Narrow"/>
                <w:sz w:val="22"/>
                <w:szCs w:val="22"/>
                <w:lang w:val="id-ID"/>
              </w:rPr>
            </w:pPr>
          </w:p>
        </w:tc>
      </w:tr>
      <w:tr w:rsidR="002068ED" w:rsidRPr="00845637" w:rsidTr="0045386A">
        <w:trPr>
          <w:jc w:val="center"/>
        </w:trPr>
        <w:tc>
          <w:tcPr>
            <w:tcW w:w="2879" w:type="dxa"/>
            <w:gridSpan w:val="2"/>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en-US"/>
              </w:rPr>
              <w:t>Prerequisite</w:t>
            </w:r>
            <w:r w:rsidRPr="00845637">
              <w:rPr>
                <w:rFonts w:ascii="Arial Narrow" w:hAnsi="Arial Narrow"/>
                <w:b/>
                <w:bCs/>
                <w:i/>
                <w:iCs/>
                <w:sz w:val="22"/>
                <w:szCs w:val="22"/>
                <w:lang w:val="id-ID"/>
              </w:rPr>
              <w:t xml:space="preserve"> Courses</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Prasyarat/Berkaitan</w:t>
            </w:r>
          </w:p>
        </w:tc>
        <w:tc>
          <w:tcPr>
            <w:tcW w:w="3238" w:type="dxa"/>
            <w:gridSpan w:val="3"/>
          </w:tcPr>
          <w:p w:rsidR="002068ED" w:rsidRPr="005C315B" w:rsidRDefault="002068ED" w:rsidP="001649BE">
            <w:pPr>
              <w:rPr>
                <w:rFonts w:ascii="Arial Narrow" w:hAnsi="Arial Narrow"/>
                <w:sz w:val="22"/>
                <w:szCs w:val="22"/>
                <w:lang w:val="id-ID"/>
              </w:rPr>
            </w:pPr>
          </w:p>
        </w:tc>
        <w:tc>
          <w:tcPr>
            <w:tcW w:w="4197" w:type="dxa"/>
            <w:gridSpan w:val="4"/>
          </w:tcPr>
          <w:p w:rsidR="002068ED" w:rsidRPr="00845637" w:rsidRDefault="002068ED" w:rsidP="0045386A">
            <w:pPr>
              <w:rPr>
                <w:rFonts w:ascii="Arial Narrow" w:hAnsi="Arial Narrow"/>
                <w:sz w:val="22"/>
                <w:szCs w:val="22"/>
                <w:lang w:val="id-ID"/>
              </w:rPr>
            </w:pPr>
          </w:p>
        </w:tc>
      </w:tr>
      <w:tr w:rsidR="002068ED" w:rsidRPr="00845637" w:rsidTr="0045386A">
        <w:trPr>
          <w:trHeight w:val="155"/>
          <w:jc w:val="center"/>
        </w:trPr>
        <w:tc>
          <w:tcPr>
            <w:tcW w:w="2879" w:type="dxa"/>
            <w:gridSpan w:val="2"/>
            <w:vMerge w:val="restart"/>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Competence Percentage</w:t>
            </w:r>
          </w:p>
          <w:p w:rsidR="002068ED" w:rsidRPr="00845637" w:rsidRDefault="002068ED" w:rsidP="0045386A">
            <w:pPr>
              <w:rPr>
                <w:rFonts w:ascii="Arial Narrow" w:hAnsi="Arial Narrow"/>
                <w:b/>
                <w:bCs/>
                <w:sz w:val="22"/>
                <w:szCs w:val="22"/>
                <w:lang w:val="id-ID"/>
              </w:rPr>
            </w:pPr>
          </w:p>
        </w:tc>
        <w:tc>
          <w:tcPr>
            <w:tcW w:w="1979" w:type="dxa"/>
            <w:gridSpan w:val="2"/>
          </w:tcPr>
          <w:p w:rsidR="002068ED" w:rsidRPr="005C315B" w:rsidRDefault="002068ED" w:rsidP="0045386A">
            <w:pPr>
              <w:jc w:val="right"/>
              <w:rPr>
                <w:rFonts w:ascii="Arial Narrow" w:hAnsi="Arial Narrow"/>
                <w:sz w:val="22"/>
                <w:szCs w:val="22"/>
                <w:lang w:val="en-US"/>
              </w:rPr>
            </w:pPr>
            <w:r w:rsidRPr="005C315B">
              <w:rPr>
                <w:rFonts w:ascii="Arial Narrow" w:hAnsi="Arial Narrow"/>
                <w:sz w:val="22"/>
                <w:szCs w:val="22"/>
                <w:lang w:val="en-US"/>
              </w:rPr>
              <w:t>Remember</w:t>
            </w:r>
          </w:p>
        </w:tc>
        <w:tc>
          <w:tcPr>
            <w:tcW w:w="1259" w:type="dxa"/>
          </w:tcPr>
          <w:p w:rsidR="002068ED" w:rsidRPr="00DF66B1" w:rsidRDefault="002068ED" w:rsidP="0045386A">
            <w:pPr>
              <w:rPr>
                <w:rFonts w:ascii="Arial Narrow" w:hAnsi="Arial Narrow"/>
                <w:sz w:val="22"/>
                <w:szCs w:val="22"/>
                <w:lang w:val="id-ID"/>
              </w:rPr>
            </w:pPr>
          </w:p>
        </w:tc>
        <w:tc>
          <w:tcPr>
            <w:tcW w:w="368" w:type="dxa"/>
            <w:gridSpan w:val="2"/>
            <w:vMerge w:val="restart"/>
          </w:tcPr>
          <w:p w:rsidR="002068ED" w:rsidRPr="005C315B" w:rsidRDefault="002068ED" w:rsidP="0045386A">
            <w:pPr>
              <w:rPr>
                <w:rFonts w:ascii="Arial Narrow" w:hAnsi="Arial Narrow"/>
                <w:sz w:val="22"/>
                <w:szCs w:val="22"/>
                <w:lang w:val="id-ID"/>
              </w:rPr>
            </w:pPr>
          </w:p>
        </w:tc>
        <w:tc>
          <w:tcPr>
            <w:tcW w:w="2070" w:type="dxa"/>
          </w:tcPr>
          <w:p w:rsidR="002068ED" w:rsidRPr="005C315B" w:rsidRDefault="002068ED" w:rsidP="0045386A">
            <w:pPr>
              <w:jc w:val="center"/>
              <w:rPr>
                <w:rFonts w:ascii="Arial Narrow" w:hAnsi="Arial Narrow"/>
                <w:sz w:val="22"/>
                <w:szCs w:val="22"/>
                <w:lang w:val="id-ID"/>
              </w:rPr>
            </w:pPr>
            <w:r w:rsidRPr="005C315B">
              <w:rPr>
                <w:rFonts w:ascii="Arial Narrow" w:hAnsi="Arial Narrow"/>
                <w:sz w:val="22"/>
                <w:szCs w:val="22"/>
                <w:lang w:val="en-US"/>
              </w:rPr>
              <w:t>Technical Skill</w:t>
            </w:r>
          </w:p>
        </w:tc>
        <w:tc>
          <w:tcPr>
            <w:tcW w:w="1759" w:type="dxa"/>
          </w:tcPr>
          <w:p w:rsidR="002068ED" w:rsidRPr="00DF66B1" w:rsidRDefault="005456C7" w:rsidP="0045386A">
            <w:pPr>
              <w:jc w:val="center"/>
              <w:rPr>
                <w:rFonts w:ascii="Arial Narrow" w:hAnsi="Arial Narrow"/>
                <w:sz w:val="22"/>
                <w:szCs w:val="22"/>
                <w:lang w:val="id-ID"/>
              </w:rPr>
            </w:pPr>
            <w:r>
              <w:rPr>
                <w:rFonts w:ascii="Arial Narrow" w:hAnsi="Arial Narrow"/>
                <w:sz w:val="22"/>
                <w:szCs w:val="22"/>
                <w:lang w:val="id-ID"/>
              </w:rPr>
              <w:t>4</w:t>
            </w:r>
          </w:p>
        </w:tc>
      </w:tr>
      <w:tr w:rsidR="002068ED" w:rsidRPr="00845637" w:rsidTr="0045386A">
        <w:trPr>
          <w:trHeight w:val="155"/>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jc w:val="right"/>
              <w:rPr>
                <w:rFonts w:ascii="Arial Narrow" w:hAnsi="Arial Narrow"/>
                <w:sz w:val="22"/>
                <w:szCs w:val="22"/>
                <w:lang w:val="en-US"/>
              </w:rPr>
            </w:pPr>
            <w:r w:rsidRPr="005C315B">
              <w:rPr>
                <w:rFonts w:ascii="Arial Narrow" w:hAnsi="Arial Narrow"/>
                <w:sz w:val="22"/>
                <w:szCs w:val="22"/>
                <w:lang w:val="en-US"/>
              </w:rPr>
              <w:t>Understand</w:t>
            </w:r>
          </w:p>
        </w:tc>
        <w:tc>
          <w:tcPr>
            <w:tcW w:w="1259" w:type="dxa"/>
          </w:tcPr>
          <w:p w:rsidR="002068ED" w:rsidRPr="00845637" w:rsidRDefault="002068ED" w:rsidP="0045386A">
            <w:pPr>
              <w:jc w:val="center"/>
              <w:rPr>
                <w:rFonts w:ascii="Arial Narrow" w:hAnsi="Arial Narrow"/>
                <w:sz w:val="22"/>
                <w:szCs w:val="22"/>
                <w:lang w:val="id-ID"/>
              </w:rPr>
            </w:pPr>
          </w:p>
        </w:tc>
        <w:tc>
          <w:tcPr>
            <w:tcW w:w="368" w:type="dxa"/>
            <w:gridSpan w:val="2"/>
            <w:vMerge/>
          </w:tcPr>
          <w:p w:rsidR="002068ED" w:rsidRPr="00845637" w:rsidRDefault="002068ED" w:rsidP="0045386A">
            <w:pPr>
              <w:rPr>
                <w:rFonts w:ascii="Arial Narrow" w:hAnsi="Arial Narrow"/>
                <w:sz w:val="22"/>
                <w:szCs w:val="22"/>
                <w:lang w:val="id-ID"/>
              </w:rPr>
            </w:pPr>
          </w:p>
        </w:tc>
        <w:tc>
          <w:tcPr>
            <w:tcW w:w="2070" w:type="dxa"/>
          </w:tcPr>
          <w:p w:rsidR="002068ED" w:rsidRPr="00845637" w:rsidRDefault="002068ED" w:rsidP="0045386A">
            <w:pPr>
              <w:jc w:val="center"/>
              <w:rPr>
                <w:rFonts w:ascii="Arial Narrow" w:hAnsi="Arial Narrow"/>
                <w:sz w:val="22"/>
                <w:szCs w:val="22"/>
                <w:lang w:val="en-US"/>
              </w:rPr>
            </w:pPr>
            <w:r w:rsidRPr="005C315B">
              <w:rPr>
                <w:rFonts w:ascii="Arial Narrow" w:hAnsi="Arial Narrow"/>
                <w:sz w:val="22"/>
                <w:szCs w:val="22"/>
                <w:lang w:val="en-US"/>
              </w:rPr>
              <w:t>Personal Skill</w:t>
            </w:r>
          </w:p>
        </w:tc>
        <w:tc>
          <w:tcPr>
            <w:tcW w:w="1759" w:type="dxa"/>
          </w:tcPr>
          <w:p w:rsidR="002068ED" w:rsidRPr="00EA3A95" w:rsidRDefault="005456C7" w:rsidP="0045386A">
            <w:pPr>
              <w:jc w:val="center"/>
              <w:rPr>
                <w:rFonts w:ascii="Arial Narrow" w:hAnsi="Arial Narrow"/>
                <w:sz w:val="22"/>
                <w:szCs w:val="22"/>
                <w:lang w:val="id-ID"/>
              </w:rPr>
            </w:pPr>
            <w:r>
              <w:rPr>
                <w:rFonts w:ascii="Arial Narrow" w:hAnsi="Arial Narrow"/>
                <w:sz w:val="22"/>
                <w:szCs w:val="22"/>
                <w:lang w:val="id-ID"/>
              </w:rPr>
              <w:t>2</w:t>
            </w:r>
          </w:p>
        </w:tc>
      </w:tr>
      <w:tr w:rsidR="002068ED" w:rsidRPr="00845637" w:rsidTr="0045386A">
        <w:trPr>
          <w:trHeight w:val="155"/>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jc w:val="right"/>
              <w:rPr>
                <w:rFonts w:ascii="Arial Narrow" w:hAnsi="Arial Narrow"/>
                <w:sz w:val="22"/>
                <w:szCs w:val="22"/>
                <w:lang w:val="en-US"/>
              </w:rPr>
            </w:pPr>
            <w:r w:rsidRPr="005C315B">
              <w:rPr>
                <w:rFonts w:ascii="Arial Narrow" w:hAnsi="Arial Narrow"/>
                <w:sz w:val="22"/>
                <w:szCs w:val="22"/>
                <w:lang w:val="en-US"/>
              </w:rPr>
              <w:t>Apply</w:t>
            </w:r>
          </w:p>
        </w:tc>
        <w:tc>
          <w:tcPr>
            <w:tcW w:w="1259" w:type="dxa"/>
          </w:tcPr>
          <w:p w:rsidR="002068ED" w:rsidRPr="00845637" w:rsidRDefault="005456C7" w:rsidP="0045386A">
            <w:pPr>
              <w:jc w:val="center"/>
              <w:rPr>
                <w:rFonts w:ascii="Arial Narrow" w:hAnsi="Arial Narrow"/>
                <w:sz w:val="22"/>
                <w:szCs w:val="22"/>
                <w:lang w:val="id-ID"/>
              </w:rPr>
            </w:pPr>
            <w:r w:rsidRPr="00DF66B1">
              <w:rPr>
                <w:rFonts w:ascii="Arial Narrow" w:hAnsi="Arial Narrow"/>
                <w:sz w:val="22"/>
                <w:szCs w:val="22"/>
                <w:lang w:val="id-ID"/>
              </w:rPr>
              <w:sym w:font="Symbol" w:char="F0D6"/>
            </w:r>
          </w:p>
        </w:tc>
        <w:tc>
          <w:tcPr>
            <w:tcW w:w="368" w:type="dxa"/>
            <w:gridSpan w:val="2"/>
            <w:vMerge/>
          </w:tcPr>
          <w:p w:rsidR="002068ED" w:rsidRPr="00845637" w:rsidRDefault="002068ED" w:rsidP="0045386A">
            <w:pPr>
              <w:rPr>
                <w:rFonts w:ascii="Arial Narrow" w:hAnsi="Arial Narrow"/>
                <w:sz w:val="22"/>
                <w:szCs w:val="22"/>
                <w:lang w:val="id-ID"/>
              </w:rPr>
            </w:pPr>
          </w:p>
        </w:tc>
        <w:tc>
          <w:tcPr>
            <w:tcW w:w="2070" w:type="dxa"/>
          </w:tcPr>
          <w:p w:rsidR="002068ED" w:rsidRPr="00845637" w:rsidRDefault="002068ED" w:rsidP="0045386A">
            <w:pPr>
              <w:jc w:val="center"/>
              <w:rPr>
                <w:rFonts w:ascii="Arial Narrow" w:hAnsi="Arial Narrow"/>
                <w:sz w:val="22"/>
                <w:szCs w:val="22"/>
                <w:lang w:val="en-US"/>
              </w:rPr>
            </w:pPr>
            <w:r w:rsidRPr="005C315B">
              <w:rPr>
                <w:rFonts w:ascii="Arial Narrow" w:hAnsi="Arial Narrow"/>
                <w:sz w:val="22"/>
                <w:szCs w:val="22"/>
                <w:lang w:val="en-US"/>
              </w:rPr>
              <w:t>Interpersonal &amp; CS</w:t>
            </w:r>
          </w:p>
        </w:tc>
        <w:tc>
          <w:tcPr>
            <w:tcW w:w="1759" w:type="dxa"/>
          </w:tcPr>
          <w:p w:rsidR="002068ED" w:rsidRPr="00EA3A95" w:rsidRDefault="005456C7" w:rsidP="005456C7">
            <w:pPr>
              <w:jc w:val="center"/>
              <w:rPr>
                <w:rFonts w:ascii="Arial Narrow" w:hAnsi="Arial Narrow"/>
                <w:sz w:val="22"/>
                <w:szCs w:val="22"/>
                <w:lang w:val="id-ID"/>
              </w:rPr>
            </w:pPr>
            <w:r>
              <w:rPr>
                <w:rFonts w:ascii="Arial Narrow" w:hAnsi="Arial Narrow"/>
                <w:sz w:val="22"/>
                <w:szCs w:val="22"/>
                <w:lang w:val="id-ID"/>
              </w:rPr>
              <w:t>5</w:t>
            </w:r>
          </w:p>
        </w:tc>
      </w:tr>
      <w:tr w:rsidR="002068ED" w:rsidRPr="00845637" w:rsidTr="0045386A">
        <w:trPr>
          <w:trHeight w:val="242"/>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jc w:val="right"/>
              <w:rPr>
                <w:rFonts w:ascii="Arial Narrow" w:hAnsi="Arial Narrow"/>
                <w:sz w:val="22"/>
                <w:szCs w:val="22"/>
                <w:lang w:val="en-US"/>
              </w:rPr>
            </w:pPr>
            <w:r w:rsidRPr="005C315B">
              <w:rPr>
                <w:rFonts w:ascii="Arial Narrow" w:hAnsi="Arial Narrow"/>
                <w:sz w:val="22"/>
                <w:szCs w:val="22"/>
                <w:lang w:val="en-US"/>
              </w:rPr>
              <w:t>Analyze</w:t>
            </w:r>
          </w:p>
        </w:tc>
        <w:tc>
          <w:tcPr>
            <w:tcW w:w="1259" w:type="dxa"/>
          </w:tcPr>
          <w:p w:rsidR="002068ED" w:rsidRPr="00845637" w:rsidRDefault="002068ED" w:rsidP="0045386A">
            <w:pPr>
              <w:jc w:val="center"/>
              <w:rPr>
                <w:rFonts w:ascii="Arial Narrow" w:hAnsi="Arial Narrow"/>
                <w:sz w:val="22"/>
                <w:szCs w:val="22"/>
                <w:lang w:val="id-ID"/>
              </w:rPr>
            </w:pPr>
          </w:p>
        </w:tc>
        <w:tc>
          <w:tcPr>
            <w:tcW w:w="368" w:type="dxa"/>
            <w:gridSpan w:val="2"/>
            <w:vMerge/>
          </w:tcPr>
          <w:p w:rsidR="002068ED" w:rsidRPr="00845637" w:rsidRDefault="002068ED" w:rsidP="0045386A">
            <w:pPr>
              <w:rPr>
                <w:rFonts w:ascii="Arial Narrow" w:hAnsi="Arial Narrow"/>
                <w:sz w:val="22"/>
                <w:szCs w:val="22"/>
                <w:lang w:val="id-ID"/>
              </w:rPr>
            </w:pPr>
          </w:p>
        </w:tc>
        <w:tc>
          <w:tcPr>
            <w:tcW w:w="2070" w:type="dxa"/>
          </w:tcPr>
          <w:p w:rsidR="002068ED" w:rsidRPr="00845637" w:rsidRDefault="002068ED" w:rsidP="0045386A">
            <w:pPr>
              <w:jc w:val="center"/>
              <w:rPr>
                <w:rFonts w:ascii="Arial Narrow" w:hAnsi="Arial Narrow"/>
                <w:sz w:val="22"/>
                <w:szCs w:val="22"/>
                <w:lang w:val="en-US"/>
              </w:rPr>
            </w:pPr>
            <w:r w:rsidRPr="005C315B">
              <w:rPr>
                <w:rFonts w:ascii="Arial Narrow" w:hAnsi="Arial Narrow"/>
                <w:sz w:val="22"/>
                <w:szCs w:val="22"/>
                <w:lang w:val="en-US"/>
              </w:rPr>
              <w:t xml:space="preserve">Organizational &amp; Business </w:t>
            </w:r>
            <w:proofErr w:type="spellStart"/>
            <w:r w:rsidRPr="005C315B">
              <w:rPr>
                <w:rFonts w:ascii="Arial Narrow" w:hAnsi="Arial Narrow"/>
                <w:sz w:val="22"/>
                <w:szCs w:val="22"/>
                <w:lang w:val="en-US"/>
              </w:rPr>
              <w:t>Mgmt</w:t>
            </w:r>
            <w:proofErr w:type="spellEnd"/>
            <w:r w:rsidRPr="005C315B">
              <w:rPr>
                <w:rFonts w:ascii="Arial Narrow" w:hAnsi="Arial Narrow"/>
                <w:sz w:val="22"/>
                <w:szCs w:val="22"/>
                <w:lang w:val="en-US"/>
              </w:rPr>
              <w:t xml:space="preserve"> Skill</w:t>
            </w:r>
          </w:p>
        </w:tc>
        <w:tc>
          <w:tcPr>
            <w:tcW w:w="1759" w:type="dxa"/>
          </w:tcPr>
          <w:p w:rsidR="002068ED" w:rsidRPr="00EA3A95" w:rsidRDefault="002068ED" w:rsidP="0045386A">
            <w:pPr>
              <w:jc w:val="center"/>
              <w:rPr>
                <w:rFonts w:ascii="Arial Narrow" w:hAnsi="Arial Narrow"/>
                <w:sz w:val="22"/>
                <w:szCs w:val="22"/>
                <w:lang w:val="id-ID"/>
              </w:rPr>
            </w:pPr>
            <w:r>
              <w:rPr>
                <w:rFonts w:ascii="Arial Narrow" w:hAnsi="Arial Narrow"/>
                <w:sz w:val="22"/>
                <w:szCs w:val="22"/>
                <w:lang w:val="id-ID"/>
              </w:rPr>
              <w:t>1</w:t>
            </w:r>
          </w:p>
        </w:tc>
      </w:tr>
      <w:tr w:rsidR="002068ED" w:rsidRPr="00845637" w:rsidTr="0045386A">
        <w:trPr>
          <w:trHeight w:val="155"/>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jc w:val="right"/>
              <w:rPr>
                <w:rFonts w:ascii="Arial Narrow" w:hAnsi="Arial Narrow"/>
                <w:sz w:val="22"/>
                <w:szCs w:val="22"/>
                <w:lang w:val="en-US"/>
              </w:rPr>
            </w:pPr>
            <w:r w:rsidRPr="005C315B">
              <w:rPr>
                <w:rFonts w:ascii="Arial Narrow" w:hAnsi="Arial Narrow"/>
                <w:sz w:val="22"/>
                <w:szCs w:val="22"/>
                <w:lang w:val="en-US"/>
              </w:rPr>
              <w:t>Evaluate</w:t>
            </w:r>
          </w:p>
        </w:tc>
        <w:tc>
          <w:tcPr>
            <w:tcW w:w="1259" w:type="dxa"/>
          </w:tcPr>
          <w:p w:rsidR="002068ED" w:rsidRPr="00845637" w:rsidRDefault="002068ED" w:rsidP="0045386A">
            <w:pPr>
              <w:jc w:val="center"/>
              <w:rPr>
                <w:rFonts w:ascii="Arial Narrow" w:hAnsi="Arial Narrow"/>
                <w:sz w:val="22"/>
                <w:szCs w:val="22"/>
                <w:lang w:val="id-ID"/>
              </w:rPr>
            </w:pPr>
          </w:p>
        </w:tc>
        <w:tc>
          <w:tcPr>
            <w:tcW w:w="368" w:type="dxa"/>
            <w:gridSpan w:val="2"/>
            <w:vMerge/>
          </w:tcPr>
          <w:p w:rsidR="002068ED" w:rsidRPr="00845637" w:rsidRDefault="002068ED" w:rsidP="0045386A">
            <w:pPr>
              <w:rPr>
                <w:rFonts w:ascii="Arial Narrow" w:hAnsi="Arial Narrow"/>
                <w:sz w:val="22"/>
                <w:szCs w:val="22"/>
                <w:lang w:val="id-ID"/>
              </w:rPr>
            </w:pPr>
          </w:p>
        </w:tc>
        <w:tc>
          <w:tcPr>
            <w:tcW w:w="2070" w:type="dxa"/>
          </w:tcPr>
          <w:p w:rsidR="002068ED" w:rsidRPr="00845637" w:rsidRDefault="002068ED" w:rsidP="0045386A">
            <w:pPr>
              <w:jc w:val="center"/>
              <w:rPr>
                <w:rFonts w:ascii="Arial Narrow" w:hAnsi="Arial Narrow"/>
                <w:sz w:val="22"/>
                <w:szCs w:val="22"/>
                <w:lang w:val="id-ID"/>
              </w:rPr>
            </w:pPr>
          </w:p>
        </w:tc>
        <w:tc>
          <w:tcPr>
            <w:tcW w:w="1759" w:type="dxa"/>
          </w:tcPr>
          <w:p w:rsidR="002068ED" w:rsidRPr="00845637" w:rsidRDefault="002068ED" w:rsidP="0045386A">
            <w:pPr>
              <w:rPr>
                <w:rFonts w:ascii="Arial Narrow" w:hAnsi="Arial Narrow"/>
                <w:color w:val="FF0000"/>
                <w:sz w:val="22"/>
                <w:szCs w:val="22"/>
                <w:lang w:val="id-ID"/>
              </w:rPr>
            </w:pPr>
          </w:p>
        </w:tc>
      </w:tr>
      <w:tr w:rsidR="002068ED" w:rsidRPr="00845637" w:rsidTr="0045386A">
        <w:trPr>
          <w:trHeight w:val="155"/>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jc w:val="right"/>
              <w:rPr>
                <w:rFonts w:ascii="Arial Narrow" w:hAnsi="Arial Narrow"/>
                <w:sz w:val="22"/>
                <w:szCs w:val="22"/>
                <w:lang w:val="en-US"/>
              </w:rPr>
            </w:pPr>
            <w:r w:rsidRPr="005C315B">
              <w:rPr>
                <w:rFonts w:ascii="Arial Narrow" w:hAnsi="Arial Narrow"/>
                <w:sz w:val="22"/>
                <w:szCs w:val="22"/>
                <w:lang w:val="en-US"/>
              </w:rPr>
              <w:t>Create</w:t>
            </w:r>
          </w:p>
        </w:tc>
        <w:tc>
          <w:tcPr>
            <w:tcW w:w="1259" w:type="dxa"/>
          </w:tcPr>
          <w:p w:rsidR="002068ED" w:rsidRPr="00845637" w:rsidRDefault="002068ED" w:rsidP="0045386A">
            <w:pPr>
              <w:jc w:val="center"/>
              <w:rPr>
                <w:rFonts w:ascii="Arial Narrow" w:hAnsi="Arial Narrow"/>
                <w:sz w:val="22"/>
                <w:szCs w:val="22"/>
                <w:lang w:val="id-ID"/>
              </w:rPr>
            </w:pPr>
          </w:p>
        </w:tc>
        <w:tc>
          <w:tcPr>
            <w:tcW w:w="368" w:type="dxa"/>
            <w:gridSpan w:val="2"/>
            <w:vMerge/>
          </w:tcPr>
          <w:p w:rsidR="002068ED" w:rsidRPr="00845637" w:rsidRDefault="002068ED" w:rsidP="0045386A">
            <w:pPr>
              <w:rPr>
                <w:rFonts w:ascii="Arial Narrow" w:hAnsi="Arial Narrow"/>
                <w:sz w:val="22"/>
                <w:szCs w:val="22"/>
                <w:lang w:val="id-ID"/>
              </w:rPr>
            </w:pPr>
          </w:p>
        </w:tc>
        <w:tc>
          <w:tcPr>
            <w:tcW w:w="2070" w:type="dxa"/>
          </w:tcPr>
          <w:p w:rsidR="002068ED" w:rsidRPr="00845637" w:rsidRDefault="002068ED" w:rsidP="0045386A">
            <w:pPr>
              <w:jc w:val="center"/>
              <w:rPr>
                <w:rFonts w:ascii="Arial Narrow" w:hAnsi="Arial Narrow"/>
                <w:sz w:val="22"/>
                <w:szCs w:val="22"/>
                <w:lang w:val="id-ID"/>
              </w:rPr>
            </w:pPr>
          </w:p>
        </w:tc>
        <w:tc>
          <w:tcPr>
            <w:tcW w:w="1759" w:type="dxa"/>
          </w:tcPr>
          <w:p w:rsidR="002068ED" w:rsidRPr="00845637" w:rsidRDefault="002068ED" w:rsidP="0045386A">
            <w:pPr>
              <w:rPr>
                <w:rFonts w:ascii="Arial Narrow" w:hAnsi="Arial Narrow"/>
                <w:color w:val="FF0000"/>
                <w:sz w:val="22"/>
                <w:szCs w:val="22"/>
                <w:lang w:val="id-ID"/>
              </w:rPr>
            </w:pPr>
          </w:p>
        </w:tc>
      </w:tr>
      <w:tr w:rsidR="002068ED" w:rsidRPr="00845637" w:rsidTr="0045386A">
        <w:trPr>
          <w:trHeight w:val="117"/>
          <w:jc w:val="center"/>
        </w:trPr>
        <w:tc>
          <w:tcPr>
            <w:tcW w:w="2879" w:type="dxa"/>
            <w:gridSpan w:val="2"/>
            <w:vMerge w:val="restart"/>
          </w:tcPr>
          <w:p w:rsidR="002068ED" w:rsidRPr="00845637" w:rsidRDefault="002068ED" w:rsidP="0045386A">
            <w:pPr>
              <w:rPr>
                <w:rFonts w:ascii="Arial Narrow" w:hAnsi="Arial Narrow"/>
                <w:b/>
                <w:bCs/>
                <w:i/>
                <w:iCs/>
                <w:sz w:val="22"/>
                <w:szCs w:val="22"/>
                <w:lang w:val="id-ID"/>
              </w:rPr>
            </w:pPr>
            <w:r w:rsidRPr="00845637">
              <w:rPr>
                <w:rFonts w:ascii="Arial Narrow" w:hAnsi="Arial Narrow"/>
                <w:b/>
                <w:bCs/>
                <w:i/>
                <w:iCs/>
                <w:sz w:val="22"/>
                <w:szCs w:val="22"/>
                <w:lang w:val="id-ID"/>
              </w:rPr>
              <w:t>Activity (hour/week)</w:t>
            </w:r>
          </w:p>
          <w:p w:rsidR="002068ED" w:rsidRPr="00845637" w:rsidRDefault="002068ED" w:rsidP="0045386A">
            <w:pPr>
              <w:rPr>
                <w:rFonts w:ascii="Arial Narrow" w:hAnsi="Arial Narrow"/>
                <w:b/>
                <w:bCs/>
                <w:sz w:val="22"/>
                <w:szCs w:val="22"/>
                <w:lang w:val="id-ID"/>
              </w:rPr>
            </w:pPr>
            <w:r w:rsidRPr="00845637">
              <w:rPr>
                <w:rFonts w:ascii="Arial Narrow" w:hAnsi="Arial Narrow"/>
                <w:b/>
                <w:bCs/>
                <w:sz w:val="22"/>
                <w:szCs w:val="22"/>
                <w:lang w:val="id-ID"/>
              </w:rPr>
              <w:t>Kegiatan per jam per minggu</w:t>
            </w:r>
          </w:p>
        </w:tc>
        <w:tc>
          <w:tcPr>
            <w:tcW w:w="1979" w:type="dxa"/>
            <w:gridSpan w:val="2"/>
          </w:tcPr>
          <w:p w:rsidR="002068ED" w:rsidRPr="00845637" w:rsidRDefault="002068ED" w:rsidP="0045386A">
            <w:pPr>
              <w:tabs>
                <w:tab w:val="num" w:pos="505"/>
              </w:tabs>
              <w:jc w:val="right"/>
              <w:rPr>
                <w:rFonts w:ascii="Arial Narrow" w:hAnsi="Arial Narrow"/>
                <w:sz w:val="22"/>
                <w:szCs w:val="22"/>
                <w:lang w:val="id-ID"/>
              </w:rPr>
            </w:pPr>
            <w:r w:rsidRPr="005C315B">
              <w:rPr>
                <w:rFonts w:ascii="Arial Narrow" w:hAnsi="Arial Narrow"/>
                <w:i/>
                <w:iCs/>
                <w:sz w:val="22"/>
                <w:szCs w:val="22"/>
                <w:lang w:val="id-ID"/>
              </w:rPr>
              <w:t>Course</w:t>
            </w:r>
            <w:r w:rsidRPr="005C315B">
              <w:rPr>
                <w:rFonts w:ascii="Arial Narrow" w:hAnsi="Arial Narrow"/>
                <w:sz w:val="22"/>
                <w:szCs w:val="22"/>
                <w:lang w:val="id-ID"/>
              </w:rPr>
              <w:t xml:space="preserve"> (kuliah) =</w:t>
            </w:r>
          </w:p>
        </w:tc>
        <w:tc>
          <w:tcPr>
            <w:tcW w:w="1259" w:type="dxa"/>
          </w:tcPr>
          <w:p w:rsidR="002068ED" w:rsidRPr="00EA3A95" w:rsidRDefault="002068ED" w:rsidP="0045386A">
            <w:pPr>
              <w:jc w:val="center"/>
              <w:rPr>
                <w:rFonts w:ascii="Arial Narrow" w:hAnsi="Arial Narrow"/>
                <w:sz w:val="22"/>
                <w:szCs w:val="22"/>
                <w:lang w:val="id-ID"/>
              </w:rPr>
            </w:pPr>
            <w:r>
              <w:rPr>
                <w:rFonts w:ascii="Arial Narrow" w:hAnsi="Arial Narrow"/>
                <w:sz w:val="22"/>
                <w:szCs w:val="22"/>
                <w:lang w:val="id-ID"/>
              </w:rPr>
              <w:t>3</w:t>
            </w:r>
          </w:p>
        </w:tc>
        <w:tc>
          <w:tcPr>
            <w:tcW w:w="368" w:type="dxa"/>
            <w:gridSpan w:val="2"/>
            <w:vMerge/>
          </w:tcPr>
          <w:p w:rsidR="002068ED" w:rsidRPr="00845637" w:rsidRDefault="002068ED" w:rsidP="0045386A">
            <w:pPr>
              <w:tabs>
                <w:tab w:val="num" w:pos="505"/>
              </w:tabs>
              <w:jc w:val="both"/>
              <w:rPr>
                <w:rFonts w:ascii="Arial Narrow" w:hAnsi="Arial Narrow"/>
                <w:sz w:val="22"/>
                <w:szCs w:val="22"/>
                <w:lang w:val="id-ID"/>
              </w:rPr>
            </w:pPr>
          </w:p>
        </w:tc>
        <w:tc>
          <w:tcPr>
            <w:tcW w:w="2070" w:type="dxa"/>
          </w:tcPr>
          <w:p w:rsidR="002068ED" w:rsidRPr="00845637" w:rsidRDefault="002068ED" w:rsidP="0045386A">
            <w:pPr>
              <w:tabs>
                <w:tab w:val="num" w:pos="505"/>
              </w:tabs>
              <w:jc w:val="center"/>
              <w:rPr>
                <w:rFonts w:ascii="Arial Narrow" w:hAnsi="Arial Narrow"/>
                <w:sz w:val="22"/>
                <w:szCs w:val="22"/>
                <w:lang w:val="id-ID"/>
              </w:rPr>
            </w:pPr>
          </w:p>
        </w:tc>
        <w:tc>
          <w:tcPr>
            <w:tcW w:w="1759" w:type="dxa"/>
          </w:tcPr>
          <w:p w:rsidR="002068ED" w:rsidRPr="00845637" w:rsidRDefault="002068ED" w:rsidP="0045386A">
            <w:pPr>
              <w:tabs>
                <w:tab w:val="num" w:pos="505"/>
              </w:tabs>
              <w:jc w:val="both"/>
              <w:rPr>
                <w:rFonts w:ascii="Arial Narrow" w:hAnsi="Arial Narrow"/>
                <w:color w:val="FF0000"/>
                <w:sz w:val="22"/>
                <w:szCs w:val="22"/>
                <w:lang w:val="id-ID"/>
              </w:rPr>
            </w:pPr>
          </w:p>
        </w:tc>
      </w:tr>
      <w:tr w:rsidR="002068ED" w:rsidRPr="00845637" w:rsidTr="0045386A">
        <w:trPr>
          <w:trHeight w:val="116"/>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tabs>
                <w:tab w:val="num" w:pos="505"/>
              </w:tabs>
              <w:jc w:val="right"/>
              <w:rPr>
                <w:rFonts w:ascii="Arial Narrow" w:hAnsi="Arial Narrow"/>
                <w:sz w:val="22"/>
                <w:szCs w:val="22"/>
                <w:lang w:val="id-ID"/>
              </w:rPr>
            </w:pPr>
            <w:r w:rsidRPr="005C315B">
              <w:rPr>
                <w:rFonts w:ascii="Arial Narrow" w:hAnsi="Arial Narrow"/>
                <w:i/>
                <w:iCs/>
                <w:sz w:val="22"/>
                <w:szCs w:val="22"/>
                <w:lang w:val="id-ID"/>
              </w:rPr>
              <w:t>Tutorial</w:t>
            </w:r>
            <w:r w:rsidRPr="005C315B">
              <w:rPr>
                <w:rFonts w:ascii="Arial Narrow" w:hAnsi="Arial Narrow"/>
                <w:sz w:val="22"/>
                <w:szCs w:val="22"/>
                <w:lang w:val="id-ID"/>
              </w:rPr>
              <w:t xml:space="preserve"> (responsi) =</w:t>
            </w:r>
          </w:p>
        </w:tc>
        <w:tc>
          <w:tcPr>
            <w:tcW w:w="1259" w:type="dxa"/>
          </w:tcPr>
          <w:p w:rsidR="002068ED" w:rsidRPr="00EA3A95" w:rsidRDefault="002068ED" w:rsidP="0045386A">
            <w:pPr>
              <w:jc w:val="center"/>
              <w:rPr>
                <w:rFonts w:ascii="Arial Narrow" w:hAnsi="Arial Narrow"/>
                <w:sz w:val="22"/>
                <w:szCs w:val="22"/>
                <w:lang w:val="id-ID"/>
              </w:rPr>
            </w:pPr>
            <w:r>
              <w:rPr>
                <w:rFonts w:ascii="Arial Narrow" w:hAnsi="Arial Narrow"/>
                <w:sz w:val="22"/>
                <w:szCs w:val="22"/>
                <w:lang w:val="id-ID"/>
              </w:rPr>
              <w:t>-</w:t>
            </w:r>
          </w:p>
        </w:tc>
        <w:tc>
          <w:tcPr>
            <w:tcW w:w="368" w:type="dxa"/>
            <w:gridSpan w:val="2"/>
            <w:vMerge/>
          </w:tcPr>
          <w:p w:rsidR="002068ED" w:rsidRPr="00845637" w:rsidRDefault="002068ED" w:rsidP="0045386A">
            <w:pPr>
              <w:tabs>
                <w:tab w:val="num" w:pos="505"/>
              </w:tabs>
              <w:jc w:val="both"/>
              <w:rPr>
                <w:rFonts w:ascii="Arial Narrow" w:hAnsi="Arial Narrow"/>
                <w:sz w:val="22"/>
                <w:szCs w:val="22"/>
                <w:lang w:val="id-ID"/>
              </w:rPr>
            </w:pPr>
          </w:p>
        </w:tc>
        <w:tc>
          <w:tcPr>
            <w:tcW w:w="2070" w:type="dxa"/>
          </w:tcPr>
          <w:p w:rsidR="002068ED" w:rsidRPr="00845637" w:rsidRDefault="002068ED" w:rsidP="0045386A">
            <w:pPr>
              <w:tabs>
                <w:tab w:val="num" w:pos="505"/>
              </w:tabs>
              <w:jc w:val="center"/>
              <w:rPr>
                <w:rFonts w:ascii="Arial Narrow" w:hAnsi="Arial Narrow"/>
                <w:sz w:val="22"/>
                <w:szCs w:val="22"/>
                <w:lang w:val="id-ID"/>
              </w:rPr>
            </w:pPr>
          </w:p>
        </w:tc>
        <w:tc>
          <w:tcPr>
            <w:tcW w:w="1759" w:type="dxa"/>
          </w:tcPr>
          <w:p w:rsidR="002068ED" w:rsidRPr="00845637" w:rsidRDefault="002068ED" w:rsidP="0045386A">
            <w:pPr>
              <w:tabs>
                <w:tab w:val="num" w:pos="505"/>
              </w:tabs>
              <w:jc w:val="both"/>
              <w:rPr>
                <w:rFonts w:ascii="Arial Narrow" w:hAnsi="Arial Narrow"/>
                <w:color w:val="FF0000"/>
                <w:sz w:val="22"/>
                <w:szCs w:val="22"/>
                <w:lang w:val="id-ID"/>
              </w:rPr>
            </w:pPr>
          </w:p>
        </w:tc>
      </w:tr>
      <w:tr w:rsidR="002068ED" w:rsidRPr="00845637" w:rsidTr="0045386A">
        <w:trPr>
          <w:trHeight w:val="116"/>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tabs>
                <w:tab w:val="num" w:pos="505"/>
              </w:tabs>
              <w:jc w:val="right"/>
              <w:rPr>
                <w:rFonts w:ascii="Arial Narrow" w:hAnsi="Arial Narrow"/>
                <w:sz w:val="22"/>
                <w:szCs w:val="22"/>
                <w:lang w:val="id-ID"/>
              </w:rPr>
            </w:pPr>
            <w:proofErr w:type="spellStart"/>
            <w:r w:rsidRPr="005C315B">
              <w:rPr>
                <w:rFonts w:ascii="Arial Narrow" w:hAnsi="Arial Narrow"/>
                <w:i/>
                <w:iCs/>
                <w:sz w:val="22"/>
                <w:szCs w:val="22"/>
                <w:lang w:val="en-US"/>
              </w:rPr>
              <w:t>Praktikum</w:t>
            </w:r>
            <w:proofErr w:type="spellEnd"/>
            <w:r w:rsidRPr="005C315B">
              <w:rPr>
                <w:rFonts w:ascii="Arial Narrow" w:hAnsi="Arial Narrow"/>
                <w:sz w:val="22"/>
                <w:szCs w:val="22"/>
                <w:lang w:val="id-ID"/>
              </w:rPr>
              <w:t xml:space="preserve"> =</w:t>
            </w:r>
          </w:p>
        </w:tc>
        <w:tc>
          <w:tcPr>
            <w:tcW w:w="1259" w:type="dxa"/>
          </w:tcPr>
          <w:p w:rsidR="002068ED" w:rsidRPr="00EA3A95" w:rsidRDefault="002068ED" w:rsidP="0045386A">
            <w:pPr>
              <w:jc w:val="center"/>
              <w:rPr>
                <w:rFonts w:ascii="Arial Narrow" w:hAnsi="Arial Narrow"/>
                <w:sz w:val="22"/>
                <w:szCs w:val="22"/>
                <w:lang w:val="id-ID"/>
              </w:rPr>
            </w:pPr>
            <w:r w:rsidRPr="00DF66B1">
              <w:rPr>
                <w:rFonts w:ascii="Arial Narrow" w:hAnsi="Arial Narrow"/>
                <w:sz w:val="22"/>
                <w:szCs w:val="22"/>
                <w:lang w:val="id-ID"/>
              </w:rPr>
              <w:t>-</w:t>
            </w:r>
          </w:p>
        </w:tc>
        <w:tc>
          <w:tcPr>
            <w:tcW w:w="368" w:type="dxa"/>
            <w:gridSpan w:val="2"/>
            <w:vMerge/>
          </w:tcPr>
          <w:p w:rsidR="002068ED" w:rsidRPr="00845637" w:rsidRDefault="002068ED" w:rsidP="0045386A">
            <w:pPr>
              <w:tabs>
                <w:tab w:val="num" w:pos="505"/>
              </w:tabs>
              <w:jc w:val="both"/>
              <w:rPr>
                <w:rFonts w:ascii="Arial Narrow" w:hAnsi="Arial Narrow"/>
                <w:sz w:val="22"/>
                <w:szCs w:val="22"/>
                <w:lang w:val="id-ID"/>
              </w:rPr>
            </w:pPr>
          </w:p>
        </w:tc>
        <w:tc>
          <w:tcPr>
            <w:tcW w:w="2070" w:type="dxa"/>
          </w:tcPr>
          <w:p w:rsidR="002068ED" w:rsidRPr="00845637" w:rsidRDefault="002068ED" w:rsidP="0045386A">
            <w:pPr>
              <w:tabs>
                <w:tab w:val="num" w:pos="505"/>
              </w:tabs>
              <w:jc w:val="center"/>
              <w:rPr>
                <w:rFonts w:ascii="Arial Narrow" w:hAnsi="Arial Narrow"/>
                <w:sz w:val="22"/>
                <w:szCs w:val="22"/>
                <w:lang w:val="id-ID"/>
              </w:rPr>
            </w:pPr>
          </w:p>
        </w:tc>
        <w:tc>
          <w:tcPr>
            <w:tcW w:w="1759" w:type="dxa"/>
          </w:tcPr>
          <w:p w:rsidR="002068ED" w:rsidRPr="00845637" w:rsidRDefault="002068ED" w:rsidP="0045386A">
            <w:pPr>
              <w:tabs>
                <w:tab w:val="num" w:pos="505"/>
              </w:tabs>
              <w:jc w:val="both"/>
              <w:rPr>
                <w:rFonts w:ascii="Arial Narrow" w:hAnsi="Arial Narrow"/>
                <w:color w:val="FF0000"/>
                <w:sz w:val="22"/>
                <w:szCs w:val="22"/>
                <w:lang w:val="id-ID"/>
              </w:rPr>
            </w:pPr>
          </w:p>
        </w:tc>
      </w:tr>
      <w:tr w:rsidR="002068ED" w:rsidRPr="00845637" w:rsidTr="0045386A">
        <w:trPr>
          <w:trHeight w:val="116"/>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tabs>
                <w:tab w:val="num" w:pos="505"/>
              </w:tabs>
              <w:jc w:val="right"/>
              <w:rPr>
                <w:rFonts w:ascii="Arial Narrow" w:hAnsi="Arial Narrow"/>
                <w:sz w:val="22"/>
                <w:szCs w:val="22"/>
                <w:lang w:val="id-ID"/>
              </w:rPr>
            </w:pPr>
            <w:r w:rsidRPr="005C315B">
              <w:rPr>
                <w:rFonts w:ascii="Arial Narrow" w:hAnsi="Arial Narrow"/>
                <w:sz w:val="22"/>
                <w:szCs w:val="22"/>
                <w:lang w:val="id-ID"/>
              </w:rPr>
              <w:t>Kerja mandiri =</w:t>
            </w:r>
          </w:p>
        </w:tc>
        <w:tc>
          <w:tcPr>
            <w:tcW w:w="1259" w:type="dxa"/>
          </w:tcPr>
          <w:p w:rsidR="002068ED" w:rsidRPr="00EA3A95" w:rsidRDefault="002068ED" w:rsidP="0045386A">
            <w:pPr>
              <w:jc w:val="center"/>
              <w:rPr>
                <w:rFonts w:ascii="Arial Narrow" w:hAnsi="Arial Narrow"/>
                <w:sz w:val="22"/>
                <w:szCs w:val="22"/>
                <w:lang w:val="id-ID"/>
              </w:rPr>
            </w:pPr>
            <w:r>
              <w:rPr>
                <w:rFonts w:ascii="Arial Narrow" w:hAnsi="Arial Narrow"/>
                <w:sz w:val="22"/>
                <w:szCs w:val="22"/>
                <w:lang w:val="id-ID"/>
              </w:rPr>
              <w:t>1</w:t>
            </w:r>
          </w:p>
        </w:tc>
        <w:tc>
          <w:tcPr>
            <w:tcW w:w="368" w:type="dxa"/>
            <w:gridSpan w:val="2"/>
            <w:vMerge/>
          </w:tcPr>
          <w:p w:rsidR="002068ED" w:rsidRPr="00845637" w:rsidRDefault="002068ED" w:rsidP="0045386A">
            <w:pPr>
              <w:tabs>
                <w:tab w:val="num" w:pos="505"/>
              </w:tabs>
              <w:jc w:val="both"/>
              <w:rPr>
                <w:rFonts w:ascii="Arial Narrow" w:hAnsi="Arial Narrow"/>
                <w:sz w:val="22"/>
                <w:szCs w:val="22"/>
                <w:lang w:val="id-ID"/>
              </w:rPr>
            </w:pPr>
          </w:p>
        </w:tc>
        <w:tc>
          <w:tcPr>
            <w:tcW w:w="2070" w:type="dxa"/>
          </w:tcPr>
          <w:p w:rsidR="002068ED" w:rsidRPr="00845637" w:rsidRDefault="002068ED" w:rsidP="0045386A">
            <w:pPr>
              <w:tabs>
                <w:tab w:val="num" w:pos="505"/>
              </w:tabs>
              <w:jc w:val="center"/>
              <w:rPr>
                <w:rFonts w:ascii="Arial Narrow" w:hAnsi="Arial Narrow"/>
                <w:sz w:val="22"/>
                <w:szCs w:val="22"/>
                <w:lang w:val="id-ID"/>
              </w:rPr>
            </w:pPr>
          </w:p>
        </w:tc>
        <w:tc>
          <w:tcPr>
            <w:tcW w:w="1759" w:type="dxa"/>
          </w:tcPr>
          <w:p w:rsidR="002068ED" w:rsidRPr="00845637" w:rsidRDefault="002068ED" w:rsidP="0045386A">
            <w:pPr>
              <w:tabs>
                <w:tab w:val="num" w:pos="505"/>
              </w:tabs>
              <w:jc w:val="both"/>
              <w:rPr>
                <w:rFonts w:ascii="Arial Narrow" w:hAnsi="Arial Narrow"/>
                <w:color w:val="FF0000"/>
                <w:sz w:val="22"/>
                <w:szCs w:val="22"/>
                <w:lang w:val="id-ID"/>
              </w:rPr>
            </w:pPr>
          </w:p>
        </w:tc>
      </w:tr>
      <w:tr w:rsidR="002068ED" w:rsidRPr="00845637" w:rsidTr="0045386A">
        <w:trPr>
          <w:trHeight w:val="116"/>
          <w:jc w:val="center"/>
        </w:trPr>
        <w:tc>
          <w:tcPr>
            <w:tcW w:w="2879" w:type="dxa"/>
            <w:gridSpan w:val="2"/>
            <w:vMerge/>
          </w:tcPr>
          <w:p w:rsidR="002068ED" w:rsidRPr="00845637" w:rsidRDefault="002068ED" w:rsidP="0045386A">
            <w:pPr>
              <w:rPr>
                <w:rFonts w:ascii="Arial Narrow" w:hAnsi="Arial Narrow"/>
                <w:b/>
                <w:bCs/>
                <w:i/>
                <w:iCs/>
                <w:sz w:val="22"/>
                <w:szCs w:val="22"/>
                <w:lang w:val="id-ID"/>
              </w:rPr>
            </w:pPr>
          </w:p>
        </w:tc>
        <w:tc>
          <w:tcPr>
            <w:tcW w:w="1979" w:type="dxa"/>
            <w:gridSpan w:val="2"/>
          </w:tcPr>
          <w:p w:rsidR="002068ED" w:rsidRPr="00845637" w:rsidRDefault="002068ED" w:rsidP="0045386A">
            <w:pPr>
              <w:tabs>
                <w:tab w:val="num" w:pos="505"/>
              </w:tabs>
              <w:jc w:val="right"/>
              <w:rPr>
                <w:rFonts w:ascii="Arial Narrow" w:hAnsi="Arial Narrow"/>
                <w:sz w:val="22"/>
                <w:szCs w:val="22"/>
                <w:lang w:val="en-US"/>
              </w:rPr>
            </w:pPr>
            <w:proofErr w:type="spellStart"/>
            <w:r w:rsidRPr="005C315B">
              <w:rPr>
                <w:rFonts w:ascii="Arial Narrow" w:hAnsi="Arial Narrow"/>
                <w:sz w:val="22"/>
                <w:szCs w:val="22"/>
                <w:lang w:val="en-US"/>
              </w:rPr>
              <w:t>Tugas</w:t>
            </w:r>
            <w:proofErr w:type="spellEnd"/>
            <w:r w:rsidRPr="005C315B">
              <w:rPr>
                <w:rFonts w:ascii="Arial Narrow" w:hAnsi="Arial Narrow"/>
                <w:sz w:val="22"/>
                <w:szCs w:val="22"/>
                <w:lang w:val="en-US"/>
              </w:rPr>
              <w:t xml:space="preserve"> =</w:t>
            </w:r>
          </w:p>
        </w:tc>
        <w:tc>
          <w:tcPr>
            <w:tcW w:w="1259" w:type="dxa"/>
          </w:tcPr>
          <w:p w:rsidR="002068ED" w:rsidRPr="00EA3A95" w:rsidRDefault="002068ED" w:rsidP="0045386A">
            <w:pPr>
              <w:jc w:val="center"/>
              <w:rPr>
                <w:rFonts w:ascii="Arial Narrow" w:hAnsi="Arial Narrow"/>
                <w:sz w:val="22"/>
                <w:szCs w:val="22"/>
                <w:lang w:val="id-ID"/>
              </w:rPr>
            </w:pPr>
            <w:r>
              <w:rPr>
                <w:rFonts w:ascii="Arial Narrow" w:hAnsi="Arial Narrow"/>
                <w:sz w:val="22"/>
                <w:szCs w:val="22"/>
                <w:lang w:val="id-ID"/>
              </w:rPr>
              <w:t>2</w:t>
            </w:r>
          </w:p>
        </w:tc>
        <w:tc>
          <w:tcPr>
            <w:tcW w:w="368" w:type="dxa"/>
            <w:gridSpan w:val="2"/>
            <w:vMerge/>
          </w:tcPr>
          <w:p w:rsidR="002068ED" w:rsidRPr="00845637" w:rsidRDefault="002068ED" w:rsidP="0045386A">
            <w:pPr>
              <w:tabs>
                <w:tab w:val="num" w:pos="505"/>
              </w:tabs>
              <w:jc w:val="both"/>
              <w:rPr>
                <w:rFonts w:ascii="Arial Narrow" w:hAnsi="Arial Narrow"/>
                <w:sz w:val="22"/>
                <w:szCs w:val="22"/>
                <w:lang w:val="id-ID"/>
              </w:rPr>
            </w:pPr>
          </w:p>
        </w:tc>
        <w:tc>
          <w:tcPr>
            <w:tcW w:w="2070" w:type="dxa"/>
          </w:tcPr>
          <w:p w:rsidR="002068ED" w:rsidRPr="00845637" w:rsidRDefault="002068ED" w:rsidP="0045386A">
            <w:pPr>
              <w:tabs>
                <w:tab w:val="num" w:pos="505"/>
              </w:tabs>
              <w:jc w:val="center"/>
              <w:rPr>
                <w:rFonts w:ascii="Arial Narrow" w:hAnsi="Arial Narrow"/>
                <w:sz w:val="22"/>
                <w:szCs w:val="22"/>
                <w:lang w:val="id-ID"/>
              </w:rPr>
            </w:pPr>
          </w:p>
        </w:tc>
        <w:tc>
          <w:tcPr>
            <w:tcW w:w="1759" w:type="dxa"/>
          </w:tcPr>
          <w:p w:rsidR="002068ED" w:rsidRPr="00845637" w:rsidRDefault="002068ED" w:rsidP="0045386A">
            <w:pPr>
              <w:tabs>
                <w:tab w:val="num" w:pos="505"/>
              </w:tabs>
              <w:jc w:val="both"/>
              <w:rPr>
                <w:rFonts w:ascii="Arial Narrow" w:hAnsi="Arial Narrow"/>
                <w:color w:val="FF0000"/>
                <w:sz w:val="22"/>
                <w:szCs w:val="22"/>
                <w:lang w:val="id-ID"/>
              </w:rPr>
            </w:pPr>
          </w:p>
        </w:tc>
      </w:tr>
      <w:tr w:rsidR="005456C7" w:rsidRPr="00845637" w:rsidTr="0045386A">
        <w:trPr>
          <w:trHeight w:val="174"/>
          <w:jc w:val="center"/>
        </w:trPr>
        <w:tc>
          <w:tcPr>
            <w:tcW w:w="2879" w:type="dxa"/>
            <w:gridSpan w:val="2"/>
            <w:vMerge w:val="restart"/>
          </w:tcPr>
          <w:p w:rsidR="005456C7" w:rsidRPr="00391268" w:rsidRDefault="005456C7" w:rsidP="005456C7">
            <w:pPr>
              <w:rPr>
                <w:rFonts w:ascii="Arial Narrow" w:hAnsi="Arial Narrow"/>
                <w:b/>
                <w:bCs/>
                <w:sz w:val="22"/>
                <w:szCs w:val="22"/>
                <w:lang w:val="pt-BR"/>
              </w:rPr>
            </w:pPr>
            <w:r w:rsidRPr="00391268">
              <w:rPr>
                <w:rFonts w:ascii="Arial Narrow" w:hAnsi="Arial Narrow"/>
                <w:b/>
                <w:bCs/>
                <w:iCs/>
                <w:sz w:val="22"/>
                <w:szCs w:val="22"/>
                <w:lang w:val="pt-BR"/>
              </w:rPr>
              <w:t>Evaluasi Proses Belajar Mengajar (Penilaian)</w:t>
            </w:r>
          </w:p>
        </w:tc>
        <w:tc>
          <w:tcPr>
            <w:tcW w:w="1979" w:type="dxa"/>
            <w:gridSpan w:val="2"/>
          </w:tcPr>
          <w:p w:rsidR="005456C7" w:rsidRPr="005C315B" w:rsidRDefault="005456C7" w:rsidP="005456C7">
            <w:pPr>
              <w:tabs>
                <w:tab w:val="num" w:pos="505"/>
              </w:tabs>
              <w:jc w:val="right"/>
              <w:rPr>
                <w:rFonts w:ascii="Arial Narrow" w:hAnsi="Arial Narrow"/>
                <w:sz w:val="22"/>
                <w:szCs w:val="22"/>
                <w:lang w:val="id-ID"/>
              </w:rPr>
            </w:pPr>
            <w:r w:rsidRPr="005C315B">
              <w:rPr>
                <w:rFonts w:ascii="Arial Narrow" w:hAnsi="Arial Narrow"/>
                <w:sz w:val="22"/>
                <w:szCs w:val="22"/>
                <w:lang w:val="id-ID"/>
              </w:rPr>
              <w:t>UTS =</w:t>
            </w:r>
          </w:p>
        </w:tc>
        <w:tc>
          <w:tcPr>
            <w:tcW w:w="1259" w:type="dxa"/>
          </w:tcPr>
          <w:p w:rsidR="005456C7" w:rsidRPr="00CE0740" w:rsidRDefault="005456C7" w:rsidP="005456C7">
            <w:pPr>
              <w:jc w:val="center"/>
              <w:rPr>
                <w:rFonts w:ascii="Arial Narrow" w:hAnsi="Arial Narrow"/>
                <w:sz w:val="22"/>
                <w:szCs w:val="22"/>
                <w:lang w:val="id-ID"/>
              </w:rPr>
            </w:pPr>
            <w:r>
              <w:rPr>
                <w:rFonts w:ascii="Arial Narrow" w:hAnsi="Arial Narrow"/>
                <w:sz w:val="22"/>
                <w:szCs w:val="22"/>
                <w:lang w:val="en-US"/>
              </w:rPr>
              <w:t>30</w:t>
            </w:r>
            <w:r w:rsidRPr="00CE0740">
              <w:rPr>
                <w:rFonts w:ascii="Arial Narrow" w:hAnsi="Arial Narrow"/>
                <w:sz w:val="22"/>
                <w:szCs w:val="22"/>
                <w:lang w:val="id-ID"/>
              </w:rPr>
              <w:t>%</w:t>
            </w:r>
          </w:p>
        </w:tc>
        <w:tc>
          <w:tcPr>
            <w:tcW w:w="4197" w:type="dxa"/>
            <w:gridSpan w:val="4"/>
          </w:tcPr>
          <w:p w:rsidR="005456C7" w:rsidRPr="005C315B" w:rsidRDefault="005456C7" w:rsidP="005456C7">
            <w:pPr>
              <w:tabs>
                <w:tab w:val="num" w:pos="505"/>
              </w:tabs>
              <w:jc w:val="both"/>
              <w:rPr>
                <w:rFonts w:ascii="Arial Narrow" w:hAnsi="Arial Narrow"/>
                <w:sz w:val="22"/>
                <w:szCs w:val="22"/>
                <w:lang w:val="id-ID"/>
              </w:rPr>
            </w:pPr>
          </w:p>
        </w:tc>
      </w:tr>
      <w:tr w:rsidR="005456C7" w:rsidRPr="00845637" w:rsidTr="0045386A">
        <w:trPr>
          <w:trHeight w:val="172"/>
          <w:jc w:val="center"/>
        </w:trPr>
        <w:tc>
          <w:tcPr>
            <w:tcW w:w="2879" w:type="dxa"/>
            <w:gridSpan w:val="2"/>
            <w:vMerge/>
          </w:tcPr>
          <w:p w:rsidR="005456C7" w:rsidRPr="00845637" w:rsidRDefault="005456C7" w:rsidP="005456C7">
            <w:pPr>
              <w:rPr>
                <w:rFonts w:ascii="Arial Narrow" w:hAnsi="Arial Narrow"/>
                <w:b/>
                <w:bCs/>
                <w:i/>
                <w:iCs/>
                <w:sz w:val="22"/>
                <w:szCs w:val="22"/>
                <w:lang w:val="id-ID"/>
              </w:rPr>
            </w:pPr>
          </w:p>
        </w:tc>
        <w:tc>
          <w:tcPr>
            <w:tcW w:w="1979" w:type="dxa"/>
            <w:gridSpan w:val="2"/>
          </w:tcPr>
          <w:p w:rsidR="005456C7" w:rsidRPr="005C315B" w:rsidRDefault="005456C7" w:rsidP="005456C7">
            <w:pPr>
              <w:tabs>
                <w:tab w:val="num" w:pos="505"/>
              </w:tabs>
              <w:jc w:val="right"/>
              <w:rPr>
                <w:rFonts w:ascii="Arial Narrow" w:hAnsi="Arial Narrow"/>
                <w:sz w:val="22"/>
                <w:szCs w:val="22"/>
                <w:lang w:val="id-ID"/>
              </w:rPr>
            </w:pPr>
            <w:r w:rsidRPr="005C315B">
              <w:rPr>
                <w:rFonts w:ascii="Arial Narrow" w:hAnsi="Arial Narrow"/>
                <w:sz w:val="22"/>
                <w:szCs w:val="22"/>
                <w:lang w:val="id-ID"/>
              </w:rPr>
              <w:t>UAS =</w:t>
            </w:r>
          </w:p>
        </w:tc>
        <w:tc>
          <w:tcPr>
            <w:tcW w:w="1259" w:type="dxa"/>
          </w:tcPr>
          <w:p w:rsidR="005456C7" w:rsidRPr="00CE0740" w:rsidRDefault="005456C7" w:rsidP="005456C7">
            <w:pPr>
              <w:jc w:val="center"/>
              <w:rPr>
                <w:rFonts w:ascii="Arial Narrow" w:hAnsi="Arial Narrow"/>
                <w:sz w:val="22"/>
                <w:szCs w:val="22"/>
                <w:lang w:val="id-ID"/>
              </w:rPr>
            </w:pPr>
            <w:r>
              <w:rPr>
                <w:rFonts w:ascii="Arial Narrow" w:hAnsi="Arial Narrow"/>
                <w:sz w:val="22"/>
                <w:szCs w:val="22"/>
                <w:lang w:val="en-US"/>
              </w:rPr>
              <w:t>30</w:t>
            </w:r>
            <w:r w:rsidRPr="00CE0740">
              <w:rPr>
                <w:rFonts w:ascii="Arial Narrow" w:hAnsi="Arial Narrow"/>
                <w:sz w:val="22"/>
                <w:szCs w:val="22"/>
                <w:lang w:val="id-ID"/>
              </w:rPr>
              <w:t>%</w:t>
            </w:r>
          </w:p>
        </w:tc>
        <w:tc>
          <w:tcPr>
            <w:tcW w:w="4197" w:type="dxa"/>
            <w:gridSpan w:val="4"/>
          </w:tcPr>
          <w:p w:rsidR="005456C7" w:rsidRPr="005C315B" w:rsidRDefault="005456C7" w:rsidP="005456C7">
            <w:pPr>
              <w:tabs>
                <w:tab w:val="num" w:pos="505"/>
              </w:tabs>
              <w:jc w:val="both"/>
              <w:rPr>
                <w:rFonts w:ascii="Arial Narrow" w:hAnsi="Arial Narrow"/>
                <w:sz w:val="22"/>
                <w:szCs w:val="22"/>
                <w:lang w:val="id-ID"/>
              </w:rPr>
            </w:pPr>
          </w:p>
        </w:tc>
      </w:tr>
      <w:tr w:rsidR="005456C7" w:rsidRPr="00845637" w:rsidTr="0045386A">
        <w:trPr>
          <w:trHeight w:val="172"/>
          <w:jc w:val="center"/>
        </w:trPr>
        <w:tc>
          <w:tcPr>
            <w:tcW w:w="2879" w:type="dxa"/>
            <w:gridSpan w:val="2"/>
            <w:vMerge/>
          </w:tcPr>
          <w:p w:rsidR="005456C7" w:rsidRPr="00845637" w:rsidRDefault="005456C7" w:rsidP="005456C7">
            <w:pPr>
              <w:rPr>
                <w:rFonts w:ascii="Arial Narrow" w:hAnsi="Arial Narrow"/>
                <w:b/>
                <w:bCs/>
                <w:i/>
                <w:iCs/>
                <w:sz w:val="22"/>
                <w:szCs w:val="22"/>
                <w:lang w:val="id-ID"/>
              </w:rPr>
            </w:pPr>
          </w:p>
        </w:tc>
        <w:tc>
          <w:tcPr>
            <w:tcW w:w="1979" w:type="dxa"/>
            <w:gridSpan w:val="2"/>
          </w:tcPr>
          <w:p w:rsidR="005456C7" w:rsidRPr="005C315B" w:rsidRDefault="005456C7" w:rsidP="005456C7">
            <w:pPr>
              <w:tabs>
                <w:tab w:val="num" w:pos="505"/>
              </w:tabs>
              <w:jc w:val="right"/>
              <w:rPr>
                <w:rFonts w:ascii="Arial Narrow" w:hAnsi="Arial Narrow"/>
                <w:sz w:val="22"/>
                <w:szCs w:val="22"/>
                <w:lang w:val="id-ID"/>
              </w:rPr>
            </w:pPr>
            <w:r w:rsidRPr="005C315B">
              <w:rPr>
                <w:rFonts w:ascii="Arial Narrow" w:hAnsi="Arial Narrow"/>
                <w:sz w:val="22"/>
                <w:szCs w:val="22"/>
                <w:lang w:val="id-ID"/>
              </w:rPr>
              <w:t>Tugas =</w:t>
            </w:r>
          </w:p>
        </w:tc>
        <w:tc>
          <w:tcPr>
            <w:tcW w:w="1259" w:type="dxa"/>
          </w:tcPr>
          <w:p w:rsidR="005456C7" w:rsidRPr="00CE0740" w:rsidRDefault="00293A2C" w:rsidP="005456C7">
            <w:pPr>
              <w:jc w:val="center"/>
              <w:rPr>
                <w:rFonts w:ascii="Arial Narrow" w:hAnsi="Arial Narrow"/>
                <w:sz w:val="22"/>
                <w:szCs w:val="22"/>
                <w:lang w:val="id-ID"/>
              </w:rPr>
            </w:pPr>
            <w:r>
              <w:rPr>
                <w:rFonts w:ascii="Arial Narrow" w:hAnsi="Arial Narrow"/>
                <w:sz w:val="22"/>
                <w:szCs w:val="22"/>
                <w:lang w:val="en-US"/>
              </w:rPr>
              <w:t>40</w:t>
            </w:r>
            <w:r w:rsidR="005456C7" w:rsidRPr="00CE0740">
              <w:rPr>
                <w:rFonts w:ascii="Arial Narrow" w:hAnsi="Arial Narrow"/>
                <w:sz w:val="22"/>
                <w:szCs w:val="22"/>
                <w:lang w:val="id-ID"/>
              </w:rPr>
              <w:t>%</w:t>
            </w:r>
          </w:p>
        </w:tc>
        <w:tc>
          <w:tcPr>
            <w:tcW w:w="4197" w:type="dxa"/>
            <w:gridSpan w:val="4"/>
          </w:tcPr>
          <w:p w:rsidR="005456C7" w:rsidRPr="005C315B" w:rsidRDefault="005456C7" w:rsidP="005456C7">
            <w:pPr>
              <w:tabs>
                <w:tab w:val="num" w:pos="505"/>
              </w:tabs>
              <w:jc w:val="both"/>
              <w:rPr>
                <w:rFonts w:ascii="Arial Narrow" w:hAnsi="Arial Narrow"/>
                <w:sz w:val="22"/>
                <w:szCs w:val="22"/>
                <w:lang w:val="id-ID"/>
              </w:rPr>
            </w:pPr>
          </w:p>
        </w:tc>
      </w:tr>
      <w:tr w:rsidR="005456C7" w:rsidRPr="00845637" w:rsidTr="00E461ED">
        <w:trPr>
          <w:trHeight w:val="3311"/>
          <w:jc w:val="center"/>
        </w:trPr>
        <w:tc>
          <w:tcPr>
            <w:tcW w:w="2879" w:type="dxa"/>
            <w:gridSpan w:val="2"/>
          </w:tcPr>
          <w:p w:rsidR="005456C7" w:rsidRPr="00845637" w:rsidRDefault="005456C7" w:rsidP="005456C7">
            <w:pPr>
              <w:rPr>
                <w:rFonts w:ascii="Arial Narrow" w:hAnsi="Arial Narrow"/>
                <w:b/>
                <w:bCs/>
                <w:i/>
                <w:iCs/>
                <w:sz w:val="22"/>
                <w:szCs w:val="22"/>
                <w:lang w:val="id-ID"/>
              </w:rPr>
            </w:pPr>
            <w:r w:rsidRPr="00845637">
              <w:rPr>
                <w:rFonts w:ascii="Arial Narrow" w:hAnsi="Arial Narrow"/>
                <w:b/>
                <w:bCs/>
                <w:i/>
                <w:iCs/>
                <w:sz w:val="22"/>
                <w:szCs w:val="22"/>
                <w:lang w:val="id-ID"/>
              </w:rPr>
              <w:lastRenderedPageBreak/>
              <w:t>References/Bibliography</w:t>
            </w:r>
          </w:p>
          <w:p w:rsidR="005456C7" w:rsidRPr="00845637" w:rsidRDefault="005456C7" w:rsidP="005456C7">
            <w:pPr>
              <w:rPr>
                <w:rFonts w:ascii="Arial Narrow" w:hAnsi="Arial Narrow"/>
                <w:sz w:val="22"/>
                <w:szCs w:val="22"/>
                <w:lang w:val="id-ID"/>
              </w:rPr>
            </w:pPr>
            <w:r w:rsidRPr="00845637">
              <w:rPr>
                <w:rFonts w:ascii="Arial Narrow" w:hAnsi="Arial Narrow"/>
                <w:b/>
                <w:bCs/>
                <w:sz w:val="22"/>
                <w:szCs w:val="22"/>
                <w:lang w:val="id-ID"/>
              </w:rPr>
              <w:t>Referensi</w:t>
            </w:r>
          </w:p>
        </w:tc>
        <w:tc>
          <w:tcPr>
            <w:tcW w:w="7435" w:type="dxa"/>
            <w:gridSpan w:val="7"/>
          </w:tcPr>
          <w:p w:rsidR="0032120F" w:rsidRPr="0032120F" w:rsidRDefault="0032120F" w:rsidP="00050979">
            <w:pPr>
              <w:jc w:val="both"/>
              <w:rPr>
                <w:rFonts w:ascii="Arial Narrow" w:hAnsi="Arial Narrow"/>
                <w:b/>
                <w:sz w:val="22"/>
                <w:szCs w:val="22"/>
                <w:u w:val="single"/>
                <w:lang w:val="id-ID"/>
              </w:rPr>
            </w:pPr>
            <w:r w:rsidRPr="0032120F">
              <w:rPr>
                <w:rFonts w:ascii="Arial Narrow" w:hAnsi="Arial Narrow"/>
                <w:b/>
                <w:sz w:val="22"/>
                <w:szCs w:val="22"/>
                <w:u w:val="single"/>
                <w:lang w:val="id-ID"/>
              </w:rPr>
              <w:t>Journal sumber bacaan dapat disesuaikan oleh pengajar :</w:t>
            </w:r>
          </w:p>
          <w:p w:rsidR="00050979" w:rsidRPr="00050979" w:rsidRDefault="00050979" w:rsidP="00050979">
            <w:pPr>
              <w:jc w:val="both"/>
              <w:rPr>
                <w:rFonts w:ascii="Arial Narrow" w:hAnsi="Arial Narrow"/>
                <w:sz w:val="22"/>
                <w:szCs w:val="22"/>
                <w:lang w:val="id-ID"/>
              </w:rPr>
            </w:pPr>
            <w:r>
              <w:rPr>
                <w:rFonts w:ascii="Arial Narrow" w:hAnsi="Arial Narrow"/>
                <w:sz w:val="22"/>
                <w:szCs w:val="22"/>
                <w:lang w:val="id-ID"/>
              </w:rPr>
              <w:t xml:space="preserve">1. </w:t>
            </w:r>
            <w:r w:rsidRPr="00050979">
              <w:rPr>
                <w:rFonts w:ascii="Arial Narrow" w:hAnsi="Arial Narrow"/>
                <w:sz w:val="22"/>
                <w:szCs w:val="22"/>
                <w:lang w:val="id-ID"/>
              </w:rPr>
              <w:t xml:space="preserve">Ross, Stephen A. 1977. “The Determination of Financial Structure: The </w:t>
            </w:r>
          </w:p>
          <w:p w:rsidR="00050979" w:rsidRDefault="00050979" w:rsidP="00050979">
            <w:pPr>
              <w:jc w:val="both"/>
              <w:rPr>
                <w:rFonts w:ascii="Arial Narrow" w:hAnsi="Arial Narrow"/>
                <w:i/>
                <w:iCs/>
                <w:sz w:val="22"/>
                <w:szCs w:val="22"/>
                <w:lang w:val="id-ID"/>
              </w:rPr>
            </w:pPr>
            <w:r w:rsidRPr="00050979">
              <w:rPr>
                <w:rFonts w:ascii="Arial Narrow" w:hAnsi="Arial Narrow"/>
                <w:sz w:val="22"/>
                <w:szCs w:val="22"/>
                <w:lang w:val="id-ID"/>
              </w:rPr>
              <w:t xml:space="preserve">     Incentive-Signaling Approach.” </w:t>
            </w:r>
            <w:r w:rsidRPr="00050979">
              <w:rPr>
                <w:rFonts w:ascii="Arial Narrow" w:hAnsi="Arial Narrow"/>
                <w:i/>
                <w:iCs/>
                <w:sz w:val="22"/>
                <w:szCs w:val="22"/>
                <w:lang w:val="id-ID"/>
              </w:rPr>
              <w:t>Bell Journal of Economics “.</w:t>
            </w:r>
            <w:r>
              <w:rPr>
                <w:rFonts w:ascii="Arial Narrow" w:hAnsi="Arial Narrow"/>
                <w:i/>
                <w:iCs/>
                <w:sz w:val="22"/>
                <w:szCs w:val="22"/>
                <w:lang w:val="id-ID"/>
              </w:rPr>
              <w:t xml:space="preserve"> </w:t>
            </w:r>
          </w:p>
          <w:p w:rsidR="003D6F87" w:rsidRDefault="00050979" w:rsidP="00050979">
            <w:pPr>
              <w:jc w:val="both"/>
              <w:rPr>
                <w:rFonts w:ascii="Arial Narrow" w:hAnsi="Arial Narrow"/>
                <w:iCs/>
                <w:sz w:val="22"/>
                <w:szCs w:val="22"/>
                <w:lang w:val="id-ID"/>
              </w:rPr>
            </w:pPr>
            <w:r>
              <w:rPr>
                <w:rFonts w:ascii="Arial Narrow" w:hAnsi="Arial Narrow"/>
                <w:i/>
                <w:iCs/>
                <w:sz w:val="22"/>
                <w:szCs w:val="22"/>
                <w:lang w:val="id-ID"/>
              </w:rPr>
              <w:t>2.</w:t>
            </w:r>
            <w:r w:rsidR="003D6F87">
              <w:rPr>
                <w:rFonts w:ascii="Arial Narrow" w:hAnsi="Arial Narrow"/>
                <w:i/>
                <w:iCs/>
                <w:sz w:val="22"/>
                <w:szCs w:val="22"/>
                <w:lang w:val="id-ID"/>
              </w:rPr>
              <w:t xml:space="preserve"> </w:t>
            </w:r>
            <w:r w:rsidR="00C7035F">
              <w:rPr>
                <w:rFonts w:ascii="Arial Narrow" w:hAnsi="Arial Narrow"/>
                <w:iCs/>
                <w:sz w:val="22"/>
                <w:szCs w:val="22"/>
                <w:lang w:val="id-ID"/>
              </w:rPr>
              <w:t xml:space="preserve">Dvorak,Tomas.2005.Do Domestic Investor Have an Information Advantage? Evidence </w:t>
            </w:r>
            <w:r w:rsidR="003D6F87">
              <w:rPr>
                <w:rFonts w:ascii="Arial Narrow" w:hAnsi="Arial Narrow"/>
                <w:iCs/>
                <w:sz w:val="22"/>
                <w:szCs w:val="22"/>
                <w:lang w:val="id-ID"/>
              </w:rPr>
              <w:t xml:space="preserve"> </w:t>
            </w:r>
          </w:p>
          <w:p w:rsidR="00050979" w:rsidRDefault="003D6F87" w:rsidP="00050979">
            <w:pPr>
              <w:jc w:val="both"/>
              <w:rPr>
                <w:rFonts w:ascii="Arial Narrow" w:hAnsi="Arial Narrow"/>
                <w:iCs/>
                <w:sz w:val="22"/>
                <w:szCs w:val="22"/>
                <w:lang w:val="id-ID"/>
              </w:rPr>
            </w:pPr>
            <w:r>
              <w:rPr>
                <w:rFonts w:ascii="Arial Narrow" w:hAnsi="Arial Narrow"/>
                <w:iCs/>
                <w:sz w:val="22"/>
                <w:szCs w:val="22"/>
                <w:lang w:val="id-ID"/>
              </w:rPr>
              <w:t xml:space="preserve">    </w:t>
            </w:r>
            <w:r w:rsidR="00C7035F">
              <w:rPr>
                <w:rFonts w:ascii="Arial Narrow" w:hAnsi="Arial Narrow"/>
                <w:iCs/>
                <w:sz w:val="22"/>
                <w:szCs w:val="22"/>
                <w:lang w:val="id-ID"/>
              </w:rPr>
              <w:t>from Indonesia.The Journal of Finance.</w:t>
            </w:r>
          </w:p>
          <w:p w:rsidR="00C7035F" w:rsidRPr="00C7035F" w:rsidRDefault="00C7035F" w:rsidP="00C7035F">
            <w:pPr>
              <w:jc w:val="both"/>
              <w:rPr>
                <w:rFonts w:ascii="Arial Narrow" w:hAnsi="Arial Narrow"/>
                <w:iCs/>
                <w:sz w:val="22"/>
                <w:szCs w:val="22"/>
                <w:lang w:val="id-ID"/>
              </w:rPr>
            </w:pPr>
            <w:r>
              <w:rPr>
                <w:rFonts w:ascii="Arial Narrow" w:hAnsi="Arial Narrow"/>
                <w:iCs/>
                <w:sz w:val="22"/>
                <w:szCs w:val="22"/>
                <w:lang w:val="id-ID"/>
              </w:rPr>
              <w:t>3.</w:t>
            </w:r>
            <w:r w:rsidRPr="00C7035F">
              <w:rPr>
                <w:rFonts w:eastAsia="Calibri"/>
                <w:sz w:val="24"/>
                <w:szCs w:val="24"/>
                <w:lang w:val="id-ID" w:eastAsia="id-ID"/>
              </w:rPr>
              <w:t xml:space="preserve"> </w:t>
            </w:r>
            <w:r w:rsidRPr="00C7035F">
              <w:rPr>
                <w:rFonts w:ascii="Arial Narrow" w:hAnsi="Arial Narrow"/>
                <w:iCs/>
                <w:sz w:val="22"/>
                <w:szCs w:val="22"/>
                <w:lang w:val="id-ID"/>
              </w:rPr>
              <w:t xml:space="preserve">Jensen, Michael C and William H. Meckling. 1976. “Theory of the Firm: </w:t>
            </w:r>
          </w:p>
          <w:p w:rsidR="00C7035F" w:rsidRPr="00C7035F" w:rsidRDefault="00C7035F" w:rsidP="00C7035F">
            <w:pPr>
              <w:jc w:val="both"/>
              <w:rPr>
                <w:rFonts w:ascii="Arial Narrow" w:hAnsi="Arial Narrow"/>
                <w:iCs/>
                <w:sz w:val="22"/>
                <w:szCs w:val="22"/>
                <w:lang w:val="id-ID"/>
              </w:rPr>
            </w:pPr>
            <w:r w:rsidRPr="00C7035F">
              <w:rPr>
                <w:rFonts w:ascii="Arial Narrow" w:hAnsi="Arial Narrow"/>
                <w:iCs/>
                <w:sz w:val="22"/>
                <w:szCs w:val="22"/>
                <w:lang w:val="id-ID"/>
              </w:rPr>
              <w:t xml:space="preserve">    Managerial Behavior, Agency Costs and Ownership Structure”. Journal of </w:t>
            </w:r>
          </w:p>
          <w:p w:rsidR="00C7035F" w:rsidRPr="003D6F87" w:rsidRDefault="00C7035F" w:rsidP="00C7035F">
            <w:pPr>
              <w:jc w:val="both"/>
              <w:rPr>
                <w:rFonts w:ascii="Arial Narrow" w:hAnsi="Arial Narrow"/>
                <w:iCs/>
                <w:sz w:val="22"/>
                <w:szCs w:val="22"/>
                <w:lang w:val="id-ID"/>
              </w:rPr>
            </w:pPr>
            <w:r w:rsidRPr="003D6F87">
              <w:rPr>
                <w:rFonts w:ascii="Arial Narrow" w:hAnsi="Arial Narrow"/>
                <w:iCs/>
                <w:sz w:val="22"/>
                <w:szCs w:val="22"/>
                <w:lang w:val="id-ID"/>
              </w:rPr>
              <w:t xml:space="preserve">    Financial Economics 3.</w:t>
            </w:r>
          </w:p>
          <w:p w:rsidR="003D6F87" w:rsidRPr="003D6F87" w:rsidRDefault="00C7035F" w:rsidP="00E905B6">
            <w:pPr>
              <w:jc w:val="both"/>
              <w:rPr>
                <w:rFonts w:ascii="Arial Narrow" w:hAnsi="Arial Narrow"/>
                <w:iCs/>
                <w:sz w:val="22"/>
                <w:szCs w:val="22"/>
                <w:lang w:val="id-ID"/>
              </w:rPr>
            </w:pPr>
            <w:r w:rsidRPr="003D6F87">
              <w:rPr>
                <w:rFonts w:ascii="Arial Narrow" w:hAnsi="Arial Narrow"/>
                <w:iCs/>
                <w:sz w:val="22"/>
                <w:szCs w:val="22"/>
                <w:lang w:val="id-ID"/>
              </w:rPr>
              <w:t>4.</w:t>
            </w:r>
            <w:r w:rsidR="003D6F87" w:rsidRPr="003D6F87">
              <w:rPr>
                <w:rFonts w:ascii="Arial Narrow" w:hAnsi="Arial Narrow"/>
                <w:iCs/>
                <w:sz w:val="22"/>
                <w:szCs w:val="22"/>
                <w:lang w:val="id-ID"/>
              </w:rPr>
              <w:t xml:space="preserve"> </w:t>
            </w:r>
            <w:r w:rsidR="00A83CF5" w:rsidRPr="003D6F87">
              <w:rPr>
                <w:rFonts w:ascii="Arial Narrow" w:hAnsi="Arial Narrow"/>
                <w:iCs/>
                <w:sz w:val="22"/>
                <w:szCs w:val="22"/>
                <w:lang w:val="id-ID"/>
              </w:rPr>
              <w:t>Kim,Hyesung,</w:t>
            </w:r>
            <w:r w:rsidR="00A83CF5" w:rsidRPr="003D6F87">
              <w:rPr>
                <w:rFonts w:ascii="Arial Narrow" w:hAnsi="Arial Narrow" w:cs="Arial"/>
                <w:sz w:val="22"/>
                <w:szCs w:val="22"/>
                <w:shd w:val="clear" w:color="auto" w:fill="FFFFFF"/>
              </w:rPr>
              <w:t xml:space="preserve"> </w:t>
            </w:r>
            <w:r w:rsidR="00A83CF5" w:rsidRPr="003D6F87">
              <w:rPr>
                <w:rFonts w:ascii="Arial Narrow" w:hAnsi="Arial Narrow"/>
                <w:iCs/>
                <w:sz w:val="22"/>
                <w:szCs w:val="22"/>
              </w:rPr>
              <w:t> </w:t>
            </w:r>
            <w:hyperlink r:id="rId9" w:history="1">
              <w:r w:rsidR="00A83CF5" w:rsidRPr="003D6F87">
                <w:rPr>
                  <w:rStyle w:val="Hyperlink"/>
                  <w:rFonts w:ascii="Arial Narrow" w:hAnsi="Arial Narrow"/>
                  <w:iCs/>
                  <w:color w:val="auto"/>
                  <w:sz w:val="22"/>
                  <w:szCs w:val="22"/>
                  <w:u w:val="none"/>
                </w:rPr>
                <w:t xml:space="preserve">A </w:t>
              </w:r>
              <w:proofErr w:type="spellStart"/>
              <w:r w:rsidR="00A83CF5" w:rsidRPr="003D6F87">
                <w:rPr>
                  <w:rStyle w:val="Hyperlink"/>
                  <w:rFonts w:ascii="Arial Narrow" w:hAnsi="Arial Narrow"/>
                  <w:iCs/>
                  <w:color w:val="auto"/>
                  <w:sz w:val="22"/>
                  <w:szCs w:val="22"/>
                  <w:u w:val="none"/>
                </w:rPr>
                <w:t>Heshmati</w:t>
              </w:r>
              <w:proofErr w:type="spellEnd"/>
            </w:hyperlink>
            <w:r w:rsidR="00A83CF5" w:rsidRPr="003D6F87">
              <w:rPr>
                <w:rFonts w:ascii="Arial Narrow" w:hAnsi="Arial Narrow"/>
                <w:iCs/>
                <w:sz w:val="22"/>
                <w:szCs w:val="22"/>
              </w:rPr>
              <w:t>, </w:t>
            </w:r>
            <w:hyperlink r:id="rId10" w:history="1">
              <w:r w:rsidR="00A83CF5" w:rsidRPr="003D6F87">
                <w:rPr>
                  <w:rStyle w:val="Hyperlink"/>
                  <w:rFonts w:ascii="Arial Narrow" w:hAnsi="Arial Narrow"/>
                  <w:iCs/>
                  <w:color w:val="auto"/>
                  <w:sz w:val="22"/>
                  <w:szCs w:val="22"/>
                  <w:u w:val="none"/>
                </w:rPr>
                <w:t xml:space="preserve">D </w:t>
              </w:r>
              <w:proofErr w:type="spellStart"/>
              <w:r w:rsidR="00A83CF5" w:rsidRPr="003D6F87">
                <w:rPr>
                  <w:rStyle w:val="Hyperlink"/>
                  <w:rFonts w:ascii="Arial Narrow" w:hAnsi="Arial Narrow"/>
                  <w:iCs/>
                  <w:color w:val="auto"/>
                  <w:sz w:val="22"/>
                  <w:szCs w:val="22"/>
                  <w:u w:val="none"/>
                </w:rPr>
                <w:t>Aoun</w:t>
              </w:r>
              <w:proofErr w:type="spellEnd"/>
            </w:hyperlink>
            <w:r w:rsidR="00A83CF5" w:rsidRPr="003D6F87">
              <w:rPr>
                <w:rFonts w:ascii="Arial Narrow" w:hAnsi="Arial Narrow"/>
                <w:iCs/>
                <w:sz w:val="22"/>
                <w:szCs w:val="22"/>
                <w:lang w:val="id-ID"/>
              </w:rPr>
              <w:t>.2006 .</w:t>
            </w:r>
            <w:r w:rsidRPr="003D6F87">
              <w:rPr>
                <w:rFonts w:ascii="Arial Narrow" w:hAnsi="Arial Narrow"/>
                <w:iCs/>
                <w:sz w:val="22"/>
                <w:szCs w:val="22"/>
                <w:lang w:val="id-ID"/>
              </w:rPr>
              <w:t>Dynamics</w:t>
            </w:r>
            <w:r w:rsidR="00A83CF5" w:rsidRPr="003D6F87">
              <w:rPr>
                <w:rFonts w:ascii="Arial Narrow" w:hAnsi="Arial Narrow"/>
                <w:iCs/>
                <w:sz w:val="22"/>
                <w:szCs w:val="22"/>
                <w:lang w:val="id-ID"/>
              </w:rPr>
              <w:t xml:space="preserve"> of Capital Structure : The Case of </w:t>
            </w:r>
            <w:r w:rsidR="003D6F87" w:rsidRPr="003D6F87">
              <w:rPr>
                <w:rFonts w:ascii="Arial Narrow" w:hAnsi="Arial Narrow"/>
                <w:iCs/>
                <w:sz w:val="22"/>
                <w:szCs w:val="22"/>
                <w:lang w:val="id-ID"/>
              </w:rPr>
              <w:t xml:space="preserve">     </w:t>
            </w:r>
          </w:p>
          <w:p w:rsidR="00E905B6" w:rsidRPr="003D6F87" w:rsidRDefault="003D6F87" w:rsidP="00E905B6">
            <w:pPr>
              <w:jc w:val="both"/>
              <w:rPr>
                <w:rFonts w:ascii="Arial Narrow" w:hAnsi="Arial Narrow"/>
                <w:iCs/>
                <w:sz w:val="22"/>
                <w:szCs w:val="22"/>
                <w:lang w:val="id-ID"/>
              </w:rPr>
            </w:pPr>
            <w:r w:rsidRPr="003D6F87">
              <w:rPr>
                <w:rFonts w:ascii="Arial Narrow" w:hAnsi="Arial Narrow"/>
                <w:iCs/>
                <w:sz w:val="22"/>
                <w:szCs w:val="22"/>
                <w:lang w:val="id-ID"/>
              </w:rPr>
              <w:t xml:space="preserve">    </w:t>
            </w:r>
            <w:r w:rsidR="00A83CF5" w:rsidRPr="003D6F87">
              <w:rPr>
                <w:rFonts w:ascii="Arial Narrow" w:hAnsi="Arial Narrow"/>
                <w:iCs/>
                <w:sz w:val="22"/>
                <w:szCs w:val="22"/>
                <w:lang w:val="id-ID"/>
              </w:rPr>
              <w:t>Korean Listed Manufacturing Companies.</w:t>
            </w:r>
            <w:r w:rsidR="00A83CF5" w:rsidRPr="003D6F87">
              <w:rPr>
                <w:rFonts w:ascii="Arial Narrow" w:hAnsi="Arial Narrow" w:cs="Arial"/>
                <w:sz w:val="22"/>
                <w:szCs w:val="22"/>
                <w:shd w:val="clear" w:color="auto" w:fill="FFFFFF"/>
              </w:rPr>
              <w:t xml:space="preserve"> </w:t>
            </w:r>
            <w:r w:rsidR="00A83CF5" w:rsidRPr="003D6F87">
              <w:rPr>
                <w:rFonts w:ascii="Arial Narrow" w:hAnsi="Arial Narrow"/>
                <w:iCs/>
                <w:sz w:val="22"/>
                <w:szCs w:val="22"/>
              </w:rPr>
              <w:t>Asian Economic Journal, 2006</w:t>
            </w:r>
            <w:r w:rsidR="00A83CF5" w:rsidRPr="003D6F87">
              <w:rPr>
                <w:rFonts w:ascii="Arial Narrow" w:hAnsi="Arial Narrow"/>
                <w:iCs/>
                <w:sz w:val="22"/>
                <w:szCs w:val="22"/>
                <w:lang w:val="id-ID"/>
              </w:rPr>
              <w:t>.</w:t>
            </w:r>
          </w:p>
          <w:p w:rsidR="003D6F87" w:rsidRPr="003D6F87" w:rsidRDefault="00E905B6" w:rsidP="00E905B6">
            <w:pPr>
              <w:jc w:val="both"/>
              <w:rPr>
                <w:rFonts w:ascii="Arial Narrow" w:hAnsi="Arial Narrow"/>
                <w:sz w:val="22"/>
                <w:szCs w:val="22"/>
                <w:lang w:val="id-ID"/>
              </w:rPr>
            </w:pPr>
            <w:r w:rsidRPr="003D6F87">
              <w:rPr>
                <w:rFonts w:ascii="Arial Narrow" w:hAnsi="Arial Narrow"/>
                <w:iCs/>
                <w:sz w:val="22"/>
                <w:szCs w:val="22"/>
                <w:lang w:val="id-ID"/>
              </w:rPr>
              <w:t>5.</w:t>
            </w:r>
            <w:r w:rsidR="00F06E6C" w:rsidRPr="003D6F87">
              <w:rPr>
                <w:rFonts w:ascii="Arial Narrow" w:hAnsi="Arial Narrow"/>
                <w:iCs/>
                <w:sz w:val="22"/>
                <w:szCs w:val="22"/>
                <w:lang w:val="id-ID"/>
              </w:rPr>
              <w:t>Tristan Nguyen &amp; Alexander Schüßler</w:t>
            </w:r>
            <w:r w:rsidR="003D6F87" w:rsidRPr="003D6F87">
              <w:rPr>
                <w:rFonts w:ascii="Arial Narrow" w:hAnsi="Arial Narrow"/>
                <w:iCs/>
                <w:sz w:val="22"/>
                <w:szCs w:val="22"/>
                <w:lang w:val="id-ID"/>
              </w:rPr>
              <w:t>.2013</w:t>
            </w:r>
            <w:r w:rsidRPr="003D6F87">
              <w:rPr>
                <w:rStyle w:val="apple-converted-space"/>
                <w:rFonts w:ascii="Arial Narrow" w:hAnsi="Arial Narrow"/>
                <w:sz w:val="22"/>
                <w:szCs w:val="22"/>
              </w:rPr>
              <w:t>.</w:t>
            </w:r>
            <w:r w:rsidRPr="003D6F87">
              <w:rPr>
                <w:rFonts w:ascii="Arial Narrow" w:hAnsi="Arial Narrow"/>
                <w:sz w:val="22"/>
                <w:szCs w:val="22"/>
                <w:lang w:val="id-ID"/>
              </w:rPr>
              <w:t xml:space="preserve">How to Make Better Decisions? Lessons </w:t>
            </w:r>
            <w:r w:rsidR="003D6F87" w:rsidRPr="003D6F87">
              <w:rPr>
                <w:rFonts w:ascii="Arial Narrow" w:hAnsi="Arial Narrow"/>
                <w:sz w:val="22"/>
                <w:szCs w:val="22"/>
                <w:lang w:val="id-ID"/>
              </w:rPr>
              <w:t xml:space="preserve"> </w:t>
            </w:r>
          </w:p>
          <w:p w:rsidR="003D6F87" w:rsidRDefault="003D6F87" w:rsidP="00E905B6">
            <w:pPr>
              <w:jc w:val="both"/>
              <w:rPr>
                <w:rStyle w:val="apple-converted-space"/>
                <w:rFonts w:ascii="Arial Narrow" w:hAnsi="Arial Narrow"/>
                <w:sz w:val="22"/>
                <w:szCs w:val="22"/>
                <w:lang w:val="id-ID"/>
              </w:rPr>
            </w:pPr>
            <w:r w:rsidRPr="003D6F87">
              <w:rPr>
                <w:rFonts w:ascii="Arial Narrow" w:hAnsi="Arial Narrow"/>
                <w:sz w:val="22"/>
                <w:szCs w:val="22"/>
                <w:lang w:val="id-ID"/>
              </w:rPr>
              <w:t xml:space="preserve">    </w:t>
            </w:r>
            <w:r w:rsidR="00E905B6" w:rsidRPr="003D6F87">
              <w:rPr>
                <w:rFonts w:ascii="Arial Narrow" w:hAnsi="Arial Narrow"/>
                <w:sz w:val="22"/>
                <w:szCs w:val="22"/>
                <w:lang w:val="id-ID"/>
              </w:rPr>
              <w:t>Learned from Behavioral Corporate Finance.</w:t>
            </w:r>
            <w:r w:rsidR="00E905B6" w:rsidRPr="003D6F87">
              <w:rPr>
                <w:rStyle w:val="apple-converted-space"/>
                <w:rFonts w:ascii="Arial Narrow" w:hAnsi="Arial Narrow"/>
                <w:sz w:val="22"/>
                <w:szCs w:val="22"/>
              </w:rPr>
              <w:t> </w:t>
            </w:r>
            <w:hyperlink r:id="rId11" w:tooltip="Click to search for more items from this journal" w:history="1">
              <w:r w:rsidR="00E905B6" w:rsidRPr="003D6F87">
                <w:rPr>
                  <w:rStyle w:val="Strong"/>
                  <w:rFonts w:ascii="Arial Narrow" w:hAnsi="Arial Narrow"/>
                  <w:b w:val="0"/>
                  <w:sz w:val="22"/>
                  <w:szCs w:val="22"/>
                </w:rPr>
                <w:t>International Business Research</w:t>
              </w:r>
            </w:hyperlink>
            <w:hyperlink r:id="rId12" w:tooltip="Click to search for more items from this issue" w:history="1">
              <w:r w:rsidR="00D323A0">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Click to search for more items from this issue&quot;" style="width:2.25pt;height:2.25pt" o:button="t"/>
                </w:pict>
              </w:r>
              <w:r w:rsidRPr="003D6F87">
                <w:rPr>
                  <w:rFonts w:ascii="Arial Narrow" w:hAnsi="Arial Narrow"/>
                  <w:sz w:val="22"/>
                  <w:szCs w:val="22"/>
                  <w:lang w:val="id-ID"/>
                </w:rPr>
                <w:t xml:space="preserve">     </w:t>
              </w:r>
              <w:r w:rsidRPr="003D6F87">
                <w:rPr>
                  <w:rStyle w:val="Hyperlink"/>
                  <w:rFonts w:ascii="Arial Narrow" w:hAnsi="Arial Narrow"/>
                  <w:color w:val="auto"/>
                  <w:sz w:val="22"/>
                  <w:szCs w:val="22"/>
                  <w:u w:val="none"/>
                  <w:lang w:val="id-ID"/>
                </w:rPr>
                <w:t xml:space="preserve">  </w:t>
              </w:r>
              <w:r w:rsidR="00D323A0">
                <w:rPr>
                  <w:rFonts w:ascii="Arial Narrow" w:hAnsi="Arial Narrow"/>
                  <w:sz w:val="22"/>
                  <w:szCs w:val="22"/>
                </w:rPr>
                <w:pict>
                  <v:shape id="_x0000_i1026" type="#_x0000_t75" alt="" title="&quot;Click to search for more items from this issue&quot;" style="width:2.25pt;height:2.25pt" o:button="t"/>
                </w:pict>
              </w:r>
            </w:hyperlink>
            <w:r w:rsidR="00E905B6" w:rsidRPr="003D6F87">
              <w:rPr>
                <w:rStyle w:val="apple-converted-space"/>
                <w:rFonts w:ascii="Arial Narrow" w:hAnsi="Arial Narrow"/>
                <w:sz w:val="22"/>
                <w:szCs w:val="22"/>
              </w:rPr>
              <w:t> </w:t>
            </w:r>
            <w:r w:rsidRPr="003D6F87">
              <w:rPr>
                <w:rStyle w:val="apple-converted-space"/>
                <w:rFonts w:ascii="Arial Narrow" w:hAnsi="Arial Narrow"/>
                <w:sz w:val="22"/>
                <w:szCs w:val="22"/>
                <w:lang w:val="id-ID"/>
              </w:rPr>
              <w:t xml:space="preserve">  </w:t>
            </w:r>
            <w:r>
              <w:rPr>
                <w:rStyle w:val="apple-converted-space"/>
                <w:rFonts w:ascii="Arial Narrow" w:hAnsi="Arial Narrow"/>
                <w:sz w:val="22"/>
                <w:szCs w:val="22"/>
                <w:lang w:val="id-ID"/>
              </w:rPr>
              <w:t xml:space="preserve"> </w:t>
            </w:r>
          </w:p>
          <w:p w:rsidR="00E905B6" w:rsidRPr="003D6F87" w:rsidRDefault="003D6F87" w:rsidP="00E905B6">
            <w:pPr>
              <w:jc w:val="both"/>
              <w:rPr>
                <w:rStyle w:val="titleauthoretc"/>
                <w:rFonts w:ascii="Arial Narrow" w:hAnsi="Arial Narrow"/>
                <w:sz w:val="22"/>
                <w:szCs w:val="22"/>
                <w:lang w:val="id-ID"/>
              </w:rPr>
            </w:pPr>
            <w:r>
              <w:rPr>
                <w:rStyle w:val="apple-converted-space"/>
                <w:rFonts w:ascii="Arial Narrow" w:hAnsi="Arial Narrow"/>
                <w:sz w:val="22"/>
                <w:szCs w:val="22"/>
                <w:lang w:val="id-ID"/>
              </w:rPr>
              <w:t xml:space="preserve">    </w:t>
            </w:r>
            <w:r w:rsidR="00E905B6" w:rsidRPr="003D6F87">
              <w:rPr>
                <w:rStyle w:val="titleauthoretc"/>
                <w:rFonts w:ascii="Arial Narrow" w:hAnsi="Arial Narrow"/>
                <w:sz w:val="22"/>
                <w:szCs w:val="22"/>
              </w:rPr>
              <w:t>(Jan 2013)</w:t>
            </w:r>
            <w:r w:rsidRPr="003D6F87">
              <w:rPr>
                <w:rStyle w:val="titleauthoretc"/>
                <w:rFonts w:ascii="Arial Narrow" w:hAnsi="Arial Narrow"/>
                <w:sz w:val="22"/>
                <w:szCs w:val="22"/>
                <w:lang w:val="id-ID"/>
              </w:rPr>
              <w:t>.</w:t>
            </w:r>
          </w:p>
          <w:p w:rsidR="00BF6FA1" w:rsidRPr="003D6F87" w:rsidRDefault="00F06E6C" w:rsidP="00BF6FA1">
            <w:pPr>
              <w:jc w:val="both"/>
              <w:rPr>
                <w:rFonts w:ascii="Arial Narrow" w:hAnsi="Arial Narrow"/>
                <w:sz w:val="22"/>
                <w:szCs w:val="22"/>
                <w:lang w:val="id-ID"/>
              </w:rPr>
            </w:pPr>
            <w:r w:rsidRPr="003D6F87">
              <w:rPr>
                <w:rStyle w:val="titleauthoretc"/>
                <w:rFonts w:ascii="Arial Narrow" w:hAnsi="Arial Narrow"/>
                <w:sz w:val="22"/>
                <w:szCs w:val="22"/>
                <w:lang w:val="id-ID"/>
              </w:rPr>
              <w:t>6.</w:t>
            </w:r>
            <w:r w:rsidR="00BF6FA1" w:rsidRPr="003D6F87">
              <w:rPr>
                <w:rFonts w:ascii="Arial Narrow" w:eastAsia="Calibri" w:hAnsi="Arial Narrow"/>
                <w:sz w:val="22"/>
                <w:szCs w:val="22"/>
                <w:lang w:val="id-ID" w:eastAsia="id-ID"/>
              </w:rPr>
              <w:t xml:space="preserve"> </w:t>
            </w:r>
            <w:r w:rsidR="00BF6FA1" w:rsidRPr="003D6F87">
              <w:rPr>
                <w:rFonts w:ascii="Arial Narrow" w:hAnsi="Arial Narrow"/>
                <w:sz w:val="22"/>
                <w:szCs w:val="22"/>
                <w:lang w:val="id-ID"/>
              </w:rPr>
              <w:t xml:space="preserve">Denis, David J., and Igor Osobov. 2008. “Why Do Firms Pay Dividends? </w:t>
            </w:r>
          </w:p>
          <w:p w:rsidR="00BF6FA1" w:rsidRPr="003D6F87" w:rsidRDefault="00BF6FA1" w:rsidP="00BF6FA1">
            <w:pPr>
              <w:jc w:val="both"/>
              <w:rPr>
                <w:rFonts w:ascii="Arial Narrow" w:hAnsi="Arial Narrow"/>
                <w:iCs/>
                <w:sz w:val="22"/>
                <w:szCs w:val="22"/>
                <w:lang w:val="id-ID"/>
              </w:rPr>
            </w:pPr>
            <w:r w:rsidRPr="003D6F87">
              <w:rPr>
                <w:rFonts w:ascii="Arial Narrow" w:hAnsi="Arial Narrow"/>
                <w:sz w:val="22"/>
                <w:szCs w:val="22"/>
                <w:lang w:val="id-ID"/>
              </w:rPr>
              <w:t xml:space="preserve">     International   Evidence on the Determinants of Dividend Policy.” </w:t>
            </w:r>
            <w:r w:rsidRPr="003D6F87">
              <w:rPr>
                <w:rFonts w:ascii="Arial Narrow" w:hAnsi="Arial Narrow"/>
                <w:iCs/>
                <w:sz w:val="22"/>
                <w:szCs w:val="22"/>
                <w:lang w:val="id-ID"/>
              </w:rPr>
              <w:t xml:space="preserve">Journal of </w:t>
            </w:r>
          </w:p>
          <w:p w:rsidR="00BF6FA1" w:rsidRPr="003D6F87" w:rsidRDefault="00BF6FA1" w:rsidP="00BF6FA1">
            <w:pPr>
              <w:jc w:val="both"/>
              <w:rPr>
                <w:rFonts w:ascii="Arial Narrow" w:hAnsi="Arial Narrow"/>
                <w:sz w:val="22"/>
                <w:szCs w:val="22"/>
                <w:lang w:val="id-ID"/>
              </w:rPr>
            </w:pPr>
            <w:r w:rsidRPr="003D6F87">
              <w:rPr>
                <w:rFonts w:ascii="Arial Narrow" w:hAnsi="Arial Narrow"/>
                <w:iCs/>
                <w:sz w:val="22"/>
                <w:szCs w:val="22"/>
                <w:lang w:val="id-ID"/>
              </w:rPr>
              <w:t xml:space="preserve">    Financial Economics </w:t>
            </w:r>
            <w:r w:rsidRPr="003D6F87">
              <w:rPr>
                <w:rFonts w:ascii="Arial Narrow" w:hAnsi="Arial Narrow"/>
                <w:sz w:val="22"/>
                <w:szCs w:val="22"/>
                <w:lang w:val="id-ID"/>
              </w:rPr>
              <w:t>89:1,62-82.</w:t>
            </w:r>
          </w:p>
          <w:p w:rsidR="008A4FAF" w:rsidRPr="003D6F87" w:rsidRDefault="00BF6FA1" w:rsidP="00E905B6">
            <w:pPr>
              <w:jc w:val="both"/>
              <w:rPr>
                <w:rFonts w:ascii="Arial Narrow" w:hAnsi="Arial Narrow"/>
                <w:sz w:val="22"/>
                <w:szCs w:val="22"/>
                <w:lang w:val="id-ID"/>
              </w:rPr>
            </w:pPr>
            <w:r w:rsidRPr="003D6F87">
              <w:rPr>
                <w:rFonts w:ascii="Arial Narrow" w:hAnsi="Arial Narrow"/>
                <w:sz w:val="22"/>
                <w:szCs w:val="22"/>
                <w:lang w:val="id-ID"/>
              </w:rPr>
              <w:t>7.</w:t>
            </w:r>
            <w:r w:rsidR="00F827E2" w:rsidRPr="003D6F87">
              <w:rPr>
                <w:rFonts w:ascii="Arial Narrow" w:hAnsi="Arial Narrow"/>
                <w:sz w:val="22"/>
                <w:szCs w:val="22"/>
                <w:lang w:val="id-ID"/>
              </w:rPr>
              <w:t>Oesterle,Michael-Jo¨rg, Hannah Noriko Richta, Jan Hendrik Fisch.</w:t>
            </w:r>
            <w:r w:rsidR="008A4FAF" w:rsidRPr="003D6F87">
              <w:rPr>
                <w:rFonts w:ascii="Arial Narrow" w:hAnsi="Arial Narrow"/>
                <w:sz w:val="22"/>
                <w:szCs w:val="22"/>
                <w:lang w:val="id-ID"/>
              </w:rPr>
              <w:t>2012.</w:t>
            </w:r>
          </w:p>
          <w:p w:rsidR="008A4FAF" w:rsidRPr="003D6F87" w:rsidRDefault="00F827E2" w:rsidP="00E905B6">
            <w:pPr>
              <w:jc w:val="both"/>
              <w:rPr>
                <w:rFonts w:ascii="Arial Narrow" w:hAnsi="Arial Narrow"/>
                <w:sz w:val="22"/>
                <w:szCs w:val="22"/>
                <w:lang w:val="id-ID"/>
              </w:rPr>
            </w:pPr>
            <w:r w:rsidRPr="003D6F87">
              <w:rPr>
                <w:rFonts w:ascii="Arial Narrow" w:eastAsia="AdvP4DF60E" w:hAnsi="Arial Narrow" w:cs="AdvP4DF60E"/>
                <w:sz w:val="22"/>
                <w:szCs w:val="22"/>
                <w:lang w:val="id-ID" w:eastAsia="id-ID"/>
              </w:rPr>
              <w:t xml:space="preserve"> </w:t>
            </w:r>
            <w:r w:rsidR="00E461ED">
              <w:rPr>
                <w:rFonts w:ascii="Arial Narrow" w:eastAsia="AdvP4DF60E" w:hAnsi="Arial Narrow" w:cs="AdvP4DF60E"/>
                <w:sz w:val="22"/>
                <w:szCs w:val="22"/>
                <w:lang w:val="id-ID" w:eastAsia="id-ID"/>
              </w:rPr>
              <w:t xml:space="preserve">  </w:t>
            </w:r>
            <w:r w:rsidRPr="003D6F87">
              <w:rPr>
                <w:rFonts w:ascii="Arial Narrow" w:hAnsi="Arial Narrow"/>
                <w:sz w:val="22"/>
                <w:szCs w:val="22"/>
                <w:lang w:val="id-ID"/>
              </w:rPr>
              <w:t>The influence of ownership structure on internationalization</w:t>
            </w:r>
            <w:r w:rsidR="008A4FAF" w:rsidRPr="003D6F87">
              <w:rPr>
                <w:rFonts w:ascii="Arial Narrow" w:hAnsi="Arial Narrow"/>
                <w:sz w:val="22"/>
                <w:szCs w:val="22"/>
                <w:lang w:val="id-ID"/>
              </w:rPr>
              <w:t>.</w:t>
            </w:r>
            <w:r w:rsidR="008A4FAF" w:rsidRPr="003D6F87">
              <w:rPr>
                <w:rFonts w:ascii="Arial Narrow" w:eastAsia="AdvP4DF60E" w:hAnsi="Arial Narrow" w:cs="AdvP4DF60E"/>
                <w:sz w:val="22"/>
                <w:szCs w:val="22"/>
                <w:lang w:val="id-ID" w:eastAsia="id-ID"/>
              </w:rPr>
              <w:t xml:space="preserve"> </w:t>
            </w:r>
            <w:r w:rsidR="008A4FAF" w:rsidRPr="003D6F87">
              <w:rPr>
                <w:rFonts w:ascii="Arial Narrow" w:hAnsi="Arial Narrow"/>
                <w:sz w:val="22"/>
                <w:szCs w:val="22"/>
                <w:lang w:val="id-ID"/>
              </w:rPr>
              <w:t xml:space="preserve">International   </w:t>
            </w:r>
          </w:p>
          <w:p w:rsidR="005456C7" w:rsidRPr="00A86387" w:rsidRDefault="008A4FAF" w:rsidP="00E461ED">
            <w:pPr>
              <w:jc w:val="both"/>
              <w:rPr>
                <w:rFonts w:ascii="Arial Narrow" w:hAnsi="Arial Narrow"/>
                <w:sz w:val="22"/>
                <w:szCs w:val="22"/>
                <w:lang w:val="id-ID"/>
              </w:rPr>
            </w:pPr>
            <w:r w:rsidRPr="003D6F87">
              <w:rPr>
                <w:rFonts w:ascii="Arial Narrow" w:hAnsi="Arial Narrow"/>
                <w:sz w:val="22"/>
                <w:szCs w:val="22"/>
                <w:lang w:val="id-ID"/>
              </w:rPr>
              <w:t xml:space="preserve">   Business Review</w:t>
            </w:r>
          </w:p>
        </w:tc>
      </w:tr>
      <w:tr w:rsidR="005456C7" w:rsidRPr="00391268" w:rsidTr="0045386A">
        <w:trPr>
          <w:trHeight w:val="737"/>
          <w:jc w:val="center"/>
        </w:trPr>
        <w:tc>
          <w:tcPr>
            <w:tcW w:w="2879" w:type="dxa"/>
            <w:gridSpan w:val="2"/>
          </w:tcPr>
          <w:p w:rsidR="005456C7" w:rsidRPr="00845637" w:rsidRDefault="005456C7" w:rsidP="005456C7">
            <w:pPr>
              <w:rPr>
                <w:rFonts w:ascii="Arial Narrow" w:hAnsi="Arial Narrow"/>
                <w:sz w:val="22"/>
                <w:szCs w:val="22"/>
                <w:lang w:val="id-ID"/>
              </w:rPr>
            </w:pPr>
            <w:r w:rsidRPr="00845637">
              <w:rPr>
                <w:rFonts w:ascii="Arial Narrow" w:hAnsi="Arial Narrow"/>
                <w:b/>
                <w:bCs/>
                <w:sz w:val="22"/>
                <w:szCs w:val="22"/>
                <w:lang w:val="id-ID"/>
              </w:rPr>
              <w:t>Strategi Pedagogi dan Pesan untuk para pengajar</w:t>
            </w:r>
          </w:p>
        </w:tc>
        <w:tc>
          <w:tcPr>
            <w:tcW w:w="7435" w:type="dxa"/>
            <w:gridSpan w:val="7"/>
          </w:tcPr>
          <w:p w:rsidR="00CA151D" w:rsidRPr="00E461ED" w:rsidRDefault="00CA151D" w:rsidP="00CA151D">
            <w:pPr>
              <w:jc w:val="both"/>
              <w:rPr>
                <w:rFonts w:ascii="Arial Narrow" w:hAnsi="Arial Narrow"/>
                <w:sz w:val="22"/>
                <w:szCs w:val="22"/>
                <w:lang w:val="id-ID"/>
              </w:rPr>
            </w:pPr>
            <w:r w:rsidRPr="00E461ED">
              <w:rPr>
                <w:rFonts w:ascii="Arial Narrow" w:hAnsi="Arial Narrow"/>
                <w:sz w:val="22"/>
                <w:szCs w:val="22"/>
                <w:lang w:val="id-ID"/>
              </w:rPr>
              <w:t>Sebagai strategi pendukung untuk kegiatan belajar di mata kuliah Manajemen Keuangan Empiris , pengajar diharapkan untuk:</w:t>
            </w:r>
          </w:p>
          <w:p w:rsidR="00CA151D" w:rsidRPr="00E461ED" w:rsidRDefault="00CA151D" w:rsidP="00CA151D">
            <w:pPr>
              <w:numPr>
                <w:ilvl w:val="0"/>
                <w:numId w:val="25"/>
              </w:numPr>
              <w:jc w:val="both"/>
              <w:rPr>
                <w:rFonts w:ascii="Arial Narrow" w:hAnsi="Arial Narrow"/>
                <w:sz w:val="22"/>
                <w:szCs w:val="22"/>
                <w:lang w:val="id-ID"/>
              </w:rPr>
            </w:pPr>
            <w:r w:rsidRPr="00E461ED">
              <w:rPr>
                <w:rFonts w:ascii="Arial Narrow" w:hAnsi="Arial Narrow"/>
                <w:sz w:val="22"/>
                <w:szCs w:val="22"/>
                <w:lang w:val="id-ID"/>
              </w:rPr>
              <w:t>Mengoptimalkan penggunaan model kuliah di dalam kelas dan kuliah tamu untuk memberi tambahan pengalaman dan gambaran tentang Manajemen Keuangan Empiris untuk memperkaya kemampuan mahasiswa mengatasi masalah keuangan di perusahaan.</w:t>
            </w:r>
          </w:p>
          <w:p w:rsidR="00CA151D" w:rsidRPr="00E461ED" w:rsidRDefault="00CA151D" w:rsidP="00CA151D">
            <w:pPr>
              <w:numPr>
                <w:ilvl w:val="0"/>
                <w:numId w:val="25"/>
              </w:numPr>
              <w:jc w:val="both"/>
              <w:rPr>
                <w:rFonts w:ascii="Arial Narrow" w:hAnsi="Arial Narrow"/>
                <w:sz w:val="22"/>
                <w:szCs w:val="22"/>
                <w:lang w:val="id-ID"/>
              </w:rPr>
            </w:pPr>
            <w:r w:rsidRPr="00E461ED">
              <w:rPr>
                <w:rFonts w:ascii="Arial Narrow" w:hAnsi="Arial Narrow"/>
                <w:sz w:val="22"/>
                <w:szCs w:val="22"/>
                <w:lang w:val="id-ID"/>
              </w:rPr>
              <w:t>Mengoptimalkan kegiatan diskusi dalam kelas untuk saling menambah sudut pandang mahasiswa dalam rangka strategi meminimumkan resiko bisnis dan alternatif-alternatif mengatasi masalah tersebut.</w:t>
            </w:r>
          </w:p>
          <w:p w:rsidR="00CA151D" w:rsidRPr="00E461ED" w:rsidRDefault="00CA151D" w:rsidP="00CA151D">
            <w:pPr>
              <w:numPr>
                <w:ilvl w:val="0"/>
                <w:numId w:val="25"/>
              </w:numPr>
              <w:jc w:val="both"/>
              <w:rPr>
                <w:rFonts w:ascii="Arial Narrow" w:hAnsi="Arial Narrow"/>
                <w:sz w:val="22"/>
                <w:szCs w:val="22"/>
                <w:lang w:val="id-ID"/>
              </w:rPr>
            </w:pPr>
            <w:r w:rsidRPr="00E461ED">
              <w:rPr>
                <w:rFonts w:ascii="Arial Narrow" w:hAnsi="Arial Narrow"/>
                <w:sz w:val="22"/>
                <w:szCs w:val="22"/>
                <w:lang w:val="id-ID"/>
              </w:rPr>
              <w:t>Selain kegiatan kuliah di dalam kelas, pengajar diharapkan juga dapat mendorong mahasiswa untuk melakukan kerja/belajar sendiri seperti membaca literatur-literatur mengenai resiko bisnis  maupun modal ventura.</w:t>
            </w:r>
          </w:p>
          <w:p w:rsidR="005456C7" w:rsidRPr="005C315B" w:rsidRDefault="00CA151D" w:rsidP="00CA151D">
            <w:pPr>
              <w:jc w:val="both"/>
              <w:rPr>
                <w:rFonts w:ascii="Arial Narrow" w:hAnsi="Arial Narrow"/>
                <w:sz w:val="22"/>
                <w:szCs w:val="22"/>
                <w:lang w:val="en-US"/>
              </w:rPr>
            </w:pPr>
            <w:r w:rsidRPr="00E461ED">
              <w:rPr>
                <w:rFonts w:ascii="Arial Narrow" w:hAnsi="Arial Narrow"/>
                <w:sz w:val="22"/>
                <w:szCs w:val="22"/>
                <w:lang w:val="id-ID"/>
              </w:rPr>
              <w:t>Selain UTS dan UAS sebagai bentuk evaluasi proses belajar dalam mata kuliah ini, pengajar diharapkan dapat mengoptimalkan kerjasama kelompok dalam bentuk penggunaan tugas proyek kelompok,pemecahan studi kasus dan pengembangan kemampuan softskill terutama presentasi dan komunikasi dari masing-masing mahasiswa yang berkaitan dengan manajemen keuangan</w:t>
            </w:r>
            <w:r>
              <w:rPr>
                <w:rFonts w:ascii="Arial Narrow" w:hAnsi="Arial Narrow"/>
                <w:sz w:val="22"/>
                <w:szCs w:val="22"/>
                <w:lang w:val="id-ID"/>
              </w:rPr>
              <w:t>.</w:t>
            </w:r>
          </w:p>
        </w:tc>
      </w:tr>
    </w:tbl>
    <w:p w:rsidR="00CE1DF4" w:rsidRDefault="00CE1DF4" w:rsidP="00CE1DF4">
      <w:pPr>
        <w:spacing w:after="200" w:line="276" w:lineRule="auto"/>
        <w:rPr>
          <w:rFonts w:ascii="Arial Narrow" w:hAnsi="Arial Narrow"/>
          <w:sz w:val="22"/>
          <w:szCs w:val="22"/>
          <w:lang w:val="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225"/>
        <w:gridCol w:w="2588"/>
        <w:gridCol w:w="2226"/>
        <w:gridCol w:w="1670"/>
      </w:tblGrid>
      <w:tr w:rsidR="00C44E36" w:rsidRPr="00B669BB" w:rsidTr="00E461ED">
        <w:trPr>
          <w:tblHeader/>
          <w:jc w:val="center"/>
        </w:trPr>
        <w:tc>
          <w:tcPr>
            <w:tcW w:w="595" w:type="dxa"/>
            <w:tcBorders>
              <w:bottom w:val="single" w:sz="4" w:space="0" w:color="auto"/>
            </w:tcBorders>
            <w:shd w:val="clear" w:color="auto" w:fill="F3F3F3"/>
            <w:vAlign w:val="center"/>
          </w:tcPr>
          <w:p w:rsidR="008A4FAF" w:rsidRPr="00501B8C" w:rsidRDefault="008A4FAF" w:rsidP="00481D58">
            <w:pPr>
              <w:rPr>
                <w:rFonts w:ascii="Arial Narrow" w:hAnsi="Arial Narrow"/>
                <w:b/>
                <w:lang w:val="id-ID"/>
              </w:rPr>
            </w:pPr>
            <w:r w:rsidRPr="00501B8C">
              <w:rPr>
                <w:rFonts w:ascii="Arial Narrow" w:hAnsi="Arial Narrow"/>
                <w:b/>
                <w:lang w:val="id-ID"/>
              </w:rPr>
              <w:t>Mg#</w:t>
            </w:r>
          </w:p>
        </w:tc>
        <w:tc>
          <w:tcPr>
            <w:tcW w:w="2952" w:type="dxa"/>
            <w:tcBorders>
              <w:bottom w:val="single" w:sz="4" w:space="0" w:color="auto"/>
            </w:tcBorders>
            <w:shd w:val="clear" w:color="auto" w:fill="F3F3F3"/>
            <w:vAlign w:val="center"/>
          </w:tcPr>
          <w:p w:rsidR="008A4FAF" w:rsidRPr="00501B8C" w:rsidRDefault="008A4FAF" w:rsidP="00481D58">
            <w:pPr>
              <w:jc w:val="center"/>
              <w:rPr>
                <w:rFonts w:ascii="Arial Narrow" w:hAnsi="Arial Narrow"/>
                <w:b/>
                <w:lang w:val="id-ID"/>
              </w:rPr>
            </w:pPr>
            <w:r w:rsidRPr="00501B8C">
              <w:rPr>
                <w:rFonts w:ascii="Arial Narrow" w:hAnsi="Arial Narrow"/>
                <w:b/>
                <w:lang w:val="id-ID"/>
              </w:rPr>
              <w:t>Tujuan Instruksional Khusus (TIK)</w:t>
            </w:r>
          </w:p>
        </w:tc>
        <w:tc>
          <w:tcPr>
            <w:tcW w:w="2848" w:type="dxa"/>
            <w:tcBorders>
              <w:bottom w:val="single" w:sz="4" w:space="0" w:color="auto"/>
            </w:tcBorders>
            <w:shd w:val="clear" w:color="auto" w:fill="F3F3F3"/>
            <w:vAlign w:val="center"/>
          </w:tcPr>
          <w:p w:rsidR="008A4FAF" w:rsidRDefault="008A4FAF" w:rsidP="00481D58">
            <w:pPr>
              <w:jc w:val="center"/>
              <w:rPr>
                <w:rFonts w:ascii="Arial Narrow" w:hAnsi="Arial Narrow"/>
                <w:b/>
                <w:lang w:val="id-ID"/>
              </w:rPr>
            </w:pPr>
          </w:p>
          <w:p w:rsidR="008A4FAF" w:rsidRPr="00501B8C" w:rsidRDefault="008A4FAF" w:rsidP="00481D58">
            <w:pPr>
              <w:jc w:val="center"/>
              <w:rPr>
                <w:rFonts w:ascii="Arial Narrow" w:hAnsi="Arial Narrow"/>
                <w:b/>
                <w:lang w:val="id-ID"/>
              </w:rPr>
            </w:pPr>
            <w:r w:rsidRPr="00501B8C">
              <w:rPr>
                <w:rFonts w:ascii="Arial Narrow" w:hAnsi="Arial Narrow"/>
                <w:b/>
                <w:lang w:val="id-ID"/>
              </w:rPr>
              <w:t>Topik</w:t>
            </w:r>
          </w:p>
          <w:p w:rsidR="008A4FAF" w:rsidRPr="004212CB" w:rsidRDefault="008A4FAF" w:rsidP="00481D58">
            <w:pPr>
              <w:jc w:val="center"/>
              <w:rPr>
                <w:rFonts w:ascii="Arial Narrow" w:hAnsi="Arial Narrow"/>
                <w:b/>
                <w:lang w:val="en-US"/>
              </w:rPr>
            </w:pPr>
          </w:p>
        </w:tc>
        <w:tc>
          <w:tcPr>
            <w:tcW w:w="2286" w:type="dxa"/>
            <w:tcBorders>
              <w:bottom w:val="single" w:sz="4" w:space="0" w:color="auto"/>
            </w:tcBorders>
            <w:shd w:val="clear" w:color="auto" w:fill="F3F3F3"/>
            <w:vAlign w:val="center"/>
          </w:tcPr>
          <w:p w:rsidR="008A4FAF" w:rsidRPr="004212CB" w:rsidRDefault="008A4FAF" w:rsidP="008A4FAF">
            <w:pPr>
              <w:jc w:val="center"/>
              <w:rPr>
                <w:rFonts w:ascii="Arial Narrow" w:hAnsi="Arial Narrow"/>
                <w:b/>
                <w:lang w:val="en-US"/>
              </w:rPr>
            </w:pPr>
            <w:r>
              <w:rPr>
                <w:rFonts w:ascii="Arial Narrow" w:hAnsi="Arial Narrow"/>
                <w:b/>
                <w:lang w:val="id-ID"/>
              </w:rPr>
              <w:t>S</w:t>
            </w:r>
            <w:r w:rsidRPr="008A4FAF">
              <w:rPr>
                <w:rFonts w:ascii="Arial Narrow" w:hAnsi="Arial Narrow"/>
                <w:b/>
                <w:lang w:val="id-ID"/>
              </w:rPr>
              <w:t>ub-</w:t>
            </w:r>
            <w:proofErr w:type="spellStart"/>
            <w:r w:rsidRPr="008A4FAF">
              <w:rPr>
                <w:rFonts w:ascii="Arial Narrow" w:hAnsi="Arial Narrow"/>
                <w:b/>
                <w:lang w:val="en-US"/>
              </w:rPr>
              <w:t>Topik</w:t>
            </w:r>
            <w:proofErr w:type="spellEnd"/>
          </w:p>
        </w:tc>
        <w:tc>
          <w:tcPr>
            <w:tcW w:w="1614" w:type="dxa"/>
            <w:tcBorders>
              <w:bottom w:val="single" w:sz="4" w:space="0" w:color="auto"/>
            </w:tcBorders>
            <w:shd w:val="clear" w:color="auto" w:fill="F3F3F3"/>
            <w:vAlign w:val="center"/>
          </w:tcPr>
          <w:p w:rsidR="008A4FAF" w:rsidRPr="00B669BB" w:rsidRDefault="008A4FAF" w:rsidP="00481D58">
            <w:pPr>
              <w:jc w:val="center"/>
              <w:rPr>
                <w:rFonts w:ascii="Arial Narrow" w:hAnsi="Arial Narrow"/>
                <w:b/>
                <w:lang w:val="pt-BR"/>
              </w:rPr>
            </w:pPr>
            <w:r w:rsidRPr="00501B8C">
              <w:rPr>
                <w:rFonts w:ascii="Arial Narrow" w:hAnsi="Arial Narrow"/>
                <w:b/>
                <w:lang w:val="id-ID"/>
              </w:rPr>
              <w:t>Kegiatan K/</w:t>
            </w:r>
            <w:r w:rsidRPr="00B669BB">
              <w:rPr>
                <w:rFonts w:ascii="Arial Narrow" w:hAnsi="Arial Narrow"/>
                <w:b/>
                <w:lang w:val="pt-BR"/>
              </w:rPr>
              <w:t>R</w:t>
            </w:r>
            <w:r w:rsidRPr="00501B8C">
              <w:rPr>
                <w:rFonts w:ascii="Arial Narrow" w:hAnsi="Arial Narrow"/>
                <w:b/>
                <w:lang w:val="id-ID"/>
              </w:rPr>
              <w:t>/</w:t>
            </w:r>
            <w:r w:rsidRPr="00B669BB">
              <w:rPr>
                <w:rFonts w:ascii="Arial Narrow" w:hAnsi="Arial Narrow"/>
                <w:b/>
                <w:lang w:val="pt-BR"/>
              </w:rPr>
              <w:t>P</w:t>
            </w:r>
            <w:r w:rsidRPr="00501B8C">
              <w:rPr>
                <w:rFonts w:ascii="Arial Narrow" w:hAnsi="Arial Narrow"/>
                <w:b/>
                <w:lang w:val="id-ID"/>
              </w:rPr>
              <w:t>/</w:t>
            </w:r>
            <w:r w:rsidRPr="00B669BB">
              <w:rPr>
                <w:rFonts w:ascii="Arial Narrow" w:hAnsi="Arial Narrow"/>
                <w:b/>
                <w:lang w:val="pt-BR"/>
              </w:rPr>
              <w:t>KM</w:t>
            </w:r>
            <w:r w:rsidRPr="00501B8C">
              <w:rPr>
                <w:rFonts w:ascii="Arial Narrow" w:hAnsi="Arial Narrow"/>
                <w:b/>
                <w:lang w:val="id-ID"/>
              </w:rPr>
              <w:t>/</w:t>
            </w:r>
            <w:r w:rsidRPr="00B669BB">
              <w:rPr>
                <w:rFonts w:ascii="Arial Narrow" w:hAnsi="Arial Narrow"/>
                <w:b/>
                <w:lang w:val="pt-BR"/>
              </w:rPr>
              <w:t>T</w:t>
            </w:r>
            <w:r w:rsidRPr="00501B8C">
              <w:rPr>
                <w:rFonts w:ascii="Arial Narrow" w:hAnsi="Arial Narrow"/>
                <w:b/>
                <w:lang w:val="id-ID"/>
              </w:rPr>
              <w:t>*</w:t>
            </w:r>
            <w:r>
              <w:rPr>
                <w:rFonts w:ascii="Arial Narrow" w:hAnsi="Arial Narrow"/>
                <w:b/>
                <w:lang w:val="id-ID"/>
              </w:rPr>
              <w:t xml:space="preserve"> &amp; Sumber Bacaan</w:t>
            </w:r>
          </w:p>
        </w:tc>
      </w:tr>
      <w:tr w:rsidR="00C44E36" w:rsidRPr="00010200" w:rsidTr="00E461ED">
        <w:trPr>
          <w:jc w:val="center"/>
        </w:trPr>
        <w:tc>
          <w:tcPr>
            <w:tcW w:w="595" w:type="dxa"/>
            <w:tcBorders>
              <w:bottom w:val="nil"/>
            </w:tcBorders>
          </w:tcPr>
          <w:p w:rsidR="00A10AFC" w:rsidRPr="00BC32F8" w:rsidRDefault="00A10AFC" w:rsidP="00481D58">
            <w:pPr>
              <w:jc w:val="center"/>
              <w:rPr>
                <w:rFonts w:ascii="Arial Narrow" w:hAnsi="Arial Narrow"/>
                <w:lang w:val="en-US"/>
              </w:rPr>
            </w:pPr>
            <w:r w:rsidRPr="00501B8C">
              <w:rPr>
                <w:rFonts w:ascii="Arial Narrow" w:hAnsi="Arial Narrow"/>
                <w:lang w:val="id-ID"/>
              </w:rPr>
              <w:t>1</w:t>
            </w:r>
            <w:r>
              <w:rPr>
                <w:rFonts w:ascii="Arial Narrow" w:hAnsi="Arial Narrow"/>
                <w:lang w:val="en-US"/>
              </w:rPr>
              <w:t>.</w:t>
            </w:r>
          </w:p>
        </w:tc>
        <w:tc>
          <w:tcPr>
            <w:tcW w:w="2952" w:type="dxa"/>
            <w:tcBorders>
              <w:bottom w:val="nil"/>
            </w:tcBorders>
          </w:tcPr>
          <w:p w:rsidR="00A10AFC" w:rsidRPr="00E461ED" w:rsidRDefault="00C44E36" w:rsidP="00C44E36">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A10AFC" w:rsidRPr="00E461ED" w:rsidRDefault="00A10AFC" w:rsidP="00481D58">
            <w:pPr>
              <w:rPr>
                <w:rFonts w:ascii="Arial Narrow" w:hAnsi="Arial Narrow"/>
                <w:sz w:val="22"/>
                <w:szCs w:val="22"/>
                <w:lang w:val="id-ID"/>
              </w:rPr>
            </w:pPr>
            <w:r w:rsidRPr="00E461ED">
              <w:rPr>
                <w:rFonts w:ascii="Arial Narrow" w:hAnsi="Arial Narrow"/>
                <w:sz w:val="22"/>
                <w:szCs w:val="22"/>
                <w:lang w:val="id-ID"/>
              </w:rPr>
              <w:t>Signaling</w:t>
            </w:r>
          </w:p>
        </w:tc>
        <w:tc>
          <w:tcPr>
            <w:tcW w:w="2286" w:type="dxa"/>
          </w:tcPr>
          <w:p w:rsidR="00E461ED" w:rsidRPr="00E461ED" w:rsidRDefault="00A10AFC" w:rsidP="00E4561B">
            <w:pPr>
              <w:rPr>
                <w:rFonts w:ascii="Arial Narrow" w:hAnsi="Arial Narrow"/>
                <w:sz w:val="22"/>
                <w:szCs w:val="22"/>
                <w:lang w:val="id-ID"/>
              </w:rPr>
            </w:pPr>
            <w:r w:rsidRPr="00E461ED">
              <w:rPr>
                <w:rFonts w:ascii="Arial Narrow" w:hAnsi="Arial Narrow"/>
                <w:sz w:val="22"/>
                <w:szCs w:val="22"/>
                <w:lang w:val="id-ID"/>
              </w:rPr>
              <w:t>1.Introduction-</w:t>
            </w:r>
            <w:r w:rsidR="00E461ED" w:rsidRPr="00E461ED">
              <w:rPr>
                <w:rFonts w:ascii="Arial Narrow" w:hAnsi="Arial Narrow"/>
                <w:sz w:val="22"/>
                <w:szCs w:val="22"/>
                <w:lang w:val="id-ID"/>
              </w:rPr>
              <w:t xml:space="preserve">   </w:t>
            </w:r>
          </w:p>
          <w:p w:rsidR="00A10AFC" w:rsidRPr="00E461ED" w:rsidRDefault="00E461ED" w:rsidP="00E4561B">
            <w:pPr>
              <w:rPr>
                <w:rFonts w:ascii="Arial Narrow" w:hAnsi="Arial Narrow"/>
                <w:sz w:val="22"/>
                <w:szCs w:val="22"/>
                <w:lang w:val="id-ID"/>
              </w:rPr>
            </w:pPr>
            <w:r w:rsidRPr="00E461ED">
              <w:rPr>
                <w:rFonts w:ascii="Arial Narrow" w:hAnsi="Arial Narrow"/>
                <w:sz w:val="22"/>
                <w:szCs w:val="22"/>
                <w:lang w:val="id-ID"/>
              </w:rPr>
              <w:t xml:space="preserve">   </w:t>
            </w:r>
            <w:r w:rsidR="00A10AFC" w:rsidRPr="00E461ED">
              <w:rPr>
                <w:rFonts w:ascii="Arial Narrow" w:hAnsi="Arial Narrow"/>
                <w:sz w:val="22"/>
                <w:szCs w:val="22"/>
                <w:lang w:val="id-ID"/>
              </w:rPr>
              <w:t>Phenomena/Masalah</w:t>
            </w:r>
          </w:p>
          <w:p w:rsidR="00E461ED" w:rsidRPr="00E461ED" w:rsidRDefault="00A10AFC" w:rsidP="00E4561B">
            <w:pPr>
              <w:rPr>
                <w:rFonts w:ascii="Arial Narrow" w:hAnsi="Arial Narrow"/>
                <w:bCs/>
                <w:sz w:val="22"/>
                <w:szCs w:val="22"/>
                <w:lang w:val="id-ID"/>
              </w:rPr>
            </w:pPr>
            <w:r w:rsidRPr="00E461ED">
              <w:rPr>
                <w:rFonts w:ascii="Arial Narrow" w:hAnsi="Arial Narrow"/>
                <w:sz w:val="22"/>
                <w:szCs w:val="22"/>
                <w:lang w:val="id-ID"/>
              </w:rPr>
              <w:t>2.</w:t>
            </w:r>
            <w:r w:rsidR="00E461ED" w:rsidRPr="00E461ED">
              <w:rPr>
                <w:rFonts w:ascii="Arial Narrow" w:hAnsi="Arial Narrow"/>
                <w:sz w:val="22"/>
                <w:szCs w:val="22"/>
                <w:lang w:val="id-ID"/>
              </w:rPr>
              <w:t>T</w:t>
            </w:r>
            <w:r w:rsidRPr="00E461ED">
              <w:rPr>
                <w:rFonts w:ascii="Arial Narrow" w:hAnsi="Arial Narrow"/>
                <w:sz w:val="22"/>
                <w:szCs w:val="22"/>
                <w:lang w:val="id-ID"/>
              </w:rPr>
              <w:t>heory/</w:t>
            </w:r>
            <w:r w:rsidRPr="00E461ED">
              <w:rPr>
                <w:rFonts w:ascii="Verdana" w:hAnsi="Verdana"/>
                <w:bCs/>
                <w:color w:val="4C4C4C"/>
                <w:sz w:val="22"/>
                <w:szCs w:val="22"/>
                <w:shd w:val="clear" w:color="auto" w:fill="FFFFFF"/>
              </w:rPr>
              <w:t xml:space="preserve"> </w:t>
            </w:r>
            <w:r w:rsidRPr="00E461ED">
              <w:rPr>
                <w:rFonts w:ascii="Arial Narrow" w:hAnsi="Arial Narrow"/>
                <w:bCs/>
                <w:sz w:val="22"/>
                <w:szCs w:val="22"/>
              </w:rPr>
              <w:t xml:space="preserve">Empirical </w:t>
            </w:r>
          </w:p>
          <w:p w:rsidR="00A10AFC" w:rsidRPr="00E461ED" w:rsidRDefault="00E461ED" w:rsidP="00E4561B">
            <w:pPr>
              <w:rPr>
                <w:rFonts w:ascii="Arial Narrow" w:hAnsi="Arial Narrow"/>
                <w:sz w:val="22"/>
                <w:szCs w:val="22"/>
                <w:lang w:val="id-ID"/>
              </w:rPr>
            </w:pPr>
            <w:r w:rsidRPr="00E461ED">
              <w:rPr>
                <w:rFonts w:ascii="Arial Narrow" w:hAnsi="Arial Narrow"/>
                <w:bCs/>
                <w:sz w:val="22"/>
                <w:szCs w:val="22"/>
                <w:lang w:val="id-ID"/>
              </w:rPr>
              <w:t xml:space="preserve">   </w:t>
            </w:r>
            <w:r w:rsidR="00A10AFC" w:rsidRPr="00E461ED">
              <w:rPr>
                <w:rFonts w:ascii="Arial Narrow" w:hAnsi="Arial Narrow"/>
                <w:bCs/>
                <w:sz w:val="22"/>
                <w:szCs w:val="22"/>
              </w:rPr>
              <w:t>literature </w:t>
            </w:r>
          </w:p>
          <w:p w:rsidR="00A10AFC" w:rsidRPr="00E461ED" w:rsidRDefault="00A10AFC" w:rsidP="00AF20F3">
            <w:pPr>
              <w:rPr>
                <w:rFonts w:ascii="Arial Narrow" w:hAnsi="Arial Narrow"/>
                <w:sz w:val="22"/>
                <w:szCs w:val="22"/>
                <w:lang w:val="id-ID"/>
              </w:rPr>
            </w:pPr>
            <w:r w:rsidRPr="00E461ED">
              <w:rPr>
                <w:rFonts w:ascii="Arial Narrow" w:hAnsi="Arial Narrow"/>
                <w:sz w:val="22"/>
                <w:szCs w:val="22"/>
                <w:lang w:val="id-ID"/>
              </w:rPr>
              <w:t>3.</w:t>
            </w:r>
            <w:r w:rsidRPr="00E461ED">
              <w:rPr>
                <w:rFonts w:ascii="Arial Narrow" w:hAnsi="Arial Narrow"/>
                <w:bCs/>
                <w:sz w:val="22"/>
                <w:szCs w:val="22"/>
              </w:rPr>
              <w:t>Methodology</w:t>
            </w:r>
          </w:p>
        </w:tc>
        <w:tc>
          <w:tcPr>
            <w:tcW w:w="1614" w:type="dxa"/>
          </w:tcPr>
          <w:p w:rsidR="00A10AFC" w:rsidRPr="00E461ED" w:rsidRDefault="00A10AFC" w:rsidP="00481D58">
            <w:pPr>
              <w:rPr>
                <w:rFonts w:ascii="Arial Narrow" w:hAnsi="Arial Narrow"/>
                <w:sz w:val="22"/>
                <w:szCs w:val="22"/>
                <w:lang w:val="id-ID"/>
              </w:rPr>
            </w:pPr>
            <w:r w:rsidRPr="00E461ED">
              <w:rPr>
                <w:rFonts w:ascii="Arial Narrow" w:hAnsi="Arial Narrow"/>
                <w:sz w:val="22"/>
                <w:szCs w:val="22"/>
                <w:lang w:val="id-ID"/>
              </w:rPr>
              <w:t>Sumber:Refrensi1</w:t>
            </w:r>
          </w:p>
          <w:p w:rsidR="00A10AFC" w:rsidRPr="00E461ED" w:rsidRDefault="00A10AFC" w:rsidP="00481D58">
            <w:pPr>
              <w:rPr>
                <w:rFonts w:ascii="Arial Narrow" w:hAnsi="Arial Narrow"/>
                <w:sz w:val="22"/>
                <w:szCs w:val="22"/>
                <w:lang w:val="id-ID"/>
              </w:rPr>
            </w:pPr>
            <w:r w:rsidRPr="00E461ED">
              <w:rPr>
                <w:rFonts w:ascii="Arial Narrow" w:hAnsi="Arial Narrow"/>
                <w:sz w:val="22"/>
                <w:szCs w:val="22"/>
                <w:lang w:val="id-ID"/>
              </w:rPr>
              <w:t>Kegiatan:K/KM</w:t>
            </w:r>
          </w:p>
        </w:tc>
      </w:tr>
      <w:tr w:rsidR="00C44E36" w:rsidRPr="00501B8C" w:rsidTr="00E461ED">
        <w:trPr>
          <w:jc w:val="center"/>
        </w:trPr>
        <w:tc>
          <w:tcPr>
            <w:tcW w:w="595" w:type="dxa"/>
          </w:tcPr>
          <w:p w:rsidR="00A10AFC" w:rsidRPr="00BC32F8" w:rsidRDefault="00A10AFC" w:rsidP="00481D58">
            <w:pPr>
              <w:jc w:val="center"/>
              <w:rPr>
                <w:rFonts w:ascii="Arial Narrow" w:hAnsi="Arial Narrow"/>
                <w:lang w:val="en-US"/>
              </w:rPr>
            </w:pPr>
            <w:r w:rsidRPr="00E461ED">
              <w:rPr>
                <w:rFonts w:ascii="Arial Narrow" w:hAnsi="Arial Narrow"/>
                <w:sz w:val="22"/>
                <w:lang w:val="id-ID"/>
              </w:rPr>
              <w:t>2</w:t>
            </w:r>
            <w:r>
              <w:rPr>
                <w:rFonts w:ascii="Arial Narrow" w:hAnsi="Arial Narrow"/>
                <w:lang w:val="en-US"/>
              </w:rPr>
              <w:t>.</w:t>
            </w:r>
          </w:p>
        </w:tc>
        <w:tc>
          <w:tcPr>
            <w:tcW w:w="2952" w:type="dxa"/>
          </w:tcPr>
          <w:p w:rsidR="00A10AFC" w:rsidRPr="00E461ED" w:rsidRDefault="00C44E36" w:rsidP="00481D58">
            <w:pPr>
              <w:rPr>
                <w:rFonts w:ascii="Arial Narrow" w:hAnsi="Arial Narrow"/>
                <w:sz w:val="22"/>
                <w:szCs w:val="22"/>
                <w:lang w:val="id-ID"/>
              </w:rPr>
            </w:pPr>
            <w:r w:rsidRPr="00E461ED">
              <w:rPr>
                <w:rFonts w:ascii="Arial Narrow" w:hAnsi="Arial Narrow"/>
                <w:sz w:val="22"/>
                <w:szCs w:val="22"/>
                <w:lang w:val="id-ID"/>
              </w:rPr>
              <w:t>Mahasiswa dapat menjelaskan hasil penelitian, pembahasan hasil memberikan kesimpulan dan rekomendasi dari journal yang dibahas.</w:t>
            </w:r>
          </w:p>
        </w:tc>
        <w:tc>
          <w:tcPr>
            <w:tcW w:w="2848" w:type="dxa"/>
          </w:tcPr>
          <w:p w:rsidR="00A10AFC" w:rsidRPr="00E461ED" w:rsidRDefault="00A10AFC" w:rsidP="00481D58">
            <w:pPr>
              <w:rPr>
                <w:rFonts w:ascii="Arial Narrow" w:hAnsi="Arial Narrow"/>
                <w:sz w:val="22"/>
                <w:szCs w:val="22"/>
              </w:rPr>
            </w:pPr>
            <w:r w:rsidRPr="00E461ED">
              <w:rPr>
                <w:rFonts w:ascii="Arial Narrow" w:hAnsi="Arial Narrow"/>
                <w:sz w:val="22"/>
                <w:szCs w:val="22"/>
                <w:lang w:val="id-ID"/>
              </w:rPr>
              <w:t>Signaling (lanjutan)</w:t>
            </w:r>
          </w:p>
        </w:tc>
        <w:tc>
          <w:tcPr>
            <w:tcW w:w="2286" w:type="dxa"/>
          </w:tcPr>
          <w:p w:rsidR="00A10AFC" w:rsidRPr="00E461ED" w:rsidRDefault="00A10AFC" w:rsidP="00E4561B">
            <w:pPr>
              <w:rPr>
                <w:rFonts w:ascii="Arial Narrow" w:hAnsi="Arial Narrow"/>
                <w:bCs/>
                <w:sz w:val="22"/>
                <w:szCs w:val="22"/>
                <w:lang w:val="id-ID"/>
              </w:rPr>
            </w:pPr>
            <w:r w:rsidRPr="00E461ED">
              <w:rPr>
                <w:rFonts w:ascii="Arial Narrow" w:hAnsi="Arial Narrow"/>
                <w:bCs/>
                <w:sz w:val="22"/>
                <w:szCs w:val="22"/>
                <w:lang w:val="id-ID"/>
              </w:rPr>
              <w:t>4. Result</w:t>
            </w:r>
          </w:p>
          <w:p w:rsidR="00A10AFC" w:rsidRPr="00E461ED" w:rsidRDefault="00A10AFC" w:rsidP="00E4561B">
            <w:pPr>
              <w:rPr>
                <w:rFonts w:ascii="Arial Narrow" w:hAnsi="Arial Narrow"/>
                <w:bCs/>
                <w:sz w:val="22"/>
                <w:szCs w:val="22"/>
                <w:lang w:val="id-ID"/>
              </w:rPr>
            </w:pPr>
            <w:r w:rsidRPr="00E461ED">
              <w:rPr>
                <w:rFonts w:ascii="Arial Narrow" w:hAnsi="Arial Narrow"/>
                <w:bCs/>
                <w:sz w:val="22"/>
                <w:szCs w:val="22"/>
                <w:lang w:val="id-ID"/>
              </w:rPr>
              <w:t>5. Discussion</w:t>
            </w:r>
          </w:p>
          <w:p w:rsidR="00A10AFC" w:rsidRPr="00E461ED" w:rsidRDefault="00A10AFC" w:rsidP="00A10AFC">
            <w:pPr>
              <w:rPr>
                <w:rFonts w:ascii="Arial Narrow" w:hAnsi="Arial Narrow"/>
                <w:sz w:val="22"/>
                <w:szCs w:val="22"/>
                <w:lang w:val="id-ID"/>
              </w:rPr>
            </w:pPr>
            <w:r w:rsidRPr="00E461ED">
              <w:rPr>
                <w:rFonts w:ascii="Arial Narrow" w:hAnsi="Arial Narrow"/>
                <w:bCs/>
                <w:sz w:val="22"/>
                <w:szCs w:val="22"/>
                <w:lang w:val="id-ID"/>
              </w:rPr>
              <w:t>6.</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Conclusion</w:t>
            </w:r>
          </w:p>
        </w:tc>
        <w:tc>
          <w:tcPr>
            <w:tcW w:w="1614" w:type="dxa"/>
          </w:tcPr>
          <w:p w:rsidR="00A10AFC" w:rsidRPr="00E461ED" w:rsidRDefault="00A10AFC" w:rsidP="00050979">
            <w:pPr>
              <w:rPr>
                <w:rFonts w:ascii="Arial Narrow" w:hAnsi="Arial Narrow"/>
                <w:sz w:val="22"/>
                <w:szCs w:val="22"/>
                <w:lang w:val="id-ID"/>
              </w:rPr>
            </w:pPr>
            <w:r w:rsidRPr="00E461ED">
              <w:rPr>
                <w:rFonts w:ascii="Arial Narrow" w:hAnsi="Arial Narrow"/>
                <w:sz w:val="22"/>
                <w:szCs w:val="22"/>
                <w:lang w:val="id-ID"/>
              </w:rPr>
              <w:t>Sumber:Refrensi1</w:t>
            </w:r>
          </w:p>
          <w:p w:rsidR="00A10AFC" w:rsidRPr="00E461ED" w:rsidRDefault="00A10AFC" w:rsidP="00050979">
            <w:pPr>
              <w:rPr>
                <w:rFonts w:ascii="Arial Narrow" w:hAnsi="Arial Narrow"/>
                <w:sz w:val="22"/>
                <w:szCs w:val="22"/>
              </w:rPr>
            </w:pPr>
            <w:r w:rsidRPr="00E461ED">
              <w:rPr>
                <w:rFonts w:ascii="Arial Narrow" w:hAnsi="Arial Narrow"/>
                <w:sz w:val="22"/>
                <w:szCs w:val="22"/>
                <w:lang w:val="id-ID"/>
              </w:rPr>
              <w:t>Kegiatan:K/KM</w:t>
            </w:r>
          </w:p>
        </w:tc>
      </w:tr>
      <w:tr w:rsidR="00E461ED" w:rsidRPr="00501B8C" w:rsidTr="0032120F">
        <w:trPr>
          <w:trHeight w:val="179"/>
          <w:jc w:val="center"/>
        </w:trPr>
        <w:tc>
          <w:tcPr>
            <w:tcW w:w="595" w:type="dxa"/>
          </w:tcPr>
          <w:p w:rsidR="00E461ED" w:rsidRDefault="00E461ED" w:rsidP="00481D58">
            <w:pPr>
              <w:jc w:val="center"/>
              <w:rPr>
                <w:rFonts w:ascii="Arial Narrow" w:hAnsi="Arial Narrow"/>
                <w:lang w:val="id-ID"/>
              </w:rPr>
            </w:pPr>
          </w:p>
          <w:p w:rsidR="00E461ED" w:rsidRPr="00501B8C" w:rsidRDefault="00E461ED" w:rsidP="00481D58">
            <w:pPr>
              <w:jc w:val="center"/>
              <w:rPr>
                <w:rFonts w:ascii="Arial Narrow" w:hAnsi="Arial Narrow"/>
                <w:lang w:val="id-ID"/>
              </w:rPr>
            </w:pPr>
          </w:p>
        </w:tc>
        <w:tc>
          <w:tcPr>
            <w:tcW w:w="2952" w:type="dxa"/>
          </w:tcPr>
          <w:p w:rsidR="00E461ED" w:rsidRPr="00E461ED" w:rsidRDefault="00E461ED" w:rsidP="00481D58">
            <w:pPr>
              <w:rPr>
                <w:rFonts w:ascii="Arial Narrow" w:hAnsi="Arial Narrow"/>
                <w:sz w:val="22"/>
                <w:szCs w:val="22"/>
                <w:lang w:val="id-ID"/>
              </w:rPr>
            </w:pPr>
          </w:p>
        </w:tc>
        <w:tc>
          <w:tcPr>
            <w:tcW w:w="2848" w:type="dxa"/>
          </w:tcPr>
          <w:p w:rsidR="00E461ED" w:rsidRPr="00E461ED" w:rsidRDefault="00E461ED" w:rsidP="00481D58">
            <w:pPr>
              <w:rPr>
                <w:rFonts w:ascii="Arial Narrow" w:hAnsi="Arial Narrow"/>
                <w:sz w:val="22"/>
                <w:szCs w:val="22"/>
                <w:lang w:val="id-ID"/>
              </w:rPr>
            </w:pPr>
          </w:p>
        </w:tc>
        <w:tc>
          <w:tcPr>
            <w:tcW w:w="2286" w:type="dxa"/>
          </w:tcPr>
          <w:p w:rsidR="00E461ED" w:rsidRPr="00E461ED" w:rsidRDefault="00E461ED" w:rsidP="00E4561B">
            <w:pPr>
              <w:rPr>
                <w:rFonts w:ascii="Arial Narrow" w:hAnsi="Arial Narrow"/>
                <w:bCs/>
                <w:sz w:val="22"/>
                <w:szCs w:val="22"/>
                <w:lang w:val="id-ID"/>
              </w:rPr>
            </w:pPr>
          </w:p>
        </w:tc>
        <w:tc>
          <w:tcPr>
            <w:tcW w:w="1614" w:type="dxa"/>
          </w:tcPr>
          <w:p w:rsidR="00E461ED" w:rsidRPr="00E461ED" w:rsidRDefault="00E461ED" w:rsidP="00050979">
            <w:pPr>
              <w:rPr>
                <w:rFonts w:ascii="Arial Narrow" w:hAnsi="Arial Narrow"/>
                <w:sz w:val="22"/>
                <w:szCs w:val="22"/>
                <w:lang w:val="id-ID"/>
              </w:rPr>
            </w:pPr>
          </w:p>
        </w:tc>
      </w:tr>
      <w:tr w:rsidR="00C44E36" w:rsidRPr="00501B8C"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lastRenderedPageBreak/>
              <w:t>3</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C44E36" w:rsidRPr="00E461ED" w:rsidRDefault="00C44E36" w:rsidP="002E51CE">
            <w:pPr>
              <w:rPr>
                <w:rFonts w:ascii="Arial Narrow" w:hAnsi="Arial Narrow"/>
                <w:sz w:val="22"/>
                <w:szCs w:val="22"/>
                <w:lang w:val="id-ID"/>
              </w:rPr>
            </w:pPr>
            <w:r w:rsidRPr="00E461ED">
              <w:rPr>
                <w:rFonts w:ascii="Arial Narrow" w:hAnsi="Arial Narrow"/>
                <w:sz w:val="22"/>
                <w:szCs w:val="22"/>
                <w:lang w:val="id-ID"/>
              </w:rPr>
              <w:t>Theory of Information Asymetry</w:t>
            </w:r>
          </w:p>
        </w:tc>
        <w:tc>
          <w:tcPr>
            <w:tcW w:w="2286" w:type="dxa"/>
          </w:tcPr>
          <w:p w:rsidR="00E461ED" w:rsidRPr="00E461ED" w:rsidRDefault="00C44E36" w:rsidP="00E4561B">
            <w:pPr>
              <w:rPr>
                <w:rFonts w:ascii="Arial Narrow" w:hAnsi="Arial Narrow"/>
                <w:sz w:val="22"/>
                <w:szCs w:val="22"/>
                <w:lang w:val="id-ID"/>
              </w:rPr>
            </w:pPr>
            <w:r w:rsidRPr="00E461ED">
              <w:rPr>
                <w:rFonts w:ascii="Arial Narrow" w:hAnsi="Arial Narrow"/>
                <w:sz w:val="22"/>
                <w:szCs w:val="22"/>
                <w:lang w:val="id-ID"/>
              </w:rPr>
              <w:t>1.Introduction-</w:t>
            </w:r>
            <w:r w:rsidR="00E461ED" w:rsidRPr="00E461ED">
              <w:rPr>
                <w:rFonts w:ascii="Arial Narrow" w:hAnsi="Arial Narrow"/>
                <w:sz w:val="22"/>
                <w:szCs w:val="22"/>
                <w:lang w:val="id-ID"/>
              </w:rPr>
              <w:t xml:space="preserve"> </w:t>
            </w:r>
          </w:p>
          <w:p w:rsidR="00C44E36" w:rsidRPr="00E461ED" w:rsidRDefault="00E461ED" w:rsidP="00E4561B">
            <w:pPr>
              <w:rPr>
                <w:rFonts w:ascii="Arial Narrow" w:hAnsi="Arial Narrow"/>
                <w:sz w:val="22"/>
                <w:szCs w:val="22"/>
                <w:lang w:val="id-ID"/>
              </w:rPr>
            </w:pPr>
            <w:r w:rsidRPr="00E461ED">
              <w:rPr>
                <w:rFonts w:ascii="Arial Narrow" w:hAnsi="Arial Narrow"/>
                <w:sz w:val="22"/>
                <w:szCs w:val="22"/>
                <w:lang w:val="id-ID"/>
              </w:rPr>
              <w:t xml:space="preserve">   </w:t>
            </w:r>
            <w:r w:rsidR="00C44E36" w:rsidRPr="00E461ED">
              <w:rPr>
                <w:rFonts w:ascii="Arial Narrow" w:hAnsi="Arial Narrow"/>
                <w:sz w:val="22"/>
                <w:szCs w:val="22"/>
                <w:lang w:val="id-ID"/>
              </w:rPr>
              <w:t>Phenomena/Masalah</w:t>
            </w:r>
          </w:p>
          <w:p w:rsidR="00E461ED" w:rsidRPr="00E461ED" w:rsidRDefault="00C44E36" w:rsidP="00E4561B">
            <w:pPr>
              <w:rPr>
                <w:rFonts w:ascii="Arial Narrow" w:hAnsi="Arial Narrow"/>
                <w:bCs/>
                <w:sz w:val="22"/>
                <w:szCs w:val="22"/>
                <w:lang w:val="id-ID"/>
              </w:rPr>
            </w:pPr>
            <w:r w:rsidRPr="00E461ED">
              <w:rPr>
                <w:rFonts w:ascii="Arial Narrow" w:hAnsi="Arial Narrow"/>
                <w:sz w:val="22"/>
                <w:szCs w:val="22"/>
                <w:lang w:val="id-ID"/>
              </w:rPr>
              <w:t>2.Theory/</w:t>
            </w:r>
            <w:r w:rsidRPr="00E461ED">
              <w:rPr>
                <w:rFonts w:ascii="Arial Narrow" w:hAnsi="Arial Narrow"/>
                <w:bCs/>
                <w:color w:val="4C4C4C"/>
                <w:sz w:val="22"/>
                <w:szCs w:val="22"/>
                <w:shd w:val="clear" w:color="auto" w:fill="FFFFFF"/>
              </w:rPr>
              <w:t xml:space="preserve"> </w:t>
            </w:r>
            <w:r w:rsidRPr="00E461ED">
              <w:rPr>
                <w:rFonts w:ascii="Arial Narrow" w:hAnsi="Arial Narrow"/>
                <w:bCs/>
                <w:sz w:val="22"/>
                <w:szCs w:val="22"/>
              </w:rPr>
              <w:t xml:space="preserve">Empirical </w:t>
            </w:r>
          </w:p>
          <w:p w:rsidR="00C44E36" w:rsidRPr="00E461ED" w:rsidRDefault="00E461ED" w:rsidP="00E4561B">
            <w:pPr>
              <w:rPr>
                <w:rFonts w:ascii="Arial Narrow" w:hAnsi="Arial Narrow"/>
                <w:sz w:val="22"/>
                <w:szCs w:val="22"/>
                <w:lang w:val="id-ID"/>
              </w:rPr>
            </w:pPr>
            <w:r w:rsidRPr="00E461ED">
              <w:rPr>
                <w:rFonts w:ascii="Arial Narrow" w:hAnsi="Arial Narrow"/>
                <w:bCs/>
                <w:sz w:val="22"/>
                <w:szCs w:val="22"/>
                <w:lang w:val="id-ID"/>
              </w:rPr>
              <w:t xml:space="preserve">    </w:t>
            </w:r>
            <w:r w:rsidR="00C44E36" w:rsidRPr="00E461ED">
              <w:rPr>
                <w:rFonts w:ascii="Arial Narrow" w:hAnsi="Arial Narrow"/>
                <w:bCs/>
                <w:sz w:val="22"/>
                <w:szCs w:val="22"/>
              </w:rPr>
              <w:t>literature </w:t>
            </w:r>
          </w:p>
          <w:p w:rsidR="00C44E36" w:rsidRPr="00E461ED" w:rsidRDefault="00C44E36" w:rsidP="00E4561B">
            <w:pPr>
              <w:rPr>
                <w:rFonts w:ascii="Arial Narrow" w:hAnsi="Arial Narrow"/>
                <w:bCs/>
                <w:sz w:val="22"/>
                <w:szCs w:val="22"/>
                <w:lang w:val="id-ID"/>
              </w:rPr>
            </w:pPr>
            <w:r w:rsidRPr="00E461ED">
              <w:rPr>
                <w:rFonts w:ascii="Arial Narrow" w:hAnsi="Arial Narrow"/>
                <w:sz w:val="22"/>
                <w:szCs w:val="22"/>
                <w:lang w:val="id-ID"/>
              </w:rPr>
              <w:t>3.</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Methodology</w:t>
            </w:r>
          </w:p>
          <w:p w:rsidR="00C44E36" w:rsidRPr="00E461ED" w:rsidRDefault="00C44E36" w:rsidP="00E4561B">
            <w:pPr>
              <w:rPr>
                <w:rFonts w:ascii="Arial Narrow" w:hAnsi="Arial Narrow"/>
                <w:sz w:val="22"/>
                <w:szCs w:val="22"/>
                <w:lang w:val="id-ID"/>
              </w:rPr>
            </w:pPr>
          </w:p>
        </w:tc>
        <w:tc>
          <w:tcPr>
            <w:tcW w:w="1614" w:type="dxa"/>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Sumber:Refrensi2</w:t>
            </w:r>
          </w:p>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Kegiatan:K/KM</w:t>
            </w:r>
          </w:p>
        </w:tc>
      </w:tr>
      <w:tr w:rsidR="00C44E36" w:rsidRPr="00501B8C"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4</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Mahasiswa dapat menjelaskan hasil penelitian, pembahasan hasil memberikan kesimpulan dan rekomendasi dari journal yang dibahas.</w:t>
            </w:r>
          </w:p>
        </w:tc>
        <w:tc>
          <w:tcPr>
            <w:tcW w:w="2848" w:type="dxa"/>
          </w:tcPr>
          <w:p w:rsidR="00C44E36" w:rsidRPr="00E461ED" w:rsidRDefault="00C44E36" w:rsidP="002E51CE">
            <w:pPr>
              <w:rPr>
                <w:rFonts w:ascii="Arial Narrow" w:hAnsi="Arial Narrow"/>
                <w:sz w:val="22"/>
                <w:szCs w:val="22"/>
                <w:lang w:val="fi-FI"/>
              </w:rPr>
            </w:pPr>
            <w:r w:rsidRPr="00E461ED">
              <w:rPr>
                <w:rFonts w:ascii="Arial Narrow" w:hAnsi="Arial Narrow"/>
                <w:sz w:val="22"/>
                <w:szCs w:val="22"/>
                <w:lang w:val="id-ID"/>
              </w:rPr>
              <w:t>Theory of Information Asymetry (lanjutan)</w:t>
            </w:r>
          </w:p>
        </w:tc>
        <w:tc>
          <w:tcPr>
            <w:tcW w:w="2286" w:type="dxa"/>
          </w:tcPr>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4. Result</w:t>
            </w:r>
          </w:p>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5. Discussion</w:t>
            </w:r>
          </w:p>
          <w:p w:rsidR="00C44E36" w:rsidRPr="00E461ED" w:rsidRDefault="00C44E36" w:rsidP="00E4561B">
            <w:pPr>
              <w:rPr>
                <w:rFonts w:ascii="Arial Narrow" w:hAnsi="Arial Narrow"/>
                <w:sz w:val="22"/>
                <w:szCs w:val="22"/>
                <w:lang w:val="id-ID"/>
              </w:rPr>
            </w:pPr>
            <w:r w:rsidRPr="00E461ED">
              <w:rPr>
                <w:rFonts w:ascii="Arial Narrow" w:hAnsi="Arial Narrow"/>
                <w:bCs/>
                <w:sz w:val="22"/>
                <w:szCs w:val="22"/>
                <w:lang w:val="id-ID"/>
              </w:rPr>
              <w:t>6.</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Conclusion</w:t>
            </w:r>
          </w:p>
        </w:tc>
        <w:tc>
          <w:tcPr>
            <w:tcW w:w="1614" w:type="dxa"/>
          </w:tcPr>
          <w:p w:rsidR="00C44E36" w:rsidRPr="00E461ED" w:rsidRDefault="00C44E36" w:rsidP="00C7035F">
            <w:pPr>
              <w:rPr>
                <w:rFonts w:ascii="Arial Narrow" w:hAnsi="Arial Narrow"/>
                <w:sz w:val="22"/>
                <w:szCs w:val="22"/>
                <w:lang w:val="id-ID"/>
              </w:rPr>
            </w:pPr>
            <w:r w:rsidRPr="00E461ED">
              <w:rPr>
                <w:rFonts w:ascii="Arial Narrow" w:hAnsi="Arial Narrow"/>
                <w:sz w:val="22"/>
                <w:szCs w:val="22"/>
                <w:lang w:val="id-ID"/>
              </w:rPr>
              <w:t>Sumber:Refrensi2</w:t>
            </w:r>
          </w:p>
          <w:p w:rsidR="00C44E36" w:rsidRPr="00E461ED" w:rsidRDefault="00C44E36" w:rsidP="00C7035F">
            <w:pPr>
              <w:rPr>
                <w:rFonts w:ascii="Arial Narrow" w:hAnsi="Arial Narrow"/>
                <w:sz w:val="22"/>
                <w:szCs w:val="22"/>
              </w:rPr>
            </w:pPr>
            <w:r w:rsidRPr="00E461ED">
              <w:rPr>
                <w:rFonts w:ascii="Arial Narrow" w:hAnsi="Arial Narrow"/>
                <w:sz w:val="22"/>
                <w:szCs w:val="22"/>
                <w:lang w:val="id-ID"/>
              </w:rPr>
              <w:t>Kegiatan:K/KM</w:t>
            </w:r>
          </w:p>
        </w:tc>
      </w:tr>
      <w:tr w:rsidR="00C44E36" w:rsidRPr="00501B8C"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5</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C44E36" w:rsidRPr="00E461ED" w:rsidRDefault="00C44E36" w:rsidP="004F1086">
            <w:pPr>
              <w:rPr>
                <w:rFonts w:ascii="Arial Narrow" w:hAnsi="Arial Narrow"/>
                <w:sz w:val="22"/>
                <w:szCs w:val="22"/>
                <w:lang w:val="id-ID"/>
              </w:rPr>
            </w:pPr>
            <w:r w:rsidRPr="00E461ED">
              <w:rPr>
                <w:rFonts w:ascii="Arial Narrow" w:hAnsi="Arial Narrow"/>
                <w:sz w:val="22"/>
                <w:szCs w:val="22"/>
                <w:lang w:val="id-ID"/>
              </w:rPr>
              <w:t>Agency Theory</w:t>
            </w:r>
          </w:p>
        </w:tc>
        <w:tc>
          <w:tcPr>
            <w:tcW w:w="2286" w:type="dxa"/>
          </w:tcPr>
          <w:p w:rsidR="00E461ED" w:rsidRPr="00E461ED" w:rsidRDefault="00C44E36" w:rsidP="00E4561B">
            <w:pPr>
              <w:rPr>
                <w:rFonts w:ascii="Arial Narrow" w:hAnsi="Arial Narrow"/>
                <w:sz w:val="22"/>
                <w:szCs w:val="22"/>
                <w:lang w:val="id-ID"/>
              </w:rPr>
            </w:pPr>
            <w:r w:rsidRPr="00E461ED">
              <w:rPr>
                <w:rFonts w:ascii="Arial Narrow" w:hAnsi="Arial Narrow"/>
                <w:sz w:val="22"/>
                <w:szCs w:val="22"/>
                <w:lang w:val="id-ID"/>
              </w:rPr>
              <w:t>1.Introduction-</w:t>
            </w:r>
            <w:r w:rsidR="00E461ED" w:rsidRPr="00E461ED">
              <w:rPr>
                <w:rFonts w:ascii="Arial Narrow" w:hAnsi="Arial Narrow"/>
                <w:sz w:val="22"/>
                <w:szCs w:val="22"/>
                <w:lang w:val="id-ID"/>
              </w:rPr>
              <w:t xml:space="preserve"> </w:t>
            </w:r>
          </w:p>
          <w:p w:rsidR="00C44E36" w:rsidRPr="00E461ED" w:rsidRDefault="00E461ED" w:rsidP="00E4561B">
            <w:pPr>
              <w:rPr>
                <w:rFonts w:ascii="Arial Narrow" w:hAnsi="Arial Narrow"/>
                <w:sz w:val="22"/>
                <w:szCs w:val="22"/>
                <w:lang w:val="id-ID"/>
              </w:rPr>
            </w:pPr>
            <w:r w:rsidRPr="00E461ED">
              <w:rPr>
                <w:rFonts w:ascii="Arial Narrow" w:hAnsi="Arial Narrow"/>
                <w:sz w:val="22"/>
                <w:szCs w:val="22"/>
                <w:lang w:val="id-ID"/>
              </w:rPr>
              <w:t xml:space="preserve">   </w:t>
            </w:r>
            <w:r w:rsidR="00C44E36" w:rsidRPr="00E461ED">
              <w:rPr>
                <w:rFonts w:ascii="Arial Narrow" w:hAnsi="Arial Narrow"/>
                <w:sz w:val="22"/>
                <w:szCs w:val="22"/>
                <w:lang w:val="id-ID"/>
              </w:rPr>
              <w:t>Phenomena/Masalah</w:t>
            </w:r>
          </w:p>
          <w:p w:rsidR="00E461ED" w:rsidRPr="00E461ED" w:rsidRDefault="00C44E36" w:rsidP="00E4561B">
            <w:pPr>
              <w:rPr>
                <w:rFonts w:ascii="Arial Narrow" w:hAnsi="Arial Narrow"/>
                <w:bCs/>
                <w:sz w:val="22"/>
                <w:szCs w:val="22"/>
                <w:lang w:val="id-ID"/>
              </w:rPr>
            </w:pPr>
            <w:r w:rsidRPr="00E461ED">
              <w:rPr>
                <w:rFonts w:ascii="Arial Narrow" w:hAnsi="Arial Narrow"/>
                <w:sz w:val="22"/>
                <w:szCs w:val="22"/>
                <w:lang w:val="id-ID"/>
              </w:rPr>
              <w:t>2.Theory/</w:t>
            </w:r>
            <w:r w:rsidRPr="00E461ED">
              <w:rPr>
                <w:rFonts w:ascii="Arial Narrow" w:hAnsi="Arial Narrow"/>
                <w:bCs/>
                <w:color w:val="4C4C4C"/>
                <w:sz w:val="22"/>
                <w:szCs w:val="22"/>
                <w:shd w:val="clear" w:color="auto" w:fill="FFFFFF"/>
              </w:rPr>
              <w:t xml:space="preserve"> </w:t>
            </w:r>
            <w:r w:rsidRPr="00E461ED">
              <w:rPr>
                <w:rFonts w:ascii="Arial Narrow" w:hAnsi="Arial Narrow"/>
                <w:bCs/>
                <w:sz w:val="22"/>
                <w:szCs w:val="22"/>
              </w:rPr>
              <w:t xml:space="preserve">Empirical </w:t>
            </w:r>
            <w:r w:rsidR="00E461ED" w:rsidRPr="00E461ED">
              <w:rPr>
                <w:rFonts w:ascii="Arial Narrow" w:hAnsi="Arial Narrow"/>
                <w:bCs/>
                <w:sz w:val="22"/>
                <w:szCs w:val="22"/>
                <w:lang w:val="id-ID"/>
              </w:rPr>
              <w:t xml:space="preserve"> </w:t>
            </w:r>
          </w:p>
          <w:p w:rsidR="00C44E36" w:rsidRPr="00E461ED" w:rsidRDefault="00E461ED" w:rsidP="00E4561B">
            <w:pPr>
              <w:rPr>
                <w:rFonts w:ascii="Arial Narrow" w:hAnsi="Arial Narrow"/>
                <w:sz w:val="22"/>
                <w:szCs w:val="22"/>
                <w:lang w:val="id-ID"/>
              </w:rPr>
            </w:pPr>
            <w:r w:rsidRPr="00E461ED">
              <w:rPr>
                <w:rFonts w:ascii="Arial Narrow" w:hAnsi="Arial Narrow"/>
                <w:bCs/>
                <w:sz w:val="22"/>
                <w:szCs w:val="22"/>
                <w:lang w:val="id-ID"/>
              </w:rPr>
              <w:t xml:space="preserve">    </w:t>
            </w:r>
            <w:r w:rsidR="00C44E36" w:rsidRPr="00E461ED">
              <w:rPr>
                <w:rFonts w:ascii="Arial Narrow" w:hAnsi="Arial Narrow"/>
                <w:bCs/>
                <w:sz w:val="22"/>
                <w:szCs w:val="22"/>
              </w:rPr>
              <w:t>literature </w:t>
            </w:r>
          </w:p>
          <w:p w:rsidR="00C44E36" w:rsidRPr="00E461ED" w:rsidRDefault="00C44E36" w:rsidP="00AF20F3">
            <w:pPr>
              <w:rPr>
                <w:rFonts w:ascii="Arial Narrow" w:hAnsi="Arial Narrow"/>
                <w:sz w:val="22"/>
                <w:szCs w:val="22"/>
                <w:lang w:val="id-ID"/>
              </w:rPr>
            </w:pPr>
            <w:r w:rsidRPr="00E461ED">
              <w:rPr>
                <w:rFonts w:ascii="Arial Narrow" w:hAnsi="Arial Narrow"/>
                <w:sz w:val="22"/>
                <w:szCs w:val="22"/>
                <w:lang w:val="id-ID"/>
              </w:rPr>
              <w:t>3.</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Methodology</w:t>
            </w:r>
          </w:p>
        </w:tc>
        <w:tc>
          <w:tcPr>
            <w:tcW w:w="1614" w:type="dxa"/>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Sumber:Refrensi3</w:t>
            </w:r>
          </w:p>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Kegiatan:K/KM</w:t>
            </w:r>
          </w:p>
        </w:tc>
      </w:tr>
      <w:tr w:rsidR="00C44E36" w:rsidRPr="00E461ED"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6</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Mahasiswa dapat menjelaskan hasil penelitian, pembahasan hasil memberikan kesimpulan dan rekomendasi dari journal yang dibahas.</w:t>
            </w:r>
          </w:p>
        </w:tc>
        <w:tc>
          <w:tcPr>
            <w:tcW w:w="2848" w:type="dxa"/>
          </w:tcPr>
          <w:p w:rsidR="00C44E36" w:rsidRPr="00E461ED" w:rsidRDefault="00C44E36" w:rsidP="00481D58">
            <w:pPr>
              <w:rPr>
                <w:rFonts w:ascii="Arial Narrow" w:hAnsi="Arial Narrow"/>
                <w:sz w:val="22"/>
                <w:szCs w:val="22"/>
              </w:rPr>
            </w:pPr>
            <w:r w:rsidRPr="00E461ED">
              <w:rPr>
                <w:rFonts w:ascii="Arial Narrow" w:hAnsi="Arial Narrow"/>
                <w:sz w:val="22"/>
                <w:szCs w:val="22"/>
                <w:lang w:val="id-ID"/>
              </w:rPr>
              <w:t>Agency Theory (lanjutan)</w:t>
            </w:r>
          </w:p>
        </w:tc>
        <w:tc>
          <w:tcPr>
            <w:tcW w:w="2286" w:type="dxa"/>
          </w:tcPr>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4. Result</w:t>
            </w:r>
          </w:p>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5. Discussion</w:t>
            </w:r>
          </w:p>
          <w:p w:rsidR="00C44E36" w:rsidRPr="00E461ED" w:rsidRDefault="00C44E36" w:rsidP="00E4561B">
            <w:pPr>
              <w:rPr>
                <w:rFonts w:ascii="Arial Narrow" w:hAnsi="Arial Narrow"/>
                <w:sz w:val="22"/>
                <w:szCs w:val="22"/>
                <w:lang w:val="id-ID"/>
              </w:rPr>
            </w:pPr>
            <w:r w:rsidRPr="00E461ED">
              <w:rPr>
                <w:rFonts w:ascii="Arial Narrow" w:hAnsi="Arial Narrow"/>
                <w:bCs/>
                <w:sz w:val="22"/>
                <w:szCs w:val="22"/>
                <w:lang w:val="id-ID"/>
              </w:rPr>
              <w:t>6.</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Conclusion</w:t>
            </w:r>
          </w:p>
        </w:tc>
        <w:tc>
          <w:tcPr>
            <w:tcW w:w="1614" w:type="dxa"/>
          </w:tcPr>
          <w:p w:rsidR="00C44E36" w:rsidRPr="00E461ED" w:rsidRDefault="00C44E36" w:rsidP="00C7035F">
            <w:pPr>
              <w:rPr>
                <w:rFonts w:ascii="Arial Narrow" w:hAnsi="Arial Narrow"/>
                <w:sz w:val="22"/>
                <w:szCs w:val="22"/>
                <w:lang w:val="id-ID"/>
              </w:rPr>
            </w:pPr>
            <w:r w:rsidRPr="00E461ED">
              <w:rPr>
                <w:rFonts w:ascii="Arial Narrow" w:hAnsi="Arial Narrow"/>
                <w:sz w:val="22"/>
                <w:szCs w:val="22"/>
                <w:lang w:val="id-ID"/>
              </w:rPr>
              <w:t>Sumber:Refrensi3</w:t>
            </w:r>
          </w:p>
          <w:p w:rsidR="00C44E36" w:rsidRPr="00E461ED" w:rsidRDefault="00C44E36" w:rsidP="00C7035F">
            <w:pPr>
              <w:rPr>
                <w:rFonts w:ascii="Arial Narrow" w:hAnsi="Arial Narrow"/>
                <w:sz w:val="22"/>
                <w:szCs w:val="22"/>
              </w:rPr>
            </w:pPr>
            <w:r w:rsidRPr="00E461ED">
              <w:rPr>
                <w:rFonts w:ascii="Arial Narrow" w:hAnsi="Arial Narrow"/>
                <w:sz w:val="22"/>
                <w:szCs w:val="22"/>
                <w:lang w:val="id-ID"/>
              </w:rPr>
              <w:t>Kegiatan:K/KM</w:t>
            </w:r>
          </w:p>
        </w:tc>
      </w:tr>
      <w:tr w:rsidR="00C44E36" w:rsidRPr="00E461ED"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7</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Borders>
              <w:right w:val="nil"/>
            </w:tcBorders>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Dynamic Capital Structure</w:t>
            </w:r>
          </w:p>
        </w:tc>
        <w:tc>
          <w:tcPr>
            <w:tcW w:w="2286" w:type="dxa"/>
            <w:tcBorders>
              <w:right w:val="nil"/>
            </w:tcBorders>
          </w:tcPr>
          <w:p w:rsidR="008A3B1A" w:rsidRDefault="00C44E36" w:rsidP="00E4561B">
            <w:pPr>
              <w:rPr>
                <w:rFonts w:ascii="Arial Narrow" w:hAnsi="Arial Narrow"/>
                <w:sz w:val="22"/>
                <w:szCs w:val="22"/>
                <w:lang w:val="id-ID"/>
              </w:rPr>
            </w:pPr>
            <w:r w:rsidRPr="00E461ED">
              <w:rPr>
                <w:rFonts w:ascii="Arial Narrow" w:hAnsi="Arial Narrow"/>
                <w:sz w:val="22"/>
                <w:szCs w:val="22"/>
                <w:lang w:val="id-ID"/>
              </w:rPr>
              <w:t>1.Introduction-</w:t>
            </w:r>
          </w:p>
          <w:p w:rsidR="00C44E36" w:rsidRPr="00E461ED" w:rsidRDefault="008A3B1A" w:rsidP="00E4561B">
            <w:pPr>
              <w:rPr>
                <w:rFonts w:ascii="Arial Narrow" w:hAnsi="Arial Narrow"/>
                <w:sz w:val="22"/>
                <w:szCs w:val="22"/>
                <w:lang w:val="id-ID"/>
              </w:rPr>
            </w:pPr>
            <w:r>
              <w:rPr>
                <w:rFonts w:ascii="Arial Narrow" w:hAnsi="Arial Narrow"/>
                <w:sz w:val="22"/>
                <w:szCs w:val="22"/>
                <w:lang w:val="id-ID"/>
              </w:rPr>
              <w:t xml:space="preserve">   </w:t>
            </w:r>
            <w:r w:rsidR="00C44E36" w:rsidRPr="00E461ED">
              <w:rPr>
                <w:rFonts w:ascii="Arial Narrow" w:hAnsi="Arial Narrow"/>
                <w:sz w:val="22"/>
                <w:szCs w:val="22"/>
                <w:lang w:val="id-ID"/>
              </w:rPr>
              <w:t>Phenomena/Masalah</w:t>
            </w:r>
          </w:p>
          <w:p w:rsidR="008A3B1A" w:rsidRDefault="00C44E36" w:rsidP="00E4561B">
            <w:pPr>
              <w:rPr>
                <w:rFonts w:ascii="Arial Narrow" w:hAnsi="Arial Narrow"/>
                <w:bCs/>
                <w:sz w:val="22"/>
                <w:szCs w:val="22"/>
                <w:lang w:val="id-ID"/>
              </w:rPr>
            </w:pPr>
            <w:r w:rsidRPr="00E461ED">
              <w:rPr>
                <w:rFonts w:ascii="Arial Narrow" w:hAnsi="Arial Narrow"/>
                <w:sz w:val="22"/>
                <w:szCs w:val="22"/>
                <w:lang w:val="id-ID"/>
              </w:rPr>
              <w:t>2.Theory/</w:t>
            </w:r>
            <w:r w:rsidRPr="00E461ED">
              <w:rPr>
                <w:rFonts w:ascii="Arial Narrow" w:hAnsi="Arial Narrow"/>
                <w:bCs/>
                <w:color w:val="4C4C4C"/>
                <w:sz w:val="22"/>
                <w:szCs w:val="22"/>
                <w:shd w:val="clear" w:color="auto" w:fill="FFFFFF"/>
              </w:rPr>
              <w:t xml:space="preserve"> </w:t>
            </w:r>
            <w:r w:rsidRPr="00E461ED">
              <w:rPr>
                <w:rFonts w:ascii="Arial Narrow" w:hAnsi="Arial Narrow"/>
                <w:bCs/>
                <w:sz w:val="22"/>
                <w:szCs w:val="22"/>
              </w:rPr>
              <w:t xml:space="preserve">Empirical </w:t>
            </w:r>
          </w:p>
          <w:p w:rsidR="00C44E36" w:rsidRPr="00E461ED" w:rsidRDefault="008A3B1A" w:rsidP="00E4561B">
            <w:pPr>
              <w:rPr>
                <w:rFonts w:ascii="Arial Narrow" w:hAnsi="Arial Narrow"/>
                <w:sz w:val="22"/>
                <w:szCs w:val="22"/>
                <w:lang w:val="id-ID"/>
              </w:rPr>
            </w:pPr>
            <w:r>
              <w:rPr>
                <w:rFonts w:ascii="Arial Narrow" w:hAnsi="Arial Narrow"/>
                <w:bCs/>
                <w:sz w:val="22"/>
                <w:szCs w:val="22"/>
                <w:lang w:val="id-ID"/>
              </w:rPr>
              <w:t xml:space="preserve">   </w:t>
            </w:r>
            <w:r w:rsidR="00C44E36" w:rsidRPr="00E461ED">
              <w:rPr>
                <w:rFonts w:ascii="Arial Narrow" w:hAnsi="Arial Narrow"/>
                <w:bCs/>
                <w:sz w:val="22"/>
                <w:szCs w:val="22"/>
              </w:rPr>
              <w:t>literature </w:t>
            </w:r>
          </w:p>
          <w:p w:rsidR="00C44E36" w:rsidRPr="00E461ED" w:rsidRDefault="00C44E36" w:rsidP="008A3B1A">
            <w:pPr>
              <w:rPr>
                <w:rFonts w:ascii="Arial Narrow" w:hAnsi="Arial Narrow"/>
                <w:sz w:val="22"/>
                <w:szCs w:val="22"/>
                <w:lang w:val="id-ID"/>
              </w:rPr>
            </w:pPr>
            <w:r w:rsidRPr="00E461ED">
              <w:rPr>
                <w:rFonts w:ascii="Arial Narrow" w:hAnsi="Arial Narrow"/>
                <w:sz w:val="22"/>
                <w:szCs w:val="22"/>
                <w:lang w:val="id-ID"/>
              </w:rPr>
              <w:t>3.</w:t>
            </w:r>
            <w:r w:rsidRPr="00E461ED">
              <w:rPr>
                <w:rFonts w:ascii="Arial Narrow" w:hAnsi="Arial Narrow"/>
                <w:bCs/>
                <w:sz w:val="22"/>
                <w:szCs w:val="22"/>
              </w:rPr>
              <w:t>Methodology</w:t>
            </w:r>
          </w:p>
        </w:tc>
        <w:tc>
          <w:tcPr>
            <w:tcW w:w="1614" w:type="dxa"/>
            <w:tcBorders>
              <w:right w:val="single" w:sz="4" w:space="0" w:color="auto"/>
            </w:tcBorders>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Sumber:Refrensi4</w:t>
            </w:r>
          </w:p>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Kegiatan:K/KM</w:t>
            </w:r>
          </w:p>
        </w:tc>
      </w:tr>
      <w:tr w:rsidR="00C44E36" w:rsidRPr="00E461ED" w:rsidTr="00E461ED">
        <w:trPr>
          <w:jc w:val="center"/>
        </w:trPr>
        <w:tc>
          <w:tcPr>
            <w:tcW w:w="595" w:type="dxa"/>
          </w:tcPr>
          <w:p w:rsidR="00C44E36" w:rsidRPr="008A3B1A" w:rsidRDefault="00C44E36" w:rsidP="00481D58">
            <w:pPr>
              <w:jc w:val="center"/>
              <w:rPr>
                <w:rFonts w:ascii="Arial Narrow" w:hAnsi="Arial Narrow"/>
                <w:sz w:val="22"/>
                <w:szCs w:val="22"/>
                <w:lang w:val="en-US"/>
              </w:rPr>
            </w:pPr>
            <w:r w:rsidRPr="008A3B1A">
              <w:rPr>
                <w:rFonts w:ascii="Arial Narrow" w:hAnsi="Arial Narrow"/>
                <w:sz w:val="22"/>
                <w:szCs w:val="22"/>
                <w:lang w:val="id-ID"/>
              </w:rPr>
              <w:t>8</w:t>
            </w:r>
            <w:r w:rsidRPr="008A3B1A">
              <w:rPr>
                <w:rFonts w:ascii="Arial Narrow" w:hAnsi="Arial Narrow"/>
                <w:sz w:val="22"/>
                <w:szCs w:val="22"/>
                <w:lang w:val="en-US"/>
              </w:rPr>
              <w:t>.</w:t>
            </w:r>
          </w:p>
        </w:tc>
        <w:tc>
          <w:tcPr>
            <w:tcW w:w="2952" w:type="dxa"/>
          </w:tcPr>
          <w:p w:rsidR="00C44E36" w:rsidRPr="008A3B1A" w:rsidRDefault="00C44E36" w:rsidP="00E4561B">
            <w:pPr>
              <w:rPr>
                <w:rFonts w:ascii="Arial Narrow" w:hAnsi="Arial Narrow"/>
                <w:sz w:val="22"/>
                <w:szCs w:val="22"/>
                <w:lang w:val="id-ID"/>
              </w:rPr>
            </w:pPr>
            <w:r w:rsidRPr="008A3B1A">
              <w:rPr>
                <w:rFonts w:ascii="Arial Narrow" w:hAnsi="Arial Narrow"/>
                <w:sz w:val="22"/>
                <w:szCs w:val="22"/>
                <w:lang w:val="id-ID"/>
              </w:rPr>
              <w:t>Mahasiswa dapat menjelaskan hasil penelitian, pembahasan hasil</w:t>
            </w:r>
            <w:r w:rsidR="008A3B1A">
              <w:rPr>
                <w:rFonts w:ascii="Arial Narrow" w:hAnsi="Arial Narrow"/>
                <w:sz w:val="22"/>
                <w:szCs w:val="22"/>
                <w:lang w:val="id-ID"/>
              </w:rPr>
              <w:t>,</w:t>
            </w:r>
            <w:r w:rsidRPr="008A3B1A">
              <w:rPr>
                <w:rFonts w:ascii="Arial Narrow" w:hAnsi="Arial Narrow"/>
                <w:sz w:val="22"/>
                <w:szCs w:val="22"/>
                <w:lang w:val="id-ID"/>
              </w:rPr>
              <w:t xml:space="preserve"> memberikan kesimpulan dan rekomendasi dari journal yang dibahas.</w:t>
            </w:r>
          </w:p>
        </w:tc>
        <w:tc>
          <w:tcPr>
            <w:tcW w:w="2848" w:type="dxa"/>
          </w:tcPr>
          <w:p w:rsidR="00C44E36" w:rsidRPr="008A3B1A" w:rsidRDefault="00C44E36" w:rsidP="004F1086">
            <w:pPr>
              <w:rPr>
                <w:rFonts w:ascii="Arial Narrow" w:hAnsi="Arial Narrow"/>
                <w:sz w:val="22"/>
                <w:szCs w:val="22"/>
                <w:lang w:val="id-ID"/>
              </w:rPr>
            </w:pPr>
            <w:r w:rsidRPr="008A3B1A">
              <w:rPr>
                <w:rFonts w:ascii="Arial Narrow" w:hAnsi="Arial Narrow"/>
                <w:sz w:val="22"/>
                <w:szCs w:val="22"/>
                <w:lang w:val="id-ID"/>
              </w:rPr>
              <w:t>Dynamic Capital Structure (lanjutan)</w:t>
            </w:r>
          </w:p>
        </w:tc>
        <w:tc>
          <w:tcPr>
            <w:tcW w:w="2286" w:type="dxa"/>
          </w:tcPr>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4. Result</w:t>
            </w:r>
          </w:p>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5. Discussion</w:t>
            </w:r>
          </w:p>
          <w:p w:rsidR="00C44E36" w:rsidRPr="008A3B1A" w:rsidRDefault="00C44E36" w:rsidP="00E4561B">
            <w:pPr>
              <w:rPr>
                <w:rFonts w:ascii="Arial Narrow" w:hAnsi="Arial Narrow"/>
                <w:sz w:val="22"/>
                <w:szCs w:val="22"/>
                <w:lang w:val="id-ID"/>
              </w:rPr>
            </w:pPr>
            <w:r w:rsidRPr="008A3B1A">
              <w:rPr>
                <w:rFonts w:ascii="Arial Narrow" w:hAnsi="Arial Narrow"/>
                <w:bCs/>
                <w:sz w:val="22"/>
                <w:szCs w:val="22"/>
                <w:lang w:val="id-ID"/>
              </w:rPr>
              <w:t>6.</w:t>
            </w:r>
            <w:r w:rsidRPr="008A3B1A">
              <w:rPr>
                <w:rFonts w:ascii="Arial Narrow" w:hAnsi="Arial Narrow"/>
                <w:b/>
                <w:bCs/>
                <w:color w:val="4C4C4C"/>
                <w:sz w:val="22"/>
                <w:szCs w:val="22"/>
                <w:shd w:val="clear" w:color="auto" w:fill="FFFFFF"/>
              </w:rPr>
              <w:t xml:space="preserve"> </w:t>
            </w:r>
            <w:r w:rsidRPr="008A3B1A">
              <w:rPr>
                <w:rFonts w:ascii="Arial Narrow" w:hAnsi="Arial Narrow"/>
                <w:bCs/>
                <w:sz w:val="22"/>
                <w:szCs w:val="22"/>
              </w:rPr>
              <w:t>Conclusion</w:t>
            </w:r>
          </w:p>
        </w:tc>
        <w:tc>
          <w:tcPr>
            <w:tcW w:w="1614" w:type="dxa"/>
            <w:tcBorders>
              <w:right w:val="single" w:sz="4" w:space="0" w:color="auto"/>
            </w:tcBorders>
          </w:tcPr>
          <w:p w:rsidR="00C44E36" w:rsidRPr="008A3B1A" w:rsidRDefault="00C44E36" w:rsidP="0087771D">
            <w:pPr>
              <w:rPr>
                <w:rFonts w:ascii="Arial Narrow" w:hAnsi="Arial Narrow"/>
                <w:sz w:val="22"/>
                <w:szCs w:val="22"/>
                <w:lang w:val="id-ID"/>
              </w:rPr>
            </w:pPr>
            <w:r w:rsidRPr="008A3B1A">
              <w:rPr>
                <w:rFonts w:ascii="Arial Narrow" w:hAnsi="Arial Narrow"/>
                <w:sz w:val="22"/>
                <w:szCs w:val="22"/>
                <w:lang w:val="id-ID"/>
              </w:rPr>
              <w:t>Sumber:Refrensi4</w:t>
            </w:r>
          </w:p>
          <w:p w:rsidR="00C44E36" w:rsidRPr="008A3B1A" w:rsidRDefault="00C44E36" w:rsidP="0087771D">
            <w:pPr>
              <w:rPr>
                <w:rFonts w:ascii="Arial Narrow" w:hAnsi="Arial Narrow"/>
                <w:sz w:val="22"/>
                <w:szCs w:val="22"/>
              </w:rPr>
            </w:pPr>
            <w:r w:rsidRPr="008A3B1A">
              <w:rPr>
                <w:rFonts w:ascii="Arial Narrow" w:hAnsi="Arial Narrow"/>
                <w:sz w:val="22"/>
                <w:szCs w:val="22"/>
                <w:lang w:val="id-ID"/>
              </w:rPr>
              <w:t>Kegiatan:K/KM</w:t>
            </w:r>
          </w:p>
        </w:tc>
      </w:tr>
      <w:tr w:rsidR="00C44E36" w:rsidRPr="00E461ED"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9</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C44E36" w:rsidRPr="00E461ED" w:rsidRDefault="00C44E36" w:rsidP="00C12E75">
            <w:pPr>
              <w:rPr>
                <w:rFonts w:ascii="Arial Narrow" w:hAnsi="Arial Narrow"/>
                <w:sz w:val="22"/>
                <w:szCs w:val="22"/>
                <w:lang w:val="id-ID"/>
              </w:rPr>
            </w:pPr>
            <w:r w:rsidRPr="00E461ED">
              <w:rPr>
                <w:rFonts w:ascii="Arial Narrow" w:hAnsi="Arial Narrow"/>
                <w:sz w:val="22"/>
                <w:szCs w:val="22"/>
                <w:lang w:val="id-ID"/>
              </w:rPr>
              <w:t>Corporate Behavioral Finance</w:t>
            </w:r>
          </w:p>
        </w:tc>
        <w:tc>
          <w:tcPr>
            <w:tcW w:w="2286" w:type="dxa"/>
          </w:tcPr>
          <w:p w:rsidR="008A3B1A" w:rsidRDefault="00C44E36" w:rsidP="00E4561B">
            <w:pPr>
              <w:rPr>
                <w:rFonts w:ascii="Arial Narrow" w:hAnsi="Arial Narrow"/>
                <w:sz w:val="22"/>
                <w:szCs w:val="22"/>
                <w:lang w:val="id-ID"/>
              </w:rPr>
            </w:pPr>
            <w:r w:rsidRPr="00E461ED">
              <w:rPr>
                <w:rFonts w:ascii="Arial Narrow" w:hAnsi="Arial Narrow"/>
                <w:sz w:val="22"/>
                <w:szCs w:val="22"/>
                <w:lang w:val="id-ID"/>
              </w:rPr>
              <w:t>1.Introduction-</w:t>
            </w:r>
          </w:p>
          <w:p w:rsidR="00C44E36" w:rsidRPr="00E461ED" w:rsidRDefault="008A3B1A" w:rsidP="00E4561B">
            <w:pPr>
              <w:rPr>
                <w:rFonts w:ascii="Arial Narrow" w:hAnsi="Arial Narrow"/>
                <w:sz w:val="22"/>
                <w:szCs w:val="22"/>
                <w:lang w:val="id-ID"/>
              </w:rPr>
            </w:pPr>
            <w:r>
              <w:rPr>
                <w:rFonts w:ascii="Arial Narrow" w:hAnsi="Arial Narrow"/>
                <w:sz w:val="22"/>
                <w:szCs w:val="22"/>
                <w:lang w:val="id-ID"/>
              </w:rPr>
              <w:t xml:space="preserve">   </w:t>
            </w:r>
            <w:r w:rsidR="00C44E36" w:rsidRPr="00E461ED">
              <w:rPr>
                <w:rFonts w:ascii="Arial Narrow" w:hAnsi="Arial Narrow"/>
                <w:sz w:val="22"/>
                <w:szCs w:val="22"/>
                <w:lang w:val="id-ID"/>
              </w:rPr>
              <w:t>Phenomena/Masalah</w:t>
            </w:r>
          </w:p>
          <w:p w:rsidR="008A3B1A" w:rsidRDefault="00C44E36" w:rsidP="00E4561B">
            <w:pPr>
              <w:rPr>
                <w:rFonts w:ascii="Arial Narrow" w:hAnsi="Arial Narrow"/>
                <w:bCs/>
                <w:sz w:val="22"/>
                <w:szCs w:val="22"/>
                <w:lang w:val="id-ID"/>
              </w:rPr>
            </w:pPr>
            <w:r w:rsidRPr="00E461ED">
              <w:rPr>
                <w:rFonts w:ascii="Arial Narrow" w:hAnsi="Arial Narrow"/>
                <w:sz w:val="22"/>
                <w:szCs w:val="22"/>
                <w:lang w:val="id-ID"/>
              </w:rPr>
              <w:t>2.Theory/</w:t>
            </w:r>
            <w:r w:rsidRPr="00E461ED">
              <w:rPr>
                <w:rFonts w:ascii="Arial Narrow" w:hAnsi="Arial Narrow"/>
                <w:bCs/>
                <w:color w:val="4C4C4C"/>
                <w:sz w:val="22"/>
                <w:szCs w:val="22"/>
                <w:shd w:val="clear" w:color="auto" w:fill="FFFFFF"/>
              </w:rPr>
              <w:t xml:space="preserve"> </w:t>
            </w:r>
            <w:r w:rsidRPr="00E461ED">
              <w:rPr>
                <w:rFonts w:ascii="Arial Narrow" w:hAnsi="Arial Narrow"/>
                <w:bCs/>
                <w:sz w:val="22"/>
                <w:szCs w:val="22"/>
              </w:rPr>
              <w:t xml:space="preserve">Empirical </w:t>
            </w:r>
          </w:p>
          <w:p w:rsidR="00C44E36" w:rsidRPr="00E461ED" w:rsidRDefault="008A3B1A" w:rsidP="00E4561B">
            <w:pPr>
              <w:rPr>
                <w:rFonts w:ascii="Arial Narrow" w:hAnsi="Arial Narrow"/>
                <w:sz w:val="22"/>
                <w:szCs w:val="22"/>
                <w:lang w:val="id-ID"/>
              </w:rPr>
            </w:pPr>
            <w:r>
              <w:rPr>
                <w:rFonts w:ascii="Arial Narrow" w:hAnsi="Arial Narrow"/>
                <w:bCs/>
                <w:sz w:val="22"/>
                <w:szCs w:val="22"/>
                <w:lang w:val="id-ID"/>
              </w:rPr>
              <w:t xml:space="preserve">   </w:t>
            </w:r>
            <w:r w:rsidR="00C44E36" w:rsidRPr="00E461ED">
              <w:rPr>
                <w:rFonts w:ascii="Arial Narrow" w:hAnsi="Arial Narrow"/>
                <w:bCs/>
                <w:sz w:val="22"/>
                <w:szCs w:val="22"/>
              </w:rPr>
              <w:t>literature </w:t>
            </w:r>
          </w:p>
          <w:p w:rsidR="00C44E36" w:rsidRPr="00E461ED" w:rsidRDefault="00C44E36" w:rsidP="008A3B1A">
            <w:pPr>
              <w:rPr>
                <w:rFonts w:ascii="Arial Narrow" w:hAnsi="Arial Narrow"/>
                <w:sz w:val="22"/>
                <w:szCs w:val="22"/>
                <w:lang w:val="id-ID"/>
              </w:rPr>
            </w:pPr>
            <w:r w:rsidRPr="00E461ED">
              <w:rPr>
                <w:rFonts w:ascii="Arial Narrow" w:hAnsi="Arial Narrow"/>
                <w:sz w:val="22"/>
                <w:szCs w:val="22"/>
                <w:lang w:val="id-ID"/>
              </w:rPr>
              <w:t>3.</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Methodology</w:t>
            </w:r>
          </w:p>
        </w:tc>
        <w:tc>
          <w:tcPr>
            <w:tcW w:w="1614" w:type="dxa"/>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Sumber:Refrensi5</w:t>
            </w:r>
          </w:p>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Kegiatan:K/KM</w:t>
            </w:r>
          </w:p>
        </w:tc>
      </w:tr>
      <w:tr w:rsidR="00C44E36" w:rsidRPr="00E461ED"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10</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Mahasiswa dapat menjelaskan hasil penelitian, pembahasan hasil</w:t>
            </w:r>
            <w:r w:rsidR="008A3B1A">
              <w:rPr>
                <w:rFonts w:ascii="Arial Narrow" w:hAnsi="Arial Narrow"/>
                <w:sz w:val="22"/>
                <w:szCs w:val="22"/>
                <w:lang w:val="id-ID"/>
              </w:rPr>
              <w:t>,</w:t>
            </w:r>
            <w:r w:rsidRPr="00E461ED">
              <w:rPr>
                <w:rFonts w:ascii="Arial Narrow" w:hAnsi="Arial Narrow"/>
                <w:sz w:val="22"/>
                <w:szCs w:val="22"/>
                <w:lang w:val="id-ID"/>
              </w:rPr>
              <w:t xml:space="preserve"> memberikan kesimpulan dan rekomendasi dari journal yang dibahas.</w:t>
            </w:r>
          </w:p>
        </w:tc>
        <w:tc>
          <w:tcPr>
            <w:tcW w:w="2848" w:type="dxa"/>
          </w:tcPr>
          <w:p w:rsidR="00C44E36" w:rsidRPr="00E461ED" w:rsidRDefault="00C44E36" w:rsidP="004F1086">
            <w:pPr>
              <w:rPr>
                <w:rFonts w:ascii="Arial Narrow" w:hAnsi="Arial Narrow"/>
                <w:sz w:val="22"/>
                <w:szCs w:val="22"/>
                <w:lang w:val="it-IT"/>
              </w:rPr>
            </w:pPr>
            <w:r w:rsidRPr="00E461ED">
              <w:rPr>
                <w:rFonts w:ascii="Arial Narrow" w:hAnsi="Arial Narrow"/>
                <w:sz w:val="22"/>
                <w:szCs w:val="22"/>
                <w:lang w:val="id-ID"/>
              </w:rPr>
              <w:t>Corporate Behavioral Finance (lanjutan)</w:t>
            </w:r>
          </w:p>
        </w:tc>
        <w:tc>
          <w:tcPr>
            <w:tcW w:w="2286" w:type="dxa"/>
          </w:tcPr>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4. Result</w:t>
            </w:r>
          </w:p>
          <w:p w:rsidR="00C44E36" w:rsidRPr="00E461ED" w:rsidRDefault="00C44E36" w:rsidP="00E4561B">
            <w:pPr>
              <w:rPr>
                <w:rFonts w:ascii="Arial Narrow" w:hAnsi="Arial Narrow"/>
                <w:bCs/>
                <w:sz w:val="22"/>
                <w:szCs w:val="22"/>
                <w:lang w:val="id-ID"/>
              </w:rPr>
            </w:pPr>
            <w:r w:rsidRPr="00E461ED">
              <w:rPr>
                <w:rFonts w:ascii="Arial Narrow" w:hAnsi="Arial Narrow"/>
                <w:bCs/>
                <w:sz w:val="22"/>
                <w:szCs w:val="22"/>
                <w:lang w:val="id-ID"/>
              </w:rPr>
              <w:t>5. Discussion</w:t>
            </w:r>
          </w:p>
          <w:p w:rsidR="00C44E36" w:rsidRPr="00E461ED" w:rsidRDefault="00C44E36" w:rsidP="00E4561B">
            <w:pPr>
              <w:rPr>
                <w:rFonts w:ascii="Arial Narrow" w:hAnsi="Arial Narrow"/>
                <w:sz w:val="22"/>
                <w:szCs w:val="22"/>
                <w:lang w:val="id-ID"/>
              </w:rPr>
            </w:pPr>
            <w:r w:rsidRPr="00E461ED">
              <w:rPr>
                <w:rFonts w:ascii="Arial Narrow" w:hAnsi="Arial Narrow"/>
                <w:bCs/>
                <w:sz w:val="22"/>
                <w:szCs w:val="22"/>
                <w:lang w:val="id-ID"/>
              </w:rPr>
              <w:t>6.</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Conclusion</w:t>
            </w:r>
          </w:p>
        </w:tc>
        <w:tc>
          <w:tcPr>
            <w:tcW w:w="1614" w:type="dxa"/>
          </w:tcPr>
          <w:p w:rsidR="00C44E36" w:rsidRPr="00E461ED" w:rsidRDefault="00C44E36" w:rsidP="00F06E6C">
            <w:pPr>
              <w:rPr>
                <w:rFonts w:ascii="Arial Narrow" w:hAnsi="Arial Narrow"/>
                <w:sz w:val="22"/>
                <w:szCs w:val="22"/>
                <w:lang w:val="id-ID"/>
              </w:rPr>
            </w:pPr>
            <w:r w:rsidRPr="00E461ED">
              <w:rPr>
                <w:rFonts w:ascii="Arial Narrow" w:hAnsi="Arial Narrow"/>
                <w:sz w:val="22"/>
                <w:szCs w:val="22"/>
                <w:lang w:val="id-ID"/>
              </w:rPr>
              <w:t>Sumber:Refrensi5</w:t>
            </w:r>
          </w:p>
          <w:p w:rsidR="00C44E36" w:rsidRPr="00E461ED" w:rsidRDefault="00C44E36" w:rsidP="00F06E6C">
            <w:pPr>
              <w:rPr>
                <w:rFonts w:ascii="Arial Narrow" w:hAnsi="Arial Narrow"/>
                <w:sz w:val="22"/>
                <w:szCs w:val="22"/>
              </w:rPr>
            </w:pPr>
            <w:r w:rsidRPr="00E461ED">
              <w:rPr>
                <w:rFonts w:ascii="Arial Narrow" w:hAnsi="Arial Narrow"/>
                <w:sz w:val="22"/>
                <w:szCs w:val="22"/>
                <w:lang w:val="id-ID"/>
              </w:rPr>
              <w:t>Kegiatan:K/KM</w:t>
            </w:r>
          </w:p>
        </w:tc>
      </w:tr>
      <w:tr w:rsidR="00C44E36" w:rsidRPr="00E461ED" w:rsidTr="00E461ED">
        <w:trPr>
          <w:jc w:val="center"/>
        </w:trPr>
        <w:tc>
          <w:tcPr>
            <w:tcW w:w="595" w:type="dxa"/>
          </w:tcPr>
          <w:p w:rsidR="00C44E36" w:rsidRPr="00E461ED" w:rsidRDefault="00C44E36" w:rsidP="00481D58">
            <w:pPr>
              <w:jc w:val="center"/>
              <w:rPr>
                <w:rFonts w:ascii="Arial Narrow" w:hAnsi="Arial Narrow"/>
                <w:sz w:val="22"/>
                <w:szCs w:val="22"/>
                <w:lang w:val="en-US"/>
              </w:rPr>
            </w:pPr>
            <w:r w:rsidRPr="00E461ED">
              <w:rPr>
                <w:rFonts w:ascii="Arial Narrow" w:hAnsi="Arial Narrow"/>
                <w:sz w:val="22"/>
                <w:szCs w:val="22"/>
                <w:lang w:val="id-ID"/>
              </w:rPr>
              <w:t>11</w:t>
            </w:r>
            <w:r w:rsidRPr="00E461ED">
              <w:rPr>
                <w:rFonts w:ascii="Arial Narrow" w:hAnsi="Arial Narrow"/>
                <w:sz w:val="22"/>
                <w:szCs w:val="22"/>
                <w:lang w:val="en-US"/>
              </w:rPr>
              <w:t>.</w:t>
            </w:r>
          </w:p>
        </w:tc>
        <w:tc>
          <w:tcPr>
            <w:tcW w:w="2952" w:type="dxa"/>
          </w:tcPr>
          <w:p w:rsidR="00C44E36" w:rsidRPr="00E461ED" w:rsidRDefault="00C44E36" w:rsidP="00E4561B">
            <w:pPr>
              <w:rPr>
                <w:rFonts w:ascii="Arial Narrow" w:hAnsi="Arial Narrow"/>
                <w:sz w:val="22"/>
                <w:szCs w:val="22"/>
                <w:lang w:val="id-ID"/>
              </w:rPr>
            </w:pPr>
            <w:r w:rsidRPr="00E461ED">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C44E36" w:rsidRPr="00E461ED" w:rsidRDefault="00C44E36" w:rsidP="004F1086">
            <w:pPr>
              <w:rPr>
                <w:rFonts w:ascii="Arial Narrow" w:hAnsi="Arial Narrow"/>
                <w:sz w:val="22"/>
                <w:szCs w:val="22"/>
                <w:lang w:val="id-ID"/>
              </w:rPr>
            </w:pPr>
            <w:r w:rsidRPr="00E461ED">
              <w:rPr>
                <w:rFonts w:ascii="Arial Narrow" w:hAnsi="Arial Narrow"/>
                <w:sz w:val="22"/>
                <w:szCs w:val="22"/>
                <w:lang w:val="id-ID"/>
              </w:rPr>
              <w:t>Dividend Policy</w:t>
            </w:r>
          </w:p>
        </w:tc>
        <w:tc>
          <w:tcPr>
            <w:tcW w:w="2286" w:type="dxa"/>
          </w:tcPr>
          <w:p w:rsidR="008A3B1A" w:rsidRDefault="00C44E36" w:rsidP="00E4561B">
            <w:pPr>
              <w:rPr>
                <w:rFonts w:ascii="Arial Narrow" w:hAnsi="Arial Narrow"/>
                <w:sz w:val="22"/>
                <w:szCs w:val="22"/>
                <w:lang w:val="id-ID"/>
              </w:rPr>
            </w:pPr>
            <w:r w:rsidRPr="00E461ED">
              <w:rPr>
                <w:rFonts w:ascii="Arial Narrow" w:hAnsi="Arial Narrow"/>
                <w:sz w:val="22"/>
                <w:szCs w:val="22"/>
                <w:lang w:val="id-ID"/>
              </w:rPr>
              <w:t>1.Introduction-</w:t>
            </w:r>
          </w:p>
          <w:p w:rsidR="00C44E36" w:rsidRPr="00E461ED" w:rsidRDefault="008A3B1A" w:rsidP="00E4561B">
            <w:pPr>
              <w:rPr>
                <w:rFonts w:ascii="Arial Narrow" w:hAnsi="Arial Narrow"/>
                <w:sz w:val="22"/>
                <w:szCs w:val="22"/>
                <w:lang w:val="id-ID"/>
              </w:rPr>
            </w:pPr>
            <w:r>
              <w:rPr>
                <w:rFonts w:ascii="Arial Narrow" w:hAnsi="Arial Narrow"/>
                <w:sz w:val="22"/>
                <w:szCs w:val="22"/>
                <w:lang w:val="id-ID"/>
              </w:rPr>
              <w:t xml:space="preserve">   </w:t>
            </w:r>
            <w:r w:rsidR="00C44E36" w:rsidRPr="00E461ED">
              <w:rPr>
                <w:rFonts w:ascii="Arial Narrow" w:hAnsi="Arial Narrow"/>
                <w:sz w:val="22"/>
                <w:szCs w:val="22"/>
                <w:lang w:val="id-ID"/>
              </w:rPr>
              <w:t>Phenomena/Masalah</w:t>
            </w:r>
          </w:p>
          <w:p w:rsidR="008A3B1A" w:rsidRDefault="00C44E36" w:rsidP="00E4561B">
            <w:pPr>
              <w:rPr>
                <w:rFonts w:ascii="Arial Narrow" w:hAnsi="Arial Narrow"/>
                <w:bCs/>
                <w:sz w:val="22"/>
                <w:szCs w:val="22"/>
                <w:lang w:val="id-ID"/>
              </w:rPr>
            </w:pPr>
            <w:r w:rsidRPr="00E461ED">
              <w:rPr>
                <w:rFonts w:ascii="Arial Narrow" w:hAnsi="Arial Narrow"/>
                <w:sz w:val="22"/>
                <w:szCs w:val="22"/>
                <w:lang w:val="id-ID"/>
              </w:rPr>
              <w:t>2.Theory/</w:t>
            </w:r>
            <w:r w:rsidRPr="00E461ED">
              <w:rPr>
                <w:rFonts w:ascii="Arial Narrow" w:hAnsi="Arial Narrow"/>
                <w:bCs/>
                <w:color w:val="4C4C4C"/>
                <w:sz w:val="22"/>
                <w:szCs w:val="22"/>
                <w:shd w:val="clear" w:color="auto" w:fill="FFFFFF"/>
              </w:rPr>
              <w:t xml:space="preserve"> </w:t>
            </w:r>
            <w:r w:rsidRPr="00E461ED">
              <w:rPr>
                <w:rFonts w:ascii="Arial Narrow" w:hAnsi="Arial Narrow"/>
                <w:bCs/>
                <w:sz w:val="22"/>
                <w:szCs w:val="22"/>
              </w:rPr>
              <w:t xml:space="preserve">Empirical </w:t>
            </w:r>
          </w:p>
          <w:p w:rsidR="00C44E36" w:rsidRPr="00E461ED" w:rsidRDefault="008A3B1A" w:rsidP="00E4561B">
            <w:pPr>
              <w:rPr>
                <w:rFonts w:ascii="Arial Narrow" w:hAnsi="Arial Narrow"/>
                <w:sz w:val="22"/>
                <w:szCs w:val="22"/>
                <w:lang w:val="id-ID"/>
              </w:rPr>
            </w:pPr>
            <w:r>
              <w:rPr>
                <w:rFonts w:ascii="Arial Narrow" w:hAnsi="Arial Narrow"/>
                <w:bCs/>
                <w:sz w:val="22"/>
                <w:szCs w:val="22"/>
                <w:lang w:val="id-ID"/>
              </w:rPr>
              <w:t xml:space="preserve">   </w:t>
            </w:r>
            <w:r w:rsidR="00C44E36" w:rsidRPr="00E461ED">
              <w:rPr>
                <w:rFonts w:ascii="Arial Narrow" w:hAnsi="Arial Narrow"/>
                <w:bCs/>
                <w:sz w:val="22"/>
                <w:szCs w:val="22"/>
              </w:rPr>
              <w:t>literature </w:t>
            </w:r>
          </w:p>
          <w:p w:rsidR="00C44E36" w:rsidRPr="00E461ED" w:rsidRDefault="00C44E36" w:rsidP="00E4561B">
            <w:pPr>
              <w:rPr>
                <w:rFonts w:ascii="Arial Narrow" w:hAnsi="Arial Narrow"/>
                <w:bCs/>
                <w:sz w:val="22"/>
                <w:szCs w:val="22"/>
                <w:lang w:val="id-ID"/>
              </w:rPr>
            </w:pPr>
            <w:r w:rsidRPr="00E461ED">
              <w:rPr>
                <w:rFonts w:ascii="Arial Narrow" w:hAnsi="Arial Narrow"/>
                <w:sz w:val="22"/>
                <w:szCs w:val="22"/>
                <w:lang w:val="id-ID"/>
              </w:rPr>
              <w:t>3.</w:t>
            </w:r>
            <w:r w:rsidRPr="00E461ED">
              <w:rPr>
                <w:rFonts w:ascii="Arial Narrow" w:hAnsi="Arial Narrow"/>
                <w:b/>
                <w:bCs/>
                <w:color w:val="4C4C4C"/>
                <w:sz w:val="22"/>
                <w:szCs w:val="22"/>
                <w:shd w:val="clear" w:color="auto" w:fill="FFFFFF"/>
              </w:rPr>
              <w:t xml:space="preserve"> </w:t>
            </w:r>
            <w:r w:rsidRPr="00E461ED">
              <w:rPr>
                <w:rFonts w:ascii="Arial Narrow" w:hAnsi="Arial Narrow"/>
                <w:bCs/>
                <w:sz w:val="22"/>
                <w:szCs w:val="22"/>
              </w:rPr>
              <w:t>Methodology</w:t>
            </w:r>
          </w:p>
          <w:p w:rsidR="00C44E36" w:rsidRPr="00E461ED" w:rsidRDefault="00C44E36" w:rsidP="00E4561B">
            <w:pPr>
              <w:rPr>
                <w:rFonts w:ascii="Arial Narrow" w:hAnsi="Arial Narrow"/>
                <w:sz w:val="22"/>
                <w:szCs w:val="22"/>
                <w:lang w:val="id-ID"/>
              </w:rPr>
            </w:pPr>
          </w:p>
        </w:tc>
        <w:tc>
          <w:tcPr>
            <w:tcW w:w="1614" w:type="dxa"/>
          </w:tcPr>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Sumber:Refrensi6</w:t>
            </w:r>
          </w:p>
          <w:p w:rsidR="00C44E36" w:rsidRPr="00E461ED" w:rsidRDefault="00C44E36" w:rsidP="00481D58">
            <w:pPr>
              <w:rPr>
                <w:rFonts w:ascii="Arial Narrow" w:hAnsi="Arial Narrow"/>
                <w:sz w:val="22"/>
                <w:szCs w:val="22"/>
                <w:lang w:val="id-ID"/>
              </w:rPr>
            </w:pPr>
            <w:r w:rsidRPr="00E461ED">
              <w:rPr>
                <w:rFonts w:ascii="Arial Narrow" w:hAnsi="Arial Narrow"/>
                <w:sz w:val="22"/>
                <w:szCs w:val="22"/>
                <w:lang w:val="id-ID"/>
              </w:rPr>
              <w:t>Kegiatan:K/KM</w:t>
            </w:r>
          </w:p>
          <w:p w:rsidR="00C44E36" w:rsidRPr="00E461ED" w:rsidRDefault="00C44E36" w:rsidP="00481D58">
            <w:pPr>
              <w:rPr>
                <w:rFonts w:ascii="Arial Narrow" w:hAnsi="Arial Narrow"/>
                <w:sz w:val="22"/>
                <w:szCs w:val="22"/>
                <w:lang w:val="id-ID"/>
              </w:rPr>
            </w:pPr>
          </w:p>
        </w:tc>
      </w:tr>
      <w:tr w:rsidR="00C44E36" w:rsidRPr="00E461ED" w:rsidTr="00E461ED">
        <w:trPr>
          <w:trHeight w:val="935"/>
          <w:jc w:val="center"/>
        </w:trPr>
        <w:tc>
          <w:tcPr>
            <w:tcW w:w="595" w:type="dxa"/>
          </w:tcPr>
          <w:p w:rsidR="00C44E36" w:rsidRPr="008A3B1A" w:rsidRDefault="00C44E36" w:rsidP="00481D58">
            <w:pPr>
              <w:jc w:val="center"/>
              <w:rPr>
                <w:rFonts w:ascii="Arial Narrow" w:hAnsi="Arial Narrow"/>
                <w:sz w:val="22"/>
                <w:szCs w:val="22"/>
                <w:lang w:val="en-US"/>
              </w:rPr>
            </w:pPr>
            <w:r w:rsidRPr="008A3B1A">
              <w:rPr>
                <w:rFonts w:ascii="Arial Narrow" w:hAnsi="Arial Narrow"/>
                <w:sz w:val="22"/>
                <w:szCs w:val="22"/>
                <w:lang w:val="id-ID"/>
              </w:rPr>
              <w:lastRenderedPageBreak/>
              <w:t>12</w:t>
            </w:r>
            <w:r w:rsidRPr="008A3B1A">
              <w:rPr>
                <w:rFonts w:ascii="Arial Narrow" w:hAnsi="Arial Narrow"/>
                <w:sz w:val="22"/>
                <w:szCs w:val="22"/>
                <w:lang w:val="en-US"/>
              </w:rPr>
              <w:t>.</w:t>
            </w:r>
          </w:p>
        </w:tc>
        <w:tc>
          <w:tcPr>
            <w:tcW w:w="2952" w:type="dxa"/>
          </w:tcPr>
          <w:p w:rsidR="00C44E36" w:rsidRPr="008A3B1A" w:rsidRDefault="00C44E36" w:rsidP="00E4561B">
            <w:pPr>
              <w:rPr>
                <w:rFonts w:ascii="Arial Narrow" w:hAnsi="Arial Narrow"/>
                <w:sz w:val="22"/>
                <w:szCs w:val="22"/>
                <w:lang w:val="id-ID"/>
              </w:rPr>
            </w:pPr>
            <w:r w:rsidRPr="008A3B1A">
              <w:rPr>
                <w:rFonts w:ascii="Arial Narrow" w:hAnsi="Arial Narrow"/>
                <w:sz w:val="22"/>
                <w:szCs w:val="22"/>
                <w:lang w:val="id-ID"/>
              </w:rPr>
              <w:t>Mahasiswa dapat menjelaskan hasil penelitian, pembahasan hasil</w:t>
            </w:r>
            <w:r w:rsidR="008A3B1A">
              <w:rPr>
                <w:rFonts w:ascii="Arial Narrow" w:hAnsi="Arial Narrow"/>
                <w:sz w:val="22"/>
                <w:szCs w:val="22"/>
                <w:lang w:val="id-ID"/>
              </w:rPr>
              <w:t>,</w:t>
            </w:r>
            <w:r w:rsidRPr="008A3B1A">
              <w:rPr>
                <w:rFonts w:ascii="Arial Narrow" w:hAnsi="Arial Narrow"/>
                <w:sz w:val="22"/>
                <w:szCs w:val="22"/>
                <w:lang w:val="id-ID"/>
              </w:rPr>
              <w:t xml:space="preserve"> memberikan kesimpulan dan rekomendasi dari journal yang dibahas.</w:t>
            </w:r>
          </w:p>
        </w:tc>
        <w:tc>
          <w:tcPr>
            <w:tcW w:w="2848" w:type="dxa"/>
          </w:tcPr>
          <w:p w:rsidR="00C44E36" w:rsidRPr="008A3B1A" w:rsidRDefault="00C44E36" w:rsidP="004F1086">
            <w:pPr>
              <w:rPr>
                <w:rFonts w:ascii="Arial Narrow" w:hAnsi="Arial Narrow"/>
                <w:sz w:val="22"/>
                <w:szCs w:val="22"/>
                <w:lang w:val="id-ID"/>
              </w:rPr>
            </w:pPr>
            <w:r w:rsidRPr="008A3B1A">
              <w:rPr>
                <w:rFonts w:ascii="Arial Narrow" w:hAnsi="Arial Narrow"/>
                <w:sz w:val="22"/>
                <w:szCs w:val="22"/>
                <w:lang w:val="id-ID"/>
              </w:rPr>
              <w:t>Dividend Policy (lanjutan)</w:t>
            </w:r>
          </w:p>
        </w:tc>
        <w:tc>
          <w:tcPr>
            <w:tcW w:w="2286" w:type="dxa"/>
          </w:tcPr>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4. Result</w:t>
            </w:r>
          </w:p>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5. Discussion</w:t>
            </w:r>
          </w:p>
          <w:p w:rsidR="00C44E36" w:rsidRPr="008A3B1A" w:rsidRDefault="00C44E36" w:rsidP="00E4561B">
            <w:pPr>
              <w:rPr>
                <w:rFonts w:ascii="Arial Narrow" w:hAnsi="Arial Narrow"/>
                <w:sz w:val="22"/>
                <w:szCs w:val="22"/>
                <w:lang w:val="id-ID"/>
              </w:rPr>
            </w:pPr>
            <w:r w:rsidRPr="008A3B1A">
              <w:rPr>
                <w:rFonts w:ascii="Arial Narrow" w:hAnsi="Arial Narrow"/>
                <w:bCs/>
                <w:sz w:val="22"/>
                <w:szCs w:val="22"/>
                <w:lang w:val="id-ID"/>
              </w:rPr>
              <w:t>6.</w:t>
            </w:r>
            <w:r w:rsidRPr="008A3B1A">
              <w:rPr>
                <w:rFonts w:ascii="Arial Narrow" w:hAnsi="Arial Narrow"/>
                <w:b/>
                <w:bCs/>
                <w:color w:val="4C4C4C"/>
                <w:sz w:val="22"/>
                <w:szCs w:val="22"/>
                <w:shd w:val="clear" w:color="auto" w:fill="FFFFFF"/>
              </w:rPr>
              <w:t xml:space="preserve"> </w:t>
            </w:r>
            <w:r w:rsidRPr="008A3B1A">
              <w:rPr>
                <w:rFonts w:ascii="Arial Narrow" w:hAnsi="Arial Narrow"/>
                <w:bCs/>
                <w:sz w:val="22"/>
                <w:szCs w:val="22"/>
              </w:rPr>
              <w:t>Conclusion</w:t>
            </w:r>
          </w:p>
        </w:tc>
        <w:tc>
          <w:tcPr>
            <w:tcW w:w="1614" w:type="dxa"/>
          </w:tcPr>
          <w:p w:rsidR="00C44E36" w:rsidRPr="008A3B1A" w:rsidRDefault="00C44E36" w:rsidP="00BF6FA1">
            <w:pPr>
              <w:rPr>
                <w:rFonts w:ascii="Arial Narrow" w:hAnsi="Arial Narrow"/>
                <w:sz w:val="22"/>
                <w:szCs w:val="22"/>
                <w:lang w:val="id-ID"/>
              </w:rPr>
            </w:pPr>
            <w:r w:rsidRPr="008A3B1A">
              <w:rPr>
                <w:rFonts w:ascii="Arial Narrow" w:hAnsi="Arial Narrow"/>
                <w:sz w:val="22"/>
                <w:szCs w:val="22"/>
                <w:lang w:val="id-ID"/>
              </w:rPr>
              <w:t>Sumber:Refrensi6</w:t>
            </w:r>
          </w:p>
          <w:p w:rsidR="00C44E36" w:rsidRPr="008A3B1A" w:rsidRDefault="00C44E36" w:rsidP="00BF6FA1">
            <w:pPr>
              <w:rPr>
                <w:rFonts w:ascii="Arial Narrow" w:hAnsi="Arial Narrow"/>
                <w:sz w:val="22"/>
                <w:szCs w:val="22"/>
                <w:lang w:val="id-ID"/>
              </w:rPr>
            </w:pPr>
            <w:r w:rsidRPr="008A3B1A">
              <w:rPr>
                <w:rFonts w:ascii="Arial Narrow" w:hAnsi="Arial Narrow"/>
                <w:sz w:val="22"/>
                <w:szCs w:val="22"/>
                <w:lang w:val="id-ID"/>
              </w:rPr>
              <w:t>Kegiatan:K/KM</w:t>
            </w:r>
          </w:p>
          <w:p w:rsidR="00C44E36" w:rsidRPr="008A3B1A" w:rsidRDefault="00C44E36" w:rsidP="00481D58">
            <w:pPr>
              <w:rPr>
                <w:rFonts w:ascii="Arial Narrow" w:hAnsi="Arial Narrow"/>
                <w:sz w:val="22"/>
                <w:szCs w:val="22"/>
              </w:rPr>
            </w:pPr>
          </w:p>
        </w:tc>
      </w:tr>
      <w:tr w:rsidR="00C44E36" w:rsidRPr="00E461ED" w:rsidTr="00E461ED">
        <w:trPr>
          <w:jc w:val="center"/>
        </w:trPr>
        <w:tc>
          <w:tcPr>
            <w:tcW w:w="595" w:type="dxa"/>
          </w:tcPr>
          <w:p w:rsidR="00C44E36" w:rsidRPr="008A3B1A" w:rsidRDefault="00C44E36" w:rsidP="00481D58">
            <w:pPr>
              <w:jc w:val="center"/>
              <w:rPr>
                <w:rFonts w:ascii="Arial Narrow" w:hAnsi="Arial Narrow"/>
                <w:sz w:val="22"/>
                <w:szCs w:val="22"/>
                <w:lang w:val="en-US"/>
              </w:rPr>
            </w:pPr>
            <w:r w:rsidRPr="008A3B1A">
              <w:rPr>
                <w:rFonts w:ascii="Arial Narrow" w:hAnsi="Arial Narrow"/>
                <w:sz w:val="22"/>
                <w:szCs w:val="22"/>
                <w:lang w:val="id-ID"/>
              </w:rPr>
              <w:t>13</w:t>
            </w:r>
            <w:r w:rsidRPr="008A3B1A">
              <w:rPr>
                <w:rFonts w:ascii="Arial Narrow" w:hAnsi="Arial Narrow"/>
                <w:sz w:val="22"/>
                <w:szCs w:val="22"/>
                <w:lang w:val="en-US"/>
              </w:rPr>
              <w:t>.</w:t>
            </w:r>
          </w:p>
        </w:tc>
        <w:tc>
          <w:tcPr>
            <w:tcW w:w="2952" w:type="dxa"/>
          </w:tcPr>
          <w:p w:rsidR="00C44E36" w:rsidRPr="008A3B1A" w:rsidRDefault="00C44E36" w:rsidP="00E4561B">
            <w:pPr>
              <w:rPr>
                <w:rFonts w:ascii="Arial Narrow" w:hAnsi="Arial Narrow"/>
                <w:sz w:val="22"/>
                <w:szCs w:val="22"/>
                <w:lang w:val="id-ID"/>
              </w:rPr>
            </w:pPr>
            <w:r w:rsidRPr="008A3B1A">
              <w:rPr>
                <w:rFonts w:ascii="Arial Narrow" w:hAnsi="Arial Narrow"/>
                <w:sz w:val="22"/>
                <w:szCs w:val="22"/>
                <w:lang w:val="id-ID"/>
              </w:rPr>
              <w:t xml:space="preserve">Mahasiswa dapat menjelaskan phenomena/masalah,theory/empirical literature dan methodology dari journal yang dibahas. </w:t>
            </w:r>
          </w:p>
        </w:tc>
        <w:tc>
          <w:tcPr>
            <w:tcW w:w="2848" w:type="dxa"/>
          </w:tcPr>
          <w:p w:rsidR="00C44E36" w:rsidRPr="008A3B1A" w:rsidRDefault="00C44E36" w:rsidP="004F1086">
            <w:pPr>
              <w:rPr>
                <w:rFonts w:ascii="Arial Narrow" w:hAnsi="Arial Narrow"/>
                <w:sz w:val="22"/>
                <w:szCs w:val="22"/>
                <w:lang w:val="id-ID"/>
              </w:rPr>
            </w:pPr>
            <w:r w:rsidRPr="008A3B1A">
              <w:rPr>
                <w:rFonts w:ascii="Arial Narrow" w:hAnsi="Arial Narrow"/>
                <w:sz w:val="22"/>
                <w:szCs w:val="22"/>
              </w:rPr>
              <w:t>International Financial Management</w:t>
            </w:r>
          </w:p>
        </w:tc>
        <w:tc>
          <w:tcPr>
            <w:tcW w:w="2286" w:type="dxa"/>
          </w:tcPr>
          <w:p w:rsidR="008A3B1A" w:rsidRDefault="00C44E36" w:rsidP="00E4561B">
            <w:pPr>
              <w:rPr>
                <w:rFonts w:ascii="Arial Narrow" w:hAnsi="Arial Narrow"/>
                <w:sz w:val="22"/>
                <w:szCs w:val="22"/>
                <w:lang w:val="id-ID"/>
              </w:rPr>
            </w:pPr>
            <w:r w:rsidRPr="008A3B1A">
              <w:rPr>
                <w:rFonts w:ascii="Arial Narrow" w:hAnsi="Arial Narrow"/>
                <w:sz w:val="22"/>
                <w:szCs w:val="22"/>
                <w:lang w:val="id-ID"/>
              </w:rPr>
              <w:t>1.Introduction-</w:t>
            </w:r>
          </w:p>
          <w:p w:rsidR="00C44E36" w:rsidRPr="008A3B1A" w:rsidRDefault="008A3B1A" w:rsidP="00E4561B">
            <w:pPr>
              <w:rPr>
                <w:rFonts w:ascii="Arial Narrow" w:hAnsi="Arial Narrow"/>
                <w:sz w:val="22"/>
                <w:szCs w:val="22"/>
                <w:lang w:val="id-ID"/>
              </w:rPr>
            </w:pPr>
            <w:r>
              <w:rPr>
                <w:rFonts w:ascii="Arial Narrow" w:hAnsi="Arial Narrow"/>
                <w:sz w:val="22"/>
                <w:szCs w:val="22"/>
                <w:lang w:val="id-ID"/>
              </w:rPr>
              <w:t xml:space="preserve">   </w:t>
            </w:r>
            <w:r w:rsidR="00C44E36" w:rsidRPr="008A3B1A">
              <w:rPr>
                <w:rFonts w:ascii="Arial Narrow" w:hAnsi="Arial Narrow"/>
                <w:sz w:val="22"/>
                <w:szCs w:val="22"/>
                <w:lang w:val="id-ID"/>
              </w:rPr>
              <w:t>Phenomena/Masalah</w:t>
            </w:r>
          </w:p>
          <w:p w:rsidR="008A3B1A" w:rsidRDefault="00C44E36" w:rsidP="00E4561B">
            <w:pPr>
              <w:rPr>
                <w:rFonts w:ascii="Arial Narrow" w:hAnsi="Arial Narrow"/>
                <w:bCs/>
                <w:sz w:val="22"/>
                <w:szCs w:val="22"/>
                <w:lang w:val="id-ID"/>
              </w:rPr>
            </w:pPr>
            <w:r w:rsidRPr="008A3B1A">
              <w:rPr>
                <w:rFonts w:ascii="Arial Narrow" w:hAnsi="Arial Narrow"/>
                <w:sz w:val="22"/>
                <w:szCs w:val="22"/>
                <w:lang w:val="id-ID"/>
              </w:rPr>
              <w:t>2.Theory/</w:t>
            </w:r>
            <w:r w:rsidRPr="008A3B1A">
              <w:rPr>
                <w:rFonts w:ascii="Arial Narrow" w:hAnsi="Arial Narrow"/>
                <w:bCs/>
                <w:color w:val="4C4C4C"/>
                <w:sz w:val="22"/>
                <w:szCs w:val="22"/>
                <w:shd w:val="clear" w:color="auto" w:fill="FFFFFF"/>
              </w:rPr>
              <w:t xml:space="preserve"> </w:t>
            </w:r>
            <w:r w:rsidRPr="008A3B1A">
              <w:rPr>
                <w:rFonts w:ascii="Arial Narrow" w:hAnsi="Arial Narrow"/>
                <w:bCs/>
                <w:sz w:val="22"/>
                <w:szCs w:val="22"/>
              </w:rPr>
              <w:t xml:space="preserve">Empirical </w:t>
            </w:r>
            <w:r w:rsidR="008A3B1A">
              <w:rPr>
                <w:rFonts w:ascii="Arial Narrow" w:hAnsi="Arial Narrow"/>
                <w:bCs/>
                <w:sz w:val="22"/>
                <w:szCs w:val="22"/>
                <w:lang w:val="id-ID"/>
              </w:rPr>
              <w:t xml:space="preserve">  </w:t>
            </w:r>
          </w:p>
          <w:p w:rsidR="00C44E36" w:rsidRPr="008A3B1A" w:rsidRDefault="008A3B1A" w:rsidP="00E4561B">
            <w:pPr>
              <w:rPr>
                <w:rFonts w:ascii="Arial Narrow" w:hAnsi="Arial Narrow"/>
                <w:sz w:val="22"/>
                <w:szCs w:val="22"/>
                <w:lang w:val="id-ID"/>
              </w:rPr>
            </w:pPr>
            <w:r>
              <w:rPr>
                <w:rFonts w:ascii="Arial Narrow" w:hAnsi="Arial Narrow"/>
                <w:bCs/>
                <w:sz w:val="22"/>
                <w:szCs w:val="22"/>
                <w:lang w:val="id-ID"/>
              </w:rPr>
              <w:t xml:space="preserve">   </w:t>
            </w:r>
            <w:r w:rsidR="00C44E36" w:rsidRPr="008A3B1A">
              <w:rPr>
                <w:rFonts w:ascii="Arial Narrow" w:hAnsi="Arial Narrow"/>
                <w:bCs/>
                <w:sz w:val="22"/>
                <w:szCs w:val="22"/>
              </w:rPr>
              <w:t>literature </w:t>
            </w:r>
          </w:p>
          <w:p w:rsidR="00C44E36" w:rsidRPr="008A3B1A" w:rsidRDefault="00C44E36" w:rsidP="008A3B1A">
            <w:pPr>
              <w:rPr>
                <w:rFonts w:ascii="Arial Narrow" w:hAnsi="Arial Narrow"/>
                <w:sz w:val="22"/>
                <w:szCs w:val="22"/>
                <w:lang w:val="id-ID"/>
              </w:rPr>
            </w:pPr>
            <w:r w:rsidRPr="008A3B1A">
              <w:rPr>
                <w:rFonts w:ascii="Arial Narrow" w:hAnsi="Arial Narrow"/>
                <w:sz w:val="22"/>
                <w:szCs w:val="22"/>
                <w:lang w:val="id-ID"/>
              </w:rPr>
              <w:t>3.</w:t>
            </w:r>
            <w:r w:rsidRPr="008A3B1A">
              <w:rPr>
                <w:rFonts w:ascii="Arial Narrow" w:hAnsi="Arial Narrow"/>
                <w:b/>
                <w:bCs/>
                <w:color w:val="4C4C4C"/>
                <w:sz w:val="22"/>
                <w:szCs w:val="22"/>
                <w:shd w:val="clear" w:color="auto" w:fill="FFFFFF"/>
              </w:rPr>
              <w:t xml:space="preserve"> </w:t>
            </w:r>
            <w:r w:rsidRPr="008A3B1A">
              <w:rPr>
                <w:rFonts w:ascii="Arial Narrow" w:hAnsi="Arial Narrow"/>
                <w:bCs/>
                <w:sz w:val="22"/>
                <w:szCs w:val="22"/>
              </w:rPr>
              <w:t>Methodology</w:t>
            </w:r>
          </w:p>
        </w:tc>
        <w:tc>
          <w:tcPr>
            <w:tcW w:w="1614" w:type="dxa"/>
          </w:tcPr>
          <w:p w:rsidR="00C44E36" w:rsidRPr="008A3B1A" w:rsidRDefault="00C44E36" w:rsidP="00481D58">
            <w:pPr>
              <w:rPr>
                <w:rFonts w:ascii="Arial Narrow" w:hAnsi="Arial Narrow"/>
                <w:sz w:val="22"/>
                <w:szCs w:val="22"/>
                <w:lang w:val="id-ID"/>
              </w:rPr>
            </w:pPr>
            <w:r w:rsidRPr="008A3B1A">
              <w:rPr>
                <w:rFonts w:ascii="Arial Narrow" w:hAnsi="Arial Narrow"/>
                <w:sz w:val="22"/>
                <w:szCs w:val="22"/>
                <w:lang w:val="id-ID"/>
              </w:rPr>
              <w:t>Sumber:Refrensi7</w:t>
            </w:r>
          </w:p>
          <w:p w:rsidR="00C44E36" w:rsidRPr="008A3B1A" w:rsidRDefault="00C44E36" w:rsidP="00F827E2">
            <w:pPr>
              <w:rPr>
                <w:rFonts w:ascii="Arial Narrow" w:hAnsi="Arial Narrow"/>
                <w:sz w:val="22"/>
                <w:szCs w:val="22"/>
                <w:lang w:val="id-ID"/>
              </w:rPr>
            </w:pPr>
            <w:r w:rsidRPr="008A3B1A">
              <w:rPr>
                <w:rFonts w:ascii="Arial Narrow" w:hAnsi="Arial Narrow"/>
                <w:sz w:val="22"/>
                <w:szCs w:val="22"/>
                <w:lang w:val="id-ID"/>
              </w:rPr>
              <w:t>Kegiatan:K/KM</w:t>
            </w:r>
          </w:p>
          <w:p w:rsidR="00C44E36" w:rsidRPr="008A3B1A" w:rsidRDefault="00C44E36" w:rsidP="00481D58">
            <w:pPr>
              <w:rPr>
                <w:rFonts w:ascii="Arial Narrow" w:hAnsi="Arial Narrow"/>
                <w:sz w:val="22"/>
                <w:szCs w:val="22"/>
                <w:lang w:val="id-ID"/>
              </w:rPr>
            </w:pPr>
          </w:p>
          <w:p w:rsidR="00C44E36" w:rsidRPr="008A3B1A" w:rsidRDefault="00C44E36" w:rsidP="00481D58">
            <w:pPr>
              <w:rPr>
                <w:rFonts w:ascii="Arial Narrow" w:hAnsi="Arial Narrow"/>
                <w:sz w:val="22"/>
                <w:szCs w:val="22"/>
                <w:lang w:val="id-ID"/>
              </w:rPr>
            </w:pPr>
          </w:p>
        </w:tc>
      </w:tr>
      <w:tr w:rsidR="00C44E36" w:rsidRPr="00E461ED" w:rsidTr="00E461ED">
        <w:trPr>
          <w:jc w:val="center"/>
        </w:trPr>
        <w:tc>
          <w:tcPr>
            <w:tcW w:w="595" w:type="dxa"/>
          </w:tcPr>
          <w:p w:rsidR="00C44E36" w:rsidRPr="008A3B1A" w:rsidRDefault="00C44E36" w:rsidP="00481D58">
            <w:pPr>
              <w:jc w:val="center"/>
              <w:rPr>
                <w:rFonts w:ascii="Arial Narrow" w:hAnsi="Arial Narrow"/>
                <w:sz w:val="22"/>
                <w:szCs w:val="22"/>
                <w:lang w:val="en-US"/>
              </w:rPr>
            </w:pPr>
            <w:r w:rsidRPr="008A3B1A">
              <w:rPr>
                <w:rFonts w:ascii="Arial Narrow" w:hAnsi="Arial Narrow"/>
                <w:sz w:val="22"/>
                <w:szCs w:val="22"/>
                <w:lang w:val="en-US"/>
              </w:rPr>
              <w:t>14</w:t>
            </w:r>
          </w:p>
        </w:tc>
        <w:tc>
          <w:tcPr>
            <w:tcW w:w="2952" w:type="dxa"/>
          </w:tcPr>
          <w:p w:rsidR="00C44E36" w:rsidRPr="008A3B1A" w:rsidRDefault="00C44E36" w:rsidP="00E4561B">
            <w:pPr>
              <w:rPr>
                <w:rFonts w:ascii="Arial Narrow" w:hAnsi="Arial Narrow"/>
                <w:sz w:val="22"/>
                <w:szCs w:val="22"/>
                <w:lang w:val="id-ID"/>
              </w:rPr>
            </w:pPr>
            <w:r w:rsidRPr="008A3B1A">
              <w:rPr>
                <w:rFonts w:ascii="Arial Narrow" w:hAnsi="Arial Narrow"/>
                <w:sz w:val="22"/>
                <w:szCs w:val="22"/>
                <w:lang w:val="id-ID"/>
              </w:rPr>
              <w:t>Mahasiswa dapat menjelaskan hasil penelitian, pembahasan hasil</w:t>
            </w:r>
            <w:r w:rsidR="008A3B1A">
              <w:rPr>
                <w:rFonts w:ascii="Arial Narrow" w:hAnsi="Arial Narrow"/>
                <w:sz w:val="22"/>
                <w:szCs w:val="22"/>
                <w:lang w:val="id-ID"/>
              </w:rPr>
              <w:t>,</w:t>
            </w:r>
            <w:r w:rsidRPr="008A3B1A">
              <w:rPr>
                <w:rFonts w:ascii="Arial Narrow" w:hAnsi="Arial Narrow"/>
                <w:sz w:val="22"/>
                <w:szCs w:val="22"/>
                <w:lang w:val="id-ID"/>
              </w:rPr>
              <w:t xml:space="preserve"> memberikan kesimpulan dan rekomendasi dari journal yang dibahas.</w:t>
            </w:r>
          </w:p>
        </w:tc>
        <w:tc>
          <w:tcPr>
            <w:tcW w:w="2848" w:type="dxa"/>
          </w:tcPr>
          <w:p w:rsidR="00C44E36" w:rsidRPr="008A3B1A" w:rsidRDefault="00C44E36" w:rsidP="00F827E2">
            <w:pPr>
              <w:rPr>
                <w:rFonts w:ascii="Arial Narrow" w:hAnsi="Arial Narrow"/>
                <w:sz w:val="22"/>
                <w:szCs w:val="22"/>
                <w:lang w:val="fi-FI"/>
              </w:rPr>
            </w:pPr>
            <w:r w:rsidRPr="008A3B1A">
              <w:rPr>
                <w:rFonts w:ascii="Arial Narrow" w:hAnsi="Arial Narrow"/>
                <w:sz w:val="22"/>
                <w:szCs w:val="22"/>
              </w:rPr>
              <w:t>International Financial Management</w:t>
            </w:r>
            <w:r w:rsidRPr="008A3B1A">
              <w:rPr>
                <w:rFonts w:ascii="Arial Narrow" w:hAnsi="Arial Narrow"/>
                <w:sz w:val="22"/>
                <w:szCs w:val="22"/>
                <w:lang w:val="id-ID"/>
              </w:rPr>
              <w:t xml:space="preserve"> (lanjutan)</w:t>
            </w:r>
          </w:p>
        </w:tc>
        <w:tc>
          <w:tcPr>
            <w:tcW w:w="2286" w:type="dxa"/>
          </w:tcPr>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4. Result</w:t>
            </w:r>
          </w:p>
          <w:p w:rsidR="00C44E36" w:rsidRPr="008A3B1A" w:rsidRDefault="00C44E36" w:rsidP="00E4561B">
            <w:pPr>
              <w:rPr>
                <w:rFonts w:ascii="Arial Narrow" w:hAnsi="Arial Narrow"/>
                <w:bCs/>
                <w:sz w:val="22"/>
                <w:szCs w:val="22"/>
                <w:lang w:val="id-ID"/>
              </w:rPr>
            </w:pPr>
            <w:r w:rsidRPr="008A3B1A">
              <w:rPr>
                <w:rFonts w:ascii="Arial Narrow" w:hAnsi="Arial Narrow"/>
                <w:bCs/>
                <w:sz w:val="22"/>
                <w:szCs w:val="22"/>
                <w:lang w:val="id-ID"/>
              </w:rPr>
              <w:t>5. Discussion</w:t>
            </w:r>
          </w:p>
          <w:p w:rsidR="00C44E36" w:rsidRPr="008A3B1A" w:rsidRDefault="00C44E36" w:rsidP="00E4561B">
            <w:pPr>
              <w:rPr>
                <w:rFonts w:ascii="Arial Narrow" w:hAnsi="Arial Narrow"/>
                <w:sz w:val="22"/>
                <w:szCs w:val="22"/>
                <w:lang w:val="id-ID"/>
              </w:rPr>
            </w:pPr>
            <w:r w:rsidRPr="008A3B1A">
              <w:rPr>
                <w:rFonts w:ascii="Arial Narrow" w:hAnsi="Arial Narrow"/>
                <w:bCs/>
                <w:sz w:val="22"/>
                <w:szCs w:val="22"/>
                <w:lang w:val="id-ID"/>
              </w:rPr>
              <w:t>6.</w:t>
            </w:r>
            <w:r w:rsidRPr="008A3B1A">
              <w:rPr>
                <w:rFonts w:ascii="Arial Narrow" w:hAnsi="Arial Narrow"/>
                <w:b/>
                <w:bCs/>
                <w:color w:val="4C4C4C"/>
                <w:sz w:val="22"/>
                <w:szCs w:val="22"/>
                <w:shd w:val="clear" w:color="auto" w:fill="FFFFFF"/>
              </w:rPr>
              <w:t xml:space="preserve"> </w:t>
            </w:r>
            <w:r w:rsidRPr="008A3B1A">
              <w:rPr>
                <w:rFonts w:ascii="Arial Narrow" w:hAnsi="Arial Narrow"/>
                <w:bCs/>
                <w:sz w:val="22"/>
                <w:szCs w:val="22"/>
              </w:rPr>
              <w:t>Conclusion</w:t>
            </w:r>
          </w:p>
        </w:tc>
        <w:tc>
          <w:tcPr>
            <w:tcW w:w="1614" w:type="dxa"/>
          </w:tcPr>
          <w:p w:rsidR="00C44E36" w:rsidRPr="008A3B1A" w:rsidRDefault="00C44E36" w:rsidP="00F827E2">
            <w:pPr>
              <w:rPr>
                <w:rFonts w:ascii="Arial Narrow" w:hAnsi="Arial Narrow"/>
                <w:sz w:val="22"/>
                <w:szCs w:val="22"/>
                <w:lang w:val="id-ID"/>
              </w:rPr>
            </w:pPr>
            <w:r w:rsidRPr="008A3B1A">
              <w:rPr>
                <w:rFonts w:ascii="Arial Narrow" w:hAnsi="Arial Narrow"/>
                <w:sz w:val="22"/>
                <w:szCs w:val="22"/>
                <w:lang w:val="id-ID"/>
              </w:rPr>
              <w:t>Sumber:Refrensi7</w:t>
            </w:r>
          </w:p>
          <w:p w:rsidR="00C44E36" w:rsidRPr="008A3B1A" w:rsidRDefault="00C44E36" w:rsidP="00F827E2">
            <w:pPr>
              <w:rPr>
                <w:rFonts w:ascii="Arial Narrow" w:hAnsi="Arial Narrow"/>
                <w:sz w:val="22"/>
                <w:szCs w:val="22"/>
                <w:lang w:val="id-ID"/>
              </w:rPr>
            </w:pPr>
            <w:r w:rsidRPr="008A3B1A">
              <w:rPr>
                <w:rFonts w:ascii="Arial Narrow" w:hAnsi="Arial Narrow"/>
                <w:sz w:val="22"/>
                <w:szCs w:val="22"/>
                <w:lang w:val="id-ID"/>
              </w:rPr>
              <w:t>Kegiatan:K/KM</w:t>
            </w:r>
          </w:p>
          <w:p w:rsidR="00C44E36" w:rsidRPr="008A3B1A" w:rsidRDefault="00C44E36" w:rsidP="00481D58">
            <w:pPr>
              <w:rPr>
                <w:rFonts w:ascii="Arial Narrow" w:hAnsi="Arial Narrow"/>
                <w:sz w:val="22"/>
                <w:szCs w:val="22"/>
                <w:lang w:val="id-ID"/>
              </w:rPr>
            </w:pPr>
          </w:p>
        </w:tc>
      </w:tr>
    </w:tbl>
    <w:p w:rsidR="00050979" w:rsidRPr="00E461ED" w:rsidRDefault="00050979" w:rsidP="00050979">
      <w:pPr>
        <w:rPr>
          <w:rFonts w:ascii="Arial Narrow" w:hAnsi="Arial Narrow"/>
          <w:sz w:val="22"/>
          <w:szCs w:val="22"/>
          <w:lang w:val="id-ID"/>
        </w:rPr>
      </w:pPr>
      <w:r w:rsidRPr="00E461ED">
        <w:rPr>
          <w:rFonts w:ascii="Arial Narrow" w:hAnsi="Arial Narrow"/>
          <w:sz w:val="22"/>
          <w:szCs w:val="22"/>
          <w:lang w:val="id-ID"/>
        </w:rPr>
        <w:t>Catatan : Kegiatan K = Kuliah, R = Responsi, P = Praktikum, KM = Kerja Mandiri, T = Tutorial</w:t>
      </w:r>
    </w:p>
    <w:p w:rsidR="00CE1DF4" w:rsidRPr="00E461ED" w:rsidRDefault="00CE1DF4" w:rsidP="00603B35">
      <w:pPr>
        <w:rPr>
          <w:rFonts w:ascii="Arial Narrow" w:hAnsi="Arial Narrow"/>
          <w:sz w:val="22"/>
          <w:szCs w:val="22"/>
          <w:lang w:val="id-ID"/>
        </w:rPr>
      </w:pPr>
    </w:p>
    <w:sectPr w:rsidR="00CE1DF4" w:rsidRPr="00E461ED" w:rsidSect="00DA55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A0" w:rsidRDefault="00D323A0" w:rsidP="006673EB">
      <w:r>
        <w:separator/>
      </w:r>
    </w:p>
  </w:endnote>
  <w:endnote w:type="continuationSeparator" w:id="0">
    <w:p w:rsidR="00D323A0" w:rsidRDefault="00D323A0" w:rsidP="0066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4DF60E">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7C" w:rsidRDefault="00A0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1C" w:rsidRDefault="00F43CCB">
    <w:pPr>
      <w:pStyle w:val="Footer"/>
      <w:jc w:val="center"/>
    </w:pPr>
    <w:r>
      <w:fldChar w:fldCharType="begin"/>
    </w:r>
    <w:r>
      <w:instrText xml:space="preserve"> PAGE   \* MERGEFORMAT </w:instrText>
    </w:r>
    <w:r>
      <w:fldChar w:fldCharType="separate"/>
    </w:r>
    <w:r w:rsidR="00163F23">
      <w:rPr>
        <w:noProof/>
      </w:rPr>
      <w:t>1</w:t>
    </w:r>
    <w:r>
      <w:rPr>
        <w:noProof/>
      </w:rPr>
      <w:fldChar w:fldCharType="end"/>
    </w:r>
  </w:p>
  <w:p w:rsidR="006673EB" w:rsidRDefault="00667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7C" w:rsidRDefault="00A0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A0" w:rsidRDefault="00D323A0" w:rsidP="006673EB">
      <w:r>
        <w:separator/>
      </w:r>
    </w:p>
  </w:footnote>
  <w:footnote w:type="continuationSeparator" w:id="0">
    <w:p w:rsidR="00D323A0" w:rsidRDefault="00D323A0" w:rsidP="0066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7C" w:rsidRDefault="00A03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23" w:rsidRPr="00163F23" w:rsidRDefault="00163F23" w:rsidP="00163F23">
    <w:pPr>
      <w:tabs>
        <w:tab w:val="center" w:pos="4320"/>
        <w:tab w:val="right" w:pos="8640"/>
      </w:tabs>
      <w:ind w:left="6750" w:right="-450"/>
      <w:rPr>
        <w:rFonts w:ascii="Arial Narrow" w:hAnsi="Arial Narrow"/>
        <w:b/>
        <w:sz w:val="18"/>
        <w:szCs w:val="18"/>
        <w:lang w:val="en-US" w:eastAsia="x-none"/>
      </w:rPr>
    </w:pPr>
    <w:r w:rsidRPr="00163F23">
      <w:rPr>
        <w:noProof/>
        <w:sz w:val="24"/>
        <w:szCs w:val="24"/>
        <w:lang w:val="en-US"/>
      </w:rPr>
      <w:drawing>
        <wp:anchor distT="0" distB="0" distL="114300" distR="114300" simplePos="0" relativeHeight="251659264" behindDoc="0" locked="0" layoutInCell="1" allowOverlap="1" wp14:anchorId="62592346" wp14:editId="10AB1A69">
          <wp:simplePos x="0" y="0"/>
          <wp:positionH relativeFrom="column">
            <wp:posOffset>-337185</wp:posOffset>
          </wp:positionH>
          <wp:positionV relativeFrom="paragraph">
            <wp:posOffset>-166370</wp:posOffset>
          </wp:positionV>
          <wp:extent cx="1746885" cy="4762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476250"/>
                  </a:xfrm>
                  <a:prstGeom prst="rect">
                    <a:avLst/>
                  </a:prstGeom>
                  <a:noFill/>
                </pic:spPr>
              </pic:pic>
            </a:graphicData>
          </a:graphic>
          <wp14:sizeRelH relativeFrom="page">
            <wp14:pctWidth>0</wp14:pctWidth>
          </wp14:sizeRelH>
          <wp14:sizeRelV relativeFrom="page">
            <wp14:pctHeight>0</wp14:pctHeight>
          </wp14:sizeRelV>
        </wp:anchor>
      </w:drawing>
    </w:r>
    <w:r w:rsidRPr="00163F23">
      <w:rPr>
        <w:rFonts w:ascii="Arial Narrow" w:hAnsi="Arial Narrow"/>
        <w:b/>
        <w:sz w:val="18"/>
        <w:szCs w:val="18"/>
        <w:lang w:val="en-US" w:eastAsia="x-none"/>
      </w:rPr>
      <w:t>S-1 MANAJEMEN</w:t>
    </w:r>
  </w:p>
  <w:p w:rsidR="00163F23" w:rsidRPr="00163F23" w:rsidRDefault="00163F23" w:rsidP="00163F23">
    <w:pPr>
      <w:tabs>
        <w:tab w:val="center" w:pos="4320"/>
        <w:tab w:val="right" w:pos="8640"/>
      </w:tabs>
      <w:ind w:left="6750" w:right="-450"/>
      <w:rPr>
        <w:rFonts w:ascii="Arial Narrow" w:hAnsi="Arial Narrow"/>
        <w:b/>
        <w:sz w:val="18"/>
        <w:szCs w:val="18"/>
        <w:lang w:val="en-US" w:eastAsia="x-none"/>
      </w:rPr>
    </w:pPr>
    <w:r w:rsidRPr="00163F23">
      <w:rPr>
        <w:rFonts w:ascii="Arial Narrow" w:hAnsi="Arial Narrow"/>
        <w:b/>
        <w:sz w:val="18"/>
        <w:szCs w:val="18"/>
        <w:lang w:val="en-US" w:eastAsia="x-none"/>
      </w:rPr>
      <w:t>FR-TRILOGI-PSMNJ-033/R0</w:t>
    </w:r>
  </w:p>
  <w:p w:rsidR="00163F23" w:rsidRPr="00163F23" w:rsidRDefault="00163F23" w:rsidP="00163F23">
    <w:pPr>
      <w:tabs>
        <w:tab w:val="center" w:pos="4320"/>
        <w:tab w:val="right" w:pos="8640"/>
      </w:tabs>
      <w:ind w:left="6750" w:right="-450"/>
      <w:rPr>
        <w:rFonts w:ascii="Arial Narrow" w:hAnsi="Arial Narrow"/>
        <w:b/>
        <w:sz w:val="18"/>
        <w:szCs w:val="18"/>
        <w:lang w:val="x-none" w:eastAsia="x-none"/>
      </w:rPr>
    </w:pPr>
    <w:r w:rsidRPr="00163F23">
      <w:rPr>
        <w:rFonts w:ascii="Arial Narrow" w:hAnsi="Arial Narrow"/>
        <w:b/>
        <w:sz w:val="18"/>
        <w:szCs w:val="18"/>
        <w:lang w:val="en-US" w:eastAsia="x-none"/>
      </w:rPr>
      <w:t>EDISI01</w:t>
    </w:r>
  </w:p>
  <w:p w:rsidR="0045386A" w:rsidRDefault="0045386A" w:rsidP="0045386A">
    <w:pPr>
      <w:pStyle w:val="Header"/>
      <w:ind w:left="6480"/>
      <w:jc w:val="center"/>
      <w:rPr>
        <w:rFonts w:ascii="Arial Narrow" w:hAnsi="Arial Narrow"/>
        <w:b/>
      </w:rPr>
    </w:pPr>
    <w:bookmarkStart w:id="0" w:name="_GoBack"/>
    <w:bookmarkEnd w:id="0"/>
    <w:r>
      <w:rPr>
        <w:rFonts w:ascii="Arial Narrow" w:hAnsi="Arial Narrow"/>
      </w:rPr>
      <w:tab/>
    </w:r>
  </w:p>
  <w:p w:rsidR="0045386A" w:rsidRDefault="0045386A" w:rsidP="0045386A">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7C" w:rsidRDefault="00A03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70"/>
    <w:multiLevelType w:val="hybridMultilevel"/>
    <w:tmpl w:val="47BC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433E2"/>
    <w:multiLevelType w:val="hybridMultilevel"/>
    <w:tmpl w:val="3A5A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146A6"/>
    <w:multiLevelType w:val="multilevel"/>
    <w:tmpl w:val="B87E6994"/>
    <w:lvl w:ilvl="0">
      <w:start w:val="1"/>
      <w:numFmt w:val="decimal"/>
      <w:lvlText w:val="%1."/>
      <w:lvlJc w:val="left"/>
      <w:pPr>
        <w:tabs>
          <w:tab w:val="num" w:pos="360"/>
        </w:tabs>
        <w:ind w:left="360" w:hanging="360"/>
      </w:pPr>
      <w:rPr>
        <w:rFonts w:ascii="Times New Roman" w:eastAsia="MS Mincho"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nsid w:val="20E819A9"/>
    <w:multiLevelType w:val="hybridMultilevel"/>
    <w:tmpl w:val="2656F6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4">
    <w:nsid w:val="21736236"/>
    <w:multiLevelType w:val="hybridMultilevel"/>
    <w:tmpl w:val="DC0C6AEA"/>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5">
    <w:nsid w:val="23BE5B4D"/>
    <w:multiLevelType w:val="hybridMultilevel"/>
    <w:tmpl w:val="D988C4C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29956F71"/>
    <w:multiLevelType w:val="hybridMultilevel"/>
    <w:tmpl w:val="C714D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E2A46"/>
    <w:multiLevelType w:val="hybridMultilevel"/>
    <w:tmpl w:val="DF30D77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8">
    <w:nsid w:val="37B96EE2"/>
    <w:multiLevelType w:val="hybridMultilevel"/>
    <w:tmpl w:val="6540A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D27DB2"/>
    <w:multiLevelType w:val="hybridMultilevel"/>
    <w:tmpl w:val="C084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B646B9"/>
    <w:multiLevelType w:val="hybridMultilevel"/>
    <w:tmpl w:val="DD8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A6ED1"/>
    <w:multiLevelType w:val="hybridMultilevel"/>
    <w:tmpl w:val="0BCCE46E"/>
    <w:lvl w:ilvl="0" w:tplc="0409000F">
      <w:start w:val="1"/>
      <w:numFmt w:val="decimal"/>
      <w:lvlText w:val="%1."/>
      <w:lvlJc w:val="left"/>
      <w:pPr>
        <w:tabs>
          <w:tab w:val="num" w:pos="360"/>
        </w:tabs>
        <w:ind w:left="360" w:hanging="360"/>
      </w:pPr>
      <w:rPr>
        <w:rFont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2">
    <w:nsid w:val="439A25CD"/>
    <w:multiLevelType w:val="hybridMultilevel"/>
    <w:tmpl w:val="E1668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BC5038"/>
    <w:multiLevelType w:val="hybridMultilevel"/>
    <w:tmpl w:val="529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07B44"/>
    <w:multiLevelType w:val="hybridMultilevel"/>
    <w:tmpl w:val="8892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136ED"/>
    <w:multiLevelType w:val="hybridMultilevel"/>
    <w:tmpl w:val="DD76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1DCA"/>
    <w:multiLevelType w:val="hybridMultilevel"/>
    <w:tmpl w:val="F75A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73A74"/>
    <w:multiLevelType w:val="hybridMultilevel"/>
    <w:tmpl w:val="8BBE5E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8">
    <w:nsid w:val="671F5849"/>
    <w:multiLevelType w:val="hybridMultilevel"/>
    <w:tmpl w:val="0090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92260"/>
    <w:multiLevelType w:val="hybridMultilevel"/>
    <w:tmpl w:val="C95A32B4"/>
    <w:lvl w:ilvl="0" w:tplc="34E838FE">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nsid w:val="6F5902FF"/>
    <w:multiLevelType w:val="hybridMultilevel"/>
    <w:tmpl w:val="2D9E7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C80C4D"/>
    <w:multiLevelType w:val="hybridMultilevel"/>
    <w:tmpl w:val="51B859C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1FD36D1"/>
    <w:multiLevelType w:val="hybridMultilevel"/>
    <w:tmpl w:val="4DDA1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EB0C42"/>
    <w:multiLevelType w:val="hybridMultilevel"/>
    <w:tmpl w:val="3018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E372FB"/>
    <w:multiLevelType w:val="hybridMultilevel"/>
    <w:tmpl w:val="8D36C6C4"/>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0"/>
  </w:num>
  <w:num w:numId="4">
    <w:abstractNumId w:val="18"/>
  </w:num>
  <w:num w:numId="5">
    <w:abstractNumId w:val="2"/>
  </w:num>
  <w:num w:numId="6">
    <w:abstractNumId w:val="6"/>
  </w:num>
  <w:num w:numId="7">
    <w:abstractNumId w:val="12"/>
  </w:num>
  <w:num w:numId="8">
    <w:abstractNumId w:val="0"/>
  </w:num>
  <w:num w:numId="9">
    <w:abstractNumId w:val="7"/>
  </w:num>
  <w:num w:numId="10">
    <w:abstractNumId w:val="19"/>
  </w:num>
  <w:num w:numId="11">
    <w:abstractNumId w:val="11"/>
  </w:num>
  <w:num w:numId="12">
    <w:abstractNumId w:val="9"/>
  </w:num>
  <w:num w:numId="13">
    <w:abstractNumId w:val="22"/>
  </w:num>
  <w:num w:numId="14">
    <w:abstractNumId w:val="1"/>
  </w:num>
  <w:num w:numId="15">
    <w:abstractNumId w:val="20"/>
  </w:num>
  <w:num w:numId="16">
    <w:abstractNumId w:val="8"/>
  </w:num>
  <w:num w:numId="17">
    <w:abstractNumId w:val="15"/>
  </w:num>
  <w:num w:numId="18">
    <w:abstractNumId w:val="23"/>
  </w:num>
  <w:num w:numId="19">
    <w:abstractNumId w:val="24"/>
  </w:num>
  <w:num w:numId="20">
    <w:abstractNumId w:val="3"/>
  </w:num>
  <w:num w:numId="21">
    <w:abstractNumId w:val="21"/>
  </w:num>
  <w:num w:numId="22">
    <w:abstractNumId w:val="4"/>
  </w:num>
  <w:num w:numId="23">
    <w:abstractNumId w:val="13"/>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C3C"/>
    <w:rsid w:val="00003B3A"/>
    <w:rsid w:val="00050979"/>
    <w:rsid w:val="000A145E"/>
    <w:rsid w:val="000A3ED8"/>
    <w:rsid w:val="000A4282"/>
    <w:rsid w:val="000A784B"/>
    <w:rsid w:val="000D6E40"/>
    <w:rsid w:val="000E0645"/>
    <w:rsid w:val="00141E71"/>
    <w:rsid w:val="00150956"/>
    <w:rsid w:val="0015153E"/>
    <w:rsid w:val="00163F23"/>
    <w:rsid w:val="001649BE"/>
    <w:rsid w:val="00165A10"/>
    <w:rsid w:val="001840EA"/>
    <w:rsid w:val="001E7B5F"/>
    <w:rsid w:val="002068ED"/>
    <w:rsid w:val="0021015E"/>
    <w:rsid w:val="00215016"/>
    <w:rsid w:val="00227A31"/>
    <w:rsid w:val="002752C8"/>
    <w:rsid w:val="00275725"/>
    <w:rsid w:val="00293972"/>
    <w:rsid w:val="00293A2C"/>
    <w:rsid w:val="002E51CE"/>
    <w:rsid w:val="003068F5"/>
    <w:rsid w:val="0032120F"/>
    <w:rsid w:val="003361A4"/>
    <w:rsid w:val="0035089E"/>
    <w:rsid w:val="00373D94"/>
    <w:rsid w:val="00391268"/>
    <w:rsid w:val="003D5657"/>
    <w:rsid w:val="003D6F87"/>
    <w:rsid w:val="0043665B"/>
    <w:rsid w:val="0045386A"/>
    <w:rsid w:val="0047215C"/>
    <w:rsid w:val="00481D58"/>
    <w:rsid w:val="004A6E07"/>
    <w:rsid w:val="004E1F1C"/>
    <w:rsid w:val="004F1086"/>
    <w:rsid w:val="00506F1E"/>
    <w:rsid w:val="0051677F"/>
    <w:rsid w:val="005324B7"/>
    <w:rsid w:val="005456C7"/>
    <w:rsid w:val="005615F0"/>
    <w:rsid w:val="00561D8C"/>
    <w:rsid w:val="00573D88"/>
    <w:rsid w:val="005B5D5F"/>
    <w:rsid w:val="005C315B"/>
    <w:rsid w:val="005D0CC6"/>
    <w:rsid w:val="00603B35"/>
    <w:rsid w:val="00655431"/>
    <w:rsid w:val="006673EB"/>
    <w:rsid w:val="00675EEF"/>
    <w:rsid w:val="00690140"/>
    <w:rsid w:val="006A3A0A"/>
    <w:rsid w:val="006F1D33"/>
    <w:rsid w:val="00777DD8"/>
    <w:rsid w:val="00791D50"/>
    <w:rsid w:val="007B54FF"/>
    <w:rsid w:val="007B7FF6"/>
    <w:rsid w:val="007C1665"/>
    <w:rsid w:val="00802C55"/>
    <w:rsid w:val="00820F97"/>
    <w:rsid w:val="00831994"/>
    <w:rsid w:val="00845637"/>
    <w:rsid w:val="008642AD"/>
    <w:rsid w:val="0087771D"/>
    <w:rsid w:val="00885529"/>
    <w:rsid w:val="008A3B1A"/>
    <w:rsid w:val="008A4FAF"/>
    <w:rsid w:val="008D7716"/>
    <w:rsid w:val="008F2A98"/>
    <w:rsid w:val="008F543D"/>
    <w:rsid w:val="0091247B"/>
    <w:rsid w:val="00932F98"/>
    <w:rsid w:val="009331D6"/>
    <w:rsid w:val="00945573"/>
    <w:rsid w:val="009919EF"/>
    <w:rsid w:val="009A2EF2"/>
    <w:rsid w:val="009B5B62"/>
    <w:rsid w:val="009D18A7"/>
    <w:rsid w:val="009F5DF6"/>
    <w:rsid w:val="00A0347C"/>
    <w:rsid w:val="00A063FF"/>
    <w:rsid w:val="00A10AFC"/>
    <w:rsid w:val="00A21CD3"/>
    <w:rsid w:val="00A32B4B"/>
    <w:rsid w:val="00A45C3C"/>
    <w:rsid w:val="00A676C7"/>
    <w:rsid w:val="00A83CF5"/>
    <w:rsid w:val="00AA1677"/>
    <w:rsid w:val="00AA23A6"/>
    <w:rsid w:val="00AA44FE"/>
    <w:rsid w:val="00AB4C82"/>
    <w:rsid w:val="00AE17DD"/>
    <w:rsid w:val="00AF20F3"/>
    <w:rsid w:val="00B1398F"/>
    <w:rsid w:val="00B5053B"/>
    <w:rsid w:val="00B609EC"/>
    <w:rsid w:val="00B748DE"/>
    <w:rsid w:val="00B767E4"/>
    <w:rsid w:val="00BC49AE"/>
    <w:rsid w:val="00BF6FA1"/>
    <w:rsid w:val="00C12E75"/>
    <w:rsid w:val="00C15DE2"/>
    <w:rsid w:val="00C44E36"/>
    <w:rsid w:val="00C629F7"/>
    <w:rsid w:val="00C7035F"/>
    <w:rsid w:val="00C82828"/>
    <w:rsid w:val="00C83E4C"/>
    <w:rsid w:val="00CA128F"/>
    <w:rsid w:val="00CA151D"/>
    <w:rsid w:val="00CA23B0"/>
    <w:rsid w:val="00CB2A43"/>
    <w:rsid w:val="00CD7DF7"/>
    <w:rsid w:val="00CE1DF4"/>
    <w:rsid w:val="00D323A0"/>
    <w:rsid w:val="00D62657"/>
    <w:rsid w:val="00DA559F"/>
    <w:rsid w:val="00E16022"/>
    <w:rsid w:val="00E2260C"/>
    <w:rsid w:val="00E461ED"/>
    <w:rsid w:val="00E82153"/>
    <w:rsid w:val="00E905B6"/>
    <w:rsid w:val="00EA01B1"/>
    <w:rsid w:val="00EA3A95"/>
    <w:rsid w:val="00EB4121"/>
    <w:rsid w:val="00F06E6C"/>
    <w:rsid w:val="00F07EC5"/>
    <w:rsid w:val="00F43CCB"/>
    <w:rsid w:val="00F827E2"/>
    <w:rsid w:val="00F96489"/>
    <w:rsid w:val="00FB1C90"/>
    <w:rsid w:val="00FD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3C"/>
    <w:rPr>
      <w:rFonts w:ascii="Times New Roman" w:eastAsia="Times New Roman" w:hAnsi="Times New Roman"/>
      <w:lang w:val="en-AU" w:eastAsia="en-US"/>
    </w:rPr>
  </w:style>
  <w:style w:type="paragraph" w:styleId="Heading2">
    <w:name w:val="heading 2"/>
    <w:basedOn w:val="Normal"/>
    <w:next w:val="Normal"/>
    <w:link w:val="Heading2Char"/>
    <w:uiPriority w:val="9"/>
    <w:unhideWhenUsed/>
    <w:qFormat/>
    <w:rsid w:val="00E905B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15B"/>
    <w:pPr>
      <w:autoSpaceDE w:val="0"/>
      <w:autoSpaceDN w:val="0"/>
      <w:adjustRightInd w:val="0"/>
    </w:pPr>
    <w:rPr>
      <w:rFonts w:ascii="Century Gothic" w:hAnsi="Century Gothic" w:cs="Century Gothic"/>
      <w:color w:val="000000"/>
      <w:sz w:val="24"/>
      <w:szCs w:val="24"/>
      <w:lang w:val="en-US" w:eastAsia="en-US"/>
    </w:rPr>
  </w:style>
  <w:style w:type="paragraph" w:styleId="BodyText">
    <w:name w:val="Body Text"/>
    <w:basedOn w:val="Normal"/>
    <w:link w:val="BodyTextChar"/>
    <w:rsid w:val="003361A4"/>
    <w:pPr>
      <w:jc w:val="both"/>
    </w:pPr>
    <w:rPr>
      <w:i/>
      <w:iCs/>
    </w:rPr>
  </w:style>
  <w:style w:type="character" w:customStyle="1" w:styleId="BodyTextChar">
    <w:name w:val="Body Text Char"/>
    <w:link w:val="BodyText"/>
    <w:rsid w:val="003361A4"/>
    <w:rPr>
      <w:rFonts w:ascii="Times New Roman" w:eastAsia="Times New Roman" w:hAnsi="Times New Roman"/>
      <w:i/>
      <w:iCs/>
      <w:lang w:val="en-AU"/>
    </w:rPr>
  </w:style>
  <w:style w:type="character" w:styleId="Strong">
    <w:name w:val="Strong"/>
    <w:uiPriority w:val="22"/>
    <w:qFormat/>
    <w:rsid w:val="000E0645"/>
    <w:rPr>
      <w:b/>
    </w:rPr>
  </w:style>
  <w:style w:type="paragraph" w:styleId="ListParagraph">
    <w:name w:val="List Paragraph"/>
    <w:basedOn w:val="Normal"/>
    <w:uiPriority w:val="34"/>
    <w:qFormat/>
    <w:rsid w:val="000E0645"/>
    <w:pPr>
      <w:ind w:left="720"/>
      <w:contextualSpacing/>
    </w:pPr>
    <w:rPr>
      <w:sz w:val="24"/>
      <w:szCs w:val="24"/>
      <w:lang w:val="en-US"/>
    </w:rPr>
  </w:style>
  <w:style w:type="paragraph" w:styleId="Header">
    <w:name w:val="header"/>
    <w:basedOn w:val="Normal"/>
    <w:link w:val="HeaderChar"/>
    <w:uiPriority w:val="99"/>
    <w:rsid w:val="00945573"/>
    <w:pPr>
      <w:tabs>
        <w:tab w:val="center" w:pos="4320"/>
        <w:tab w:val="right" w:pos="8640"/>
      </w:tabs>
    </w:pPr>
    <w:rPr>
      <w:sz w:val="24"/>
      <w:szCs w:val="24"/>
    </w:rPr>
  </w:style>
  <w:style w:type="character" w:customStyle="1" w:styleId="HeaderChar">
    <w:name w:val="Header Char"/>
    <w:link w:val="Header"/>
    <w:uiPriority w:val="99"/>
    <w:rsid w:val="00945573"/>
    <w:rPr>
      <w:rFonts w:ascii="Times New Roman" w:eastAsia="Times New Roman" w:hAnsi="Times New Roman"/>
      <w:sz w:val="24"/>
      <w:szCs w:val="24"/>
    </w:rPr>
  </w:style>
  <w:style w:type="character" w:styleId="PageNumber">
    <w:name w:val="page number"/>
    <w:rsid w:val="00945573"/>
  </w:style>
  <w:style w:type="paragraph" w:styleId="Footer">
    <w:name w:val="footer"/>
    <w:basedOn w:val="Normal"/>
    <w:link w:val="FooterChar"/>
    <w:uiPriority w:val="99"/>
    <w:unhideWhenUsed/>
    <w:rsid w:val="006673EB"/>
    <w:pPr>
      <w:tabs>
        <w:tab w:val="center" w:pos="4680"/>
        <w:tab w:val="right" w:pos="9360"/>
      </w:tabs>
    </w:pPr>
  </w:style>
  <w:style w:type="character" w:customStyle="1" w:styleId="FooterChar">
    <w:name w:val="Footer Char"/>
    <w:link w:val="Footer"/>
    <w:uiPriority w:val="99"/>
    <w:rsid w:val="006673EB"/>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EB4121"/>
    <w:rPr>
      <w:rFonts w:ascii="Tahoma" w:hAnsi="Tahoma"/>
      <w:sz w:val="16"/>
      <w:szCs w:val="16"/>
    </w:rPr>
  </w:style>
  <w:style w:type="character" w:customStyle="1" w:styleId="BalloonTextChar">
    <w:name w:val="Balloon Text Char"/>
    <w:link w:val="BalloonText"/>
    <w:uiPriority w:val="99"/>
    <w:semiHidden/>
    <w:rsid w:val="00EB4121"/>
    <w:rPr>
      <w:rFonts w:ascii="Tahoma" w:eastAsia="Times New Roman" w:hAnsi="Tahoma" w:cs="Tahoma"/>
      <w:sz w:val="16"/>
      <w:szCs w:val="16"/>
      <w:lang w:val="en-AU"/>
    </w:rPr>
  </w:style>
  <w:style w:type="character" w:styleId="Hyperlink">
    <w:name w:val="Hyperlink"/>
    <w:basedOn w:val="DefaultParagraphFont"/>
    <w:uiPriority w:val="99"/>
    <w:unhideWhenUsed/>
    <w:rsid w:val="00A83CF5"/>
    <w:rPr>
      <w:color w:val="0000FF"/>
      <w:u w:val="single"/>
    </w:rPr>
  </w:style>
  <w:style w:type="character" w:customStyle="1" w:styleId="Heading2Char">
    <w:name w:val="Heading 2 Char"/>
    <w:basedOn w:val="DefaultParagraphFont"/>
    <w:link w:val="Heading2"/>
    <w:uiPriority w:val="9"/>
    <w:rsid w:val="00E905B6"/>
    <w:rPr>
      <w:rFonts w:ascii="Cambria" w:eastAsia="Times New Roman" w:hAnsi="Cambria" w:cs="Times New Roman"/>
      <w:b/>
      <w:bCs/>
      <w:i/>
      <w:iCs/>
      <w:sz w:val="28"/>
      <w:szCs w:val="28"/>
      <w:lang w:val="en-AU" w:eastAsia="en-US"/>
    </w:rPr>
  </w:style>
  <w:style w:type="character" w:customStyle="1" w:styleId="titleauthoretc">
    <w:name w:val="titleauthoretc"/>
    <w:basedOn w:val="DefaultParagraphFont"/>
    <w:rsid w:val="00E905B6"/>
  </w:style>
  <w:style w:type="character" w:customStyle="1" w:styleId="apple-converted-space">
    <w:name w:val="apple-converted-space"/>
    <w:basedOn w:val="DefaultParagraphFont"/>
    <w:rsid w:val="00E905B6"/>
  </w:style>
  <w:style w:type="character" w:styleId="FollowedHyperlink">
    <w:name w:val="FollowedHyperlink"/>
    <w:basedOn w:val="DefaultParagraphFont"/>
    <w:uiPriority w:val="99"/>
    <w:semiHidden/>
    <w:unhideWhenUsed/>
    <w:rsid w:val="003D6F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2327">
      <w:bodyDiv w:val="1"/>
      <w:marLeft w:val="0"/>
      <w:marRight w:val="0"/>
      <w:marTop w:val="0"/>
      <w:marBottom w:val="0"/>
      <w:divBdr>
        <w:top w:val="none" w:sz="0" w:space="0" w:color="auto"/>
        <w:left w:val="none" w:sz="0" w:space="0" w:color="auto"/>
        <w:bottom w:val="none" w:sz="0" w:space="0" w:color="auto"/>
        <w:right w:val="none" w:sz="0" w:space="0" w:color="auto"/>
      </w:divBdr>
    </w:div>
    <w:div w:id="764419078">
      <w:bodyDiv w:val="1"/>
      <w:marLeft w:val="0"/>
      <w:marRight w:val="0"/>
      <w:marTop w:val="0"/>
      <w:marBottom w:val="0"/>
      <w:divBdr>
        <w:top w:val="none" w:sz="0" w:space="0" w:color="auto"/>
        <w:left w:val="none" w:sz="0" w:space="0" w:color="auto"/>
        <w:bottom w:val="none" w:sz="0" w:space="0" w:color="auto"/>
        <w:right w:val="none" w:sz="0" w:space="0" w:color="auto"/>
      </w:divBdr>
    </w:div>
    <w:div w:id="998995926">
      <w:bodyDiv w:val="1"/>
      <w:marLeft w:val="0"/>
      <w:marRight w:val="0"/>
      <w:marTop w:val="0"/>
      <w:marBottom w:val="0"/>
      <w:divBdr>
        <w:top w:val="none" w:sz="0" w:space="0" w:color="auto"/>
        <w:left w:val="none" w:sz="0" w:space="0" w:color="auto"/>
        <w:bottom w:val="none" w:sz="0" w:space="0" w:color="auto"/>
        <w:right w:val="none" w:sz="0" w:space="0" w:color="auto"/>
      </w:divBdr>
    </w:div>
    <w:div w:id="1014576894">
      <w:bodyDiv w:val="1"/>
      <w:marLeft w:val="0"/>
      <w:marRight w:val="0"/>
      <w:marTop w:val="0"/>
      <w:marBottom w:val="0"/>
      <w:divBdr>
        <w:top w:val="none" w:sz="0" w:space="0" w:color="auto"/>
        <w:left w:val="none" w:sz="0" w:space="0" w:color="auto"/>
        <w:bottom w:val="none" w:sz="0" w:space="0" w:color="auto"/>
        <w:right w:val="none" w:sz="0" w:space="0" w:color="auto"/>
      </w:divBdr>
      <w:divsChild>
        <w:div w:id="142746104">
          <w:marLeft w:val="0"/>
          <w:marRight w:val="0"/>
          <w:marTop w:val="0"/>
          <w:marBottom w:val="0"/>
          <w:divBdr>
            <w:top w:val="none" w:sz="0" w:space="0" w:color="auto"/>
            <w:left w:val="none" w:sz="0" w:space="0" w:color="auto"/>
            <w:bottom w:val="none" w:sz="0" w:space="0" w:color="auto"/>
            <w:right w:val="none" w:sz="0" w:space="0" w:color="auto"/>
          </w:divBdr>
        </w:div>
        <w:div w:id="425007182">
          <w:marLeft w:val="0"/>
          <w:marRight w:val="0"/>
          <w:marTop w:val="0"/>
          <w:marBottom w:val="0"/>
          <w:divBdr>
            <w:top w:val="none" w:sz="0" w:space="0" w:color="auto"/>
            <w:left w:val="none" w:sz="0" w:space="0" w:color="auto"/>
            <w:bottom w:val="none" w:sz="0" w:space="0" w:color="auto"/>
            <w:right w:val="none" w:sz="0" w:space="0" w:color="auto"/>
          </w:divBdr>
        </w:div>
      </w:divsChild>
    </w:div>
    <w:div w:id="18388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mote-lib.ui.ac.id:2073/indexingvolumeissuelinkhandler/307072/International+Business+Research/02013Y01Y01$23Jan+2013$3b++Vol.+6+$281$29/6/1?accountid=1724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ote-lib.ui.ac.id:2073/pubidlinkhandler/sng/pubtitle/International+Business+Research/$N/307072/DocView/1325015204/abstract/849B9C2D790F4E18PQ/1?accountid=172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cholar.google.co.id/citations?user=DtVcnIAAAAAJ&amp;hl=en&amp;oi=sr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holar.google.co.id/citations?user=1kOhDCUAAAAJ&amp;hl=en&amp;oi=sr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79B7C-EAC2-419E-96BB-1AF6AC32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 Kuliah:</dc:title>
  <dc:creator>user</dc:creator>
  <cp:lastModifiedBy>user</cp:lastModifiedBy>
  <cp:revision>8</cp:revision>
  <cp:lastPrinted>2015-09-08T06:38:00Z</cp:lastPrinted>
  <dcterms:created xsi:type="dcterms:W3CDTF">2015-06-03T06:31:00Z</dcterms:created>
  <dcterms:modified xsi:type="dcterms:W3CDTF">2018-03-12T01:29:00Z</dcterms:modified>
</cp:coreProperties>
</file>